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3C" w:rsidRPr="00A50628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основу члана 63. став 2. Закона о планирању и изградњи </w:t>
      </w:r>
      <w:r w:rsidR="000555F9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("Службени гласник РС" број 72/09, 81/09 - испр., 64/10 - одлука УС, 24/11, 121/12, 42/13-одлука УС, 5</w:t>
      </w:r>
      <w:r w:rsidR="00F36099" w:rsidRPr="00A50628">
        <w:rPr>
          <w:rFonts w:ascii="Times New Roman" w:eastAsia="Times New Roman" w:hAnsi="Times New Roman" w:cs="Times New Roman"/>
          <w:sz w:val="28"/>
          <w:szCs w:val="28"/>
          <w:lang w:val="sr-Latn-RS"/>
        </w:rPr>
        <w:t>0</w:t>
      </w:r>
      <w:r w:rsidR="000555F9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/13 - одлука УС, 98/13 - одлука УС, 132/14, 145/14, 83/18, 31/19, 37/19-др.закон</w:t>
      </w:r>
      <w:r w:rsidR="00F36099" w:rsidRPr="00A50628">
        <w:rPr>
          <w:rFonts w:ascii="Times New Roman" w:eastAsia="Times New Roman" w:hAnsi="Times New Roman" w:cs="Times New Roman"/>
          <w:sz w:val="28"/>
          <w:szCs w:val="28"/>
          <w:lang w:val="sr-Latn-RS"/>
        </w:rPr>
        <w:t>,</w:t>
      </w:r>
      <w:r w:rsidR="000555F9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9/20</w:t>
      </w:r>
      <w:r w:rsidR="00F8353B" w:rsidRPr="00A50628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F36099" w:rsidRPr="00A5062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52/21</w:t>
      </w:r>
      <w:r w:rsidR="00F8353B" w:rsidRPr="00A5062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62/23</w:t>
      </w:r>
      <w:r w:rsidR="000555F9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чл</w:t>
      </w:r>
      <w:r w:rsidR="00260809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AA69D9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91</w:t>
      </w:r>
      <w:r w:rsidR="00260809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. и 92.</w:t>
      </w:r>
      <w:r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Правилника о садржини, начину и поступку израде докумената просторног и урбанистичког планирањ</w:t>
      </w:r>
      <w:r w:rsidR="00F51C13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а ("Службени гласник РС" број 32/2019</w:t>
      </w:r>
      <w:r w:rsidR="00BB6B37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47/25</w:t>
      </w:r>
      <w:r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Градска управа за урбанизам и грађевинске послове Града Новог </w:t>
      </w:r>
      <w:r w:rsidRPr="00A50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Сада</w:t>
      </w:r>
      <w:r w:rsidR="002F5AFC" w:rsidRPr="00A50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  <w:r w:rsidR="00850857" w:rsidRPr="00A50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>оглашава</w:t>
      </w:r>
      <w:r w:rsidRPr="00A50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</w:p>
    <w:p w:rsidR="00F15FD5" w:rsidRPr="00A50628" w:rsidRDefault="00F15FD5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97E" w:rsidRPr="00A50628" w:rsidRDefault="00BB6B37" w:rsidP="005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A5062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ЈАВНИ ПОЗИВ ЗА ПРЕЗЕНТАЦИЈУ</w:t>
      </w:r>
    </w:p>
    <w:p w:rsidR="00A50628" w:rsidRDefault="00941EA2" w:rsidP="00D24419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УРБАНИСТИЧКОГ ПРОЈЕКТА</w:t>
      </w:r>
      <w:r w:rsidRPr="00A50628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A50628" w:rsidRPr="00A50628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УРБАНИСТИЧКО – АРХИТЕКТОНСКЕ РАЗРАДЕ КАТАСТАРСКЕ ПАРЦЕЛЕ </w:t>
      </w:r>
    </w:p>
    <w:p w:rsidR="00BB6B37" w:rsidRPr="00A50628" w:rsidRDefault="00A50628" w:rsidP="00D24419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A50628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10424, К.О. НОВИ САД </w:t>
      </w:r>
      <w:r w:rsidRPr="00A50628">
        <w:rPr>
          <w:rFonts w:ascii="Times New Roman" w:eastAsia="Times New Roman" w:hAnsi="Times New Roman" w:cs="Times New Roman"/>
          <w:b/>
          <w:bCs/>
          <w:sz w:val="28"/>
          <w:szCs w:val="28"/>
        </w:rPr>
        <w:t>IV</w:t>
      </w:r>
      <w:r w:rsidRPr="00A50628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, ЗА ИЗГРАДЊУ ОБЈЕКТА – СКЛАДИШТЕ СТАКЛА У ФУНКЦИЈИ ПРОИЗВОДЊЕ СТАКАЛА ЗА СПОЉНУ И УНУТРАШЊУ СТОЛАРИЈУ У НОВОМ САДУ</w:t>
      </w:r>
    </w:p>
    <w:p w:rsidR="00941EA2" w:rsidRPr="00A50628" w:rsidRDefault="00941EA2" w:rsidP="00BB6B37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8A3267" w:rsidRPr="00A50628" w:rsidRDefault="0072698B" w:rsidP="00BB6B37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Јавна презентација</w:t>
      </w:r>
      <w:r w:rsidR="008A3267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941EA2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Урбанистичког пројекта</w:t>
      </w:r>
      <w:r w:rsidR="00941EA2" w:rsidRPr="00A50628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24419" w:rsidRPr="00A50628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урбанистичко – архитектонске разраде катастарске парцеле 10424, К.О. Нови Сад </w:t>
      </w:r>
      <w:r w:rsidR="00D24419" w:rsidRPr="00A50628">
        <w:rPr>
          <w:rFonts w:ascii="Times New Roman" w:eastAsia="Times New Roman" w:hAnsi="Times New Roman" w:cs="Times New Roman"/>
          <w:bCs/>
          <w:sz w:val="28"/>
          <w:szCs w:val="28"/>
        </w:rPr>
        <w:t>IV</w:t>
      </w:r>
      <w:r w:rsidR="00D24419" w:rsidRPr="00A50628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, за изградњу објекта – складиште стакла у функцији производње стакала за спољну и унутрашњу столарију у Новом Саду </w:t>
      </w:r>
      <w:r w:rsidR="00BB6B37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(наручилац израде</w:t>
      </w:r>
      <w:r w:rsidR="00D44609" w:rsidRPr="00A5062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D24419" w:rsidRPr="00A50628">
        <w:rPr>
          <w:rFonts w:ascii="Times New Roman" w:eastAsia="Times New Roman" w:hAnsi="Times New Roman" w:cs="Times New Roman"/>
          <w:sz w:val="28"/>
          <w:szCs w:val="28"/>
        </w:rPr>
        <w:t>„SN TRADE“ DOO,</w:t>
      </w:r>
      <w:r w:rsidR="00D24419" w:rsidRPr="00A5062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Нови Сад</w:t>
      </w:r>
      <w:r w:rsidR="00BB6B37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који је израђен од стране </w:t>
      </w:r>
      <w:r w:rsidR="00D24419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„</w:t>
      </w:r>
      <w:r w:rsidR="00D24419" w:rsidRPr="00A50628">
        <w:rPr>
          <w:rFonts w:ascii="Times New Roman" w:eastAsia="Times New Roman" w:hAnsi="Times New Roman" w:cs="Times New Roman"/>
          <w:sz w:val="28"/>
          <w:szCs w:val="28"/>
        </w:rPr>
        <w:t>AS PLAN INŽENJERING“ DOO</w:t>
      </w:r>
      <w:r w:rsidR="00022A64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>, Бачка Паланка, Трг братства</w:t>
      </w:r>
      <w:bookmarkStart w:id="0" w:name="_GoBack"/>
      <w:bookmarkEnd w:id="0"/>
      <w:r w:rsidR="00D24419" w:rsidRPr="00A50628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 xml:space="preserve"> јединства број 30-32</w:t>
      </w:r>
      <w:r w:rsidR="00BF3148" w:rsidRPr="00A50628">
        <w:rPr>
          <w:rFonts w:ascii="Times New Roman" w:eastAsia="Times New Roman" w:hAnsi="Times New Roman" w:cs="Times New Roman"/>
          <w:color w:val="auto"/>
          <w:sz w:val="28"/>
          <w:szCs w:val="28"/>
          <w:lang w:val="sr-Cyrl-RS"/>
        </w:rPr>
        <w:t xml:space="preserve">, </w:t>
      </w:r>
      <w:r w:rsidR="008A3267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одржаће се радним данима у периоду </w:t>
      </w:r>
      <w:r w:rsidR="008A3267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 </w:t>
      </w:r>
      <w:r w:rsidR="00A50628" w:rsidRPr="00A506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31</w:t>
      </w:r>
      <w:r w:rsidR="008A3267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D7BED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BF3148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јула </w:t>
      </w:r>
      <w:r w:rsidR="008A3267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до </w:t>
      </w:r>
      <w:r w:rsidR="00A50628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6</w:t>
      </w:r>
      <w:r w:rsidR="008A3267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C7611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BF3148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августа</w:t>
      </w:r>
      <w:r w:rsidR="00CC7611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0996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</w:t>
      </w:r>
      <w:r w:rsidR="00A8697E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5</w:t>
      </w:r>
      <w:r w:rsidR="008A3267" w:rsidRPr="00A5062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године</w:t>
      </w:r>
      <w:r w:rsidR="008A3267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, од 10,00 до 13,00</w:t>
      </w:r>
      <w:r w:rsidR="009E13C1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часова, у згради Градске управe</w:t>
      </w:r>
      <w:r w:rsidR="008A3267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за урбанизам и грађевинске послове, </w:t>
      </w:r>
      <w:r w:rsidR="002F5AFC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Школска број 3</w:t>
      </w:r>
      <w:r w:rsidR="00E319B5" w:rsidRPr="00A506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E319B5" w:rsidRPr="00A50628">
        <w:rPr>
          <w:rFonts w:ascii="Times New Roman" w:eastAsia="Times New Roman" w:hAnsi="Times New Roman" w:cs="Times New Roman"/>
          <w:sz w:val="28"/>
          <w:szCs w:val="28"/>
          <w:lang w:val="sr-Cyrl-RS"/>
        </w:rPr>
        <w:t>Нови Сад</w:t>
      </w:r>
      <w:r w:rsidR="008A3267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735952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у канцеларији број 32 на II спрату као и на интернет адреси: www.novisad.rs/gradska-uprava-za-urbanizam-i-gradjevinske-poslove-0</w:t>
      </w:r>
    </w:p>
    <w:p w:rsidR="008A3267" w:rsidRPr="00A50628" w:rsidRDefault="008A3267" w:rsidP="00BB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A3267" w:rsidRPr="00A50628" w:rsidRDefault="008A3267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Позивају се сва заинтересована правна и физичка лица да изврше увид у Урбанистички пројекат, као и да у току трајања јавне презентације доставе своје примедбе и сугестије у писаном облику Градској управи за урбанизам и грађевинске послове</w:t>
      </w:r>
      <w:r w:rsidR="00511F3D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или путем електронске поште на адресу: </w:t>
      </w:r>
      <w:r w:rsidR="00431696" w:rsidRPr="00A50628">
        <w:rPr>
          <w:rFonts w:ascii="Times New Roman" w:eastAsia="Times New Roman" w:hAnsi="Times New Roman" w:cs="Times New Roman"/>
          <w:sz w:val="28"/>
          <w:szCs w:val="28"/>
          <w:lang w:val="sr-Latn-RS"/>
        </w:rPr>
        <w:t>planiranje</w:t>
      </w:r>
      <w:r w:rsidR="00431696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@uprava.novisad.rs.</w:t>
      </w:r>
    </w:p>
    <w:p w:rsidR="008A3267" w:rsidRPr="00A50628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0FCA" w:rsidRPr="00A50628" w:rsidRDefault="00F00FCA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За давање обавештења о јавнoj презентацији неопходно је обратити се </w:t>
      </w:r>
      <w:r w:rsidR="007D055C"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Нади Милић</w:t>
      </w:r>
      <w:r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овлашћеном лицу од стране Градске управе за урбанизам и грађевинске послове. </w:t>
      </w:r>
    </w:p>
    <w:p w:rsidR="008A3267" w:rsidRPr="00A50628" w:rsidRDefault="008A3267" w:rsidP="008A3267">
      <w:pPr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8353B" w:rsidRPr="00A50628" w:rsidRDefault="00F8353B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50628">
        <w:rPr>
          <w:rFonts w:ascii="Times New Roman" w:eastAsia="Times New Roman" w:hAnsi="Times New Roman" w:cs="Times New Roman"/>
          <w:sz w:val="28"/>
          <w:szCs w:val="28"/>
          <w:lang w:val="sr-Cyrl-CS"/>
        </w:rPr>
        <w:t>Комисија за планове Скупшине Града Новог Сада ће размотрити пристигле примедбе у току јавне презентације и извршити проверу усклађености урбанистичког пројекта са планском документацијом.</w:t>
      </w:r>
    </w:p>
    <w:p w:rsidR="00391909" w:rsidRPr="00A50628" w:rsidRDefault="00391909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sectPr w:rsidR="00391909" w:rsidRPr="00A50628" w:rsidSect="00511F3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67"/>
    <w:rsid w:val="00022A64"/>
    <w:rsid w:val="00037593"/>
    <w:rsid w:val="000555F9"/>
    <w:rsid w:val="00062B29"/>
    <w:rsid w:val="0007331B"/>
    <w:rsid w:val="000A63A7"/>
    <w:rsid w:val="000C445C"/>
    <w:rsid w:val="0010306E"/>
    <w:rsid w:val="0010419A"/>
    <w:rsid w:val="00115A4F"/>
    <w:rsid w:val="001502A7"/>
    <w:rsid w:val="00160996"/>
    <w:rsid w:val="00163B08"/>
    <w:rsid w:val="00181C4F"/>
    <w:rsid w:val="001E1D0D"/>
    <w:rsid w:val="001F2193"/>
    <w:rsid w:val="001F2D79"/>
    <w:rsid w:val="002529E1"/>
    <w:rsid w:val="00260809"/>
    <w:rsid w:val="00267926"/>
    <w:rsid w:val="002804E3"/>
    <w:rsid w:val="002A13C3"/>
    <w:rsid w:val="002D57CF"/>
    <w:rsid w:val="002F5AFC"/>
    <w:rsid w:val="00365835"/>
    <w:rsid w:val="00391909"/>
    <w:rsid w:val="003A4ED9"/>
    <w:rsid w:val="003B4BCB"/>
    <w:rsid w:val="003B5B68"/>
    <w:rsid w:val="003D767C"/>
    <w:rsid w:val="003F5C9E"/>
    <w:rsid w:val="003F6792"/>
    <w:rsid w:val="00412EA6"/>
    <w:rsid w:val="004172E4"/>
    <w:rsid w:val="00426846"/>
    <w:rsid w:val="00431696"/>
    <w:rsid w:val="00443318"/>
    <w:rsid w:val="004C19CD"/>
    <w:rsid w:val="004E5D33"/>
    <w:rsid w:val="00511F3D"/>
    <w:rsid w:val="005325B8"/>
    <w:rsid w:val="00550F29"/>
    <w:rsid w:val="005839C6"/>
    <w:rsid w:val="005973A1"/>
    <w:rsid w:val="005A373C"/>
    <w:rsid w:val="005C213C"/>
    <w:rsid w:val="005C47C6"/>
    <w:rsid w:val="005F3681"/>
    <w:rsid w:val="00606FB7"/>
    <w:rsid w:val="0061477D"/>
    <w:rsid w:val="00625C9E"/>
    <w:rsid w:val="0064631C"/>
    <w:rsid w:val="006661E6"/>
    <w:rsid w:val="0066667C"/>
    <w:rsid w:val="00697D6D"/>
    <w:rsid w:val="006A125E"/>
    <w:rsid w:val="00704C18"/>
    <w:rsid w:val="00704CE3"/>
    <w:rsid w:val="0072698B"/>
    <w:rsid w:val="00727944"/>
    <w:rsid w:val="00735952"/>
    <w:rsid w:val="00753105"/>
    <w:rsid w:val="00770E31"/>
    <w:rsid w:val="00787210"/>
    <w:rsid w:val="007B5C57"/>
    <w:rsid w:val="007C5DE0"/>
    <w:rsid w:val="007D055C"/>
    <w:rsid w:val="008272F7"/>
    <w:rsid w:val="00850857"/>
    <w:rsid w:val="008A3267"/>
    <w:rsid w:val="009019CA"/>
    <w:rsid w:val="009066B8"/>
    <w:rsid w:val="00926D06"/>
    <w:rsid w:val="00941EA2"/>
    <w:rsid w:val="009935EA"/>
    <w:rsid w:val="00994F25"/>
    <w:rsid w:val="009A1804"/>
    <w:rsid w:val="009B7D45"/>
    <w:rsid w:val="009C7F5C"/>
    <w:rsid w:val="009E13C1"/>
    <w:rsid w:val="009E3825"/>
    <w:rsid w:val="009E54D8"/>
    <w:rsid w:val="00A34B0C"/>
    <w:rsid w:val="00A44963"/>
    <w:rsid w:val="00A50628"/>
    <w:rsid w:val="00A60F6A"/>
    <w:rsid w:val="00A8697E"/>
    <w:rsid w:val="00AA38B8"/>
    <w:rsid w:val="00AA69D9"/>
    <w:rsid w:val="00AE7339"/>
    <w:rsid w:val="00B11FC3"/>
    <w:rsid w:val="00B36AEB"/>
    <w:rsid w:val="00B4041B"/>
    <w:rsid w:val="00B424E0"/>
    <w:rsid w:val="00B43CB5"/>
    <w:rsid w:val="00B90150"/>
    <w:rsid w:val="00B96ABB"/>
    <w:rsid w:val="00BB6B37"/>
    <w:rsid w:val="00BC2962"/>
    <w:rsid w:val="00BC2B9D"/>
    <w:rsid w:val="00BD153F"/>
    <w:rsid w:val="00BE0320"/>
    <w:rsid w:val="00BE3757"/>
    <w:rsid w:val="00BE3AE2"/>
    <w:rsid w:val="00BF3148"/>
    <w:rsid w:val="00C05892"/>
    <w:rsid w:val="00C16110"/>
    <w:rsid w:val="00C338C1"/>
    <w:rsid w:val="00C542C8"/>
    <w:rsid w:val="00C9517D"/>
    <w:rsid w:val="00CC58BB"/>
    <w:rsid w:val="00CC7611"/>
    <w:rsid w:val="00CD7BED"/>
    <w:rsid w:val="00D1392A"/>
    <w:rsid w:val="00D15952"/>
    <w:rsid w:val="00D24419"/>
    <w:rsid w:val="00D44609"/>
    <w:rsid w:val="00D52984"/>
    <w:rsid w:val="00D671B2"/>
    <w:rsid w:val="00D91D9E"/>
    <w:rsid w:val="00D9231A"/>
    <w:rsid w:val="00DD04FC"/>
    <w:rsid w:val="00DE301D"/>
    <w:rsid w:val="00E30932"/>
    <w:rsid w:val="00E319B5"/>
    <w:rsid w:val="00E675F5"/>
    <w:rsid w:val="00E733BC"/>
    <w:rsid w:val="00E776EB"/>
    <w:rsid w:val="00EB7F72"/>
    <w:rsid w:val="00EC21E2"/>
    <w:rsid w:val="00EE4B73"/>
    <w:rsid w:val="00F00FCA"/>
    <w:rsid w:val="00F1206B"/>
    <w:rsid w:val="00F15FD5"/>
    <w:rsid w:val="00F3321A"/>
    <w:rsid w:val="00F36099"/>
    <w:rsid w:val="00F51C13"/>
    <w:rsid w:val="00F73E89"/>
    <w:rsid w:val="00F8353B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DBF4"/>
  <w15:docId w15:val="{99AA3BE0-ED58-477E-8350-1F7E560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B7D9-43D6-486F-AB54-B96552B9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 Tomicic</cp:lastModifiedBy>
  <cp:revision>35</cp:revision>
  <cp:lastPrinted>2025-07-22T10:35:00Z</cp:lastPrinted>
  <dcterms:created xsi:type="dcterms:W3CDTF">2024-01-30T13:25:00Z</dcterms:created>
  <dcterms:modified xsi:type="dcterms:W3CDTF">2025-07-23T08:42:00Z</dcterms:modified>
</cp:coreProperties>
</file>