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284" w:rsidRDefault="00F9375A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 45а Закона о планирању и изградњи ("Службени гласник РС" бр. 72/09, 81/09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испр., 64/10 - одлука УС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24/11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CS"/>
        </w:rPr>
        <w:t>121/12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, 42/13-одлука УС, 50/13 - одлука УС, 98/13-одлука УС, 132/14,</w:t>
      </w:r>
      <w:r w:rsidRPr="006C798C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145/14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83/18,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31/19,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37/19-др. закон</w:t>
      </w:r>
      <w:r w:rsidRPr="006C798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52/21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62/23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91/25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мишљења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 број V-35</w:t>
      </w:r>
      <w:r w:rsidR="004541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7859">
        <w:rPr>
          <w:rFonts w:ascii="Times New Roman" w:eastAsia="Times New Roman" w:hAnsi="Times New Roman" w:cs="Times New Roman"/>
          <w:sz w:val="24"/>
          <w:szCs w:val="24"/>
          <w:lang w:val="sr-Cyrl-RS"/>
        </w:rPr>
        <w:t>580/25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="00417859">
        <w:rPr>
          <w:rFonts w:ascii="Times New Roman" w:eastAsia="Times New Roman" w:hAnsi="Times New Roman" w:cs="Times New Roman"/>
          <w:sz w:val="24"/>
          <w:szCs w:val="24"/>
          <w:lang w:val="sr-Cyrl-RS"/>
        </w:rPr>
        <w:t>04.09</w:t>
      </w:r>
      <w:r w:rsidRPr="006C798C">
        <w:rPr>
          <w:rFonts w:ascii="Times New Roman" w:hAnsi="Times New Roman"/>
          <w:sz w:val="24"/>
          <w:szCs w:val="24"/>
          <w:lang w:val="sr-Cyrl-RS"/>
        </w:rPr>
        <w:t>.202</w:t>
      </w:r>
      <w:r w:rsidR="00417859">
        <w:rPr>
          <w:rFonts w:ascii="Times New Roman" w:hAnsi="Times New Roman"/>
          <w:sz w:val="24"/>
          <w:szCs w:val="24"/>
        </w:rPr>
        <w:t>5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Градска управа за урбанизам и грађевинске послове Града Новог Сада оглашава </w:t>
      </w:r>
    </w:p>
    <w:p w:rsidR="00906284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284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06284" w:rsidRPr="006C798C" w:rsidRDefault="00906284" w:rsidP="0090628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РАНИ ЈАВНИ УВИД</w:t>
      </w:r>
    </w:p>
    <w:p w:rsidR="00906284" w:rsidRPr="006C798C" w:rsidRDefault="00906284" w:rsidP="0090628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6284" w:rsidRPr="00BE0379" w:rsidRDefault="005826D3" w:rsidP="00300278">
      <w:pPr>
        <w:ind w:left="1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  Елаборат</w:t>
      </w:r>
      <w:r w:rsidR="0090628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измена и допуна 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</w:t>
      </w:r>
      <w:r w:rsidR="0090628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лана </w:t>
      </w:r>
      <w:r w:rsidR="00300278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генералне</w:t>
      </w:r>
      <w:r w:rsidR="0056064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регулације </w:t>
      </w:r>
      <w:r w:rsidR="00300278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Петроварадина са Петроварадинском тврђавом</w:t>
      </w:r>
      <w:r w:rsidR="00BE037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(</w:t>
      </w:r>
      <w:r w:rsidR="00300278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локалитет на парцели број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00278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1350/3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КО Петроварадин</w:t>
      </w:r>
      <w:r w:rsidR="00300278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и др.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)</w:t>
      </w:r>
    </w:p>
    <w:p w:rsidR="00906284" w:rsidRPr="007257E0" w:rsidRDefault="00906284" w:rsidP="00906284">
      <w:pPr>
        <w:ind w:left="1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906284" w:rsidRPr="006C798C" w:rsidRDefault="00906284" w:rsidP="00906284">
      <w:pPr>
        <w:ind w:left="-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Рани јавни увид у </w:t>
      </w:r>
      <w:r w:rsidR="00BE0379" w:rsidRPr="00BE037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Елаборат </w:t>
      </w:r>
      <w:r w:rsidR="0091648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измена и допуна </w:t>
      </w:r>
      <w:r w:rsidR="00300278" w:rsidRPr="0030027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Плана генералне регулације Петроварадина са Петроварадинском тврђавом (локалитет на парцели број 1350/3 КО Петроварадин и др.)</w:t>
      </w:r>
      <w:r w:rsidR="003E4434" w:rsidRPr="0030027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</w:t>
      </w:r>
      <w:r w:rsidR="00A54A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одржаће се у тр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ајању од</w:t>
      </w:r>
      <w:r w:rsidR="00A54A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15 радних дана, у периоду од </w:t>
      </w:r>
      <w:r w:rsidR="00C878D4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27</w:t>
      </w:r>
      <w:r w:rsidRPr="00C878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54AEA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C878D4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јула</w:t>
      </w:r>
      <w:r w:rsidR="00A54AEA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2026. године до </w:t>
      </w:r>
      <w:r w:rsidR="00C878D4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14</w:t>
      </w:r>
      <w:r w:rsidRPr="00C878D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C878D4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августа</w:t>
      </w:r>
      <w:r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C878D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2026. године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сваког радног дана од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до 14,00 часова, у просторији у приземљу зграде Јавног предузећа "Урбанизам" Завод за урбанизам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Но</w:t>
      </w:r>
      <w:r w:rsidR="000863C3">
        <w:rPr>
          <w:rFonts w:ascii="Times New Roman" w:eastAsia="Times New Roman" w:hAnsi="Times New Roman" w:cs="Times New Roman"/>
          <w:sz w:val="24"/>
          <w:szCs w:val="24"/>
          <w:lang w:val="sr-Cyrl-CS"/>
        </w:rPr>
        <w:t>ви Сад, Булевар цара Лазара 3</w:t>
      </w:r>
      <w:r w:rsidR="00030EAA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и</w:t>
      </w:r>
      <w:r w:rsidR="0056064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6C798C">
        <w:rPr>
          <w:rFonts w:ascii="Times New Roman" w:hAnsi="Times New Roman" w:cs="Times New Roman"/>
          <w:sz w:val="24"/>
          <w:szCs w:val="24"/>
        </w:rPr>
        <w:t>просторијама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4434" w:rsidRPr="003E4434">
        <w:rPr>
          <w:rFonts w:ascii="Times New Roman" w:hAnsi="Times New Roman" w:cs="Times New Roman"/>
          <w:sz w:val="24"/>
          <w:szCs w:val="24"/>
          <w:lang w:val="sr-Cyrl-RS"/>
        </w:rPr>
        <w:t>Месне заједнице „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Петровар</w:t>
      </w:r>
      <w:r w:rsidR="00EE66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дин</w:t>
      </w:r>
      <w:r w:rsidR="003E4434" w:rsidRPr="003E4434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Петровар</w:t>
      </w:r>
      <w:r w:rsidR="00EE66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дин</w:t>
      </w:r>
      <w:r w:rsidR="003E4434" w:rsidRPr="003E443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ул. Чајковског број 1а</w:t>
      </w:r>
      <w:r w:rsidR="00943B2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6C798C">
        <w:rPr>
          <w:rFonts w:ascii="Times New Roman" w:hAnsi="Times New Roman" w:cs="Times New Roman"/>
          <w:sz w:val="24"/>
          <w:szCs w:val="24"/>
          <w:lang w:val="sr-Cyrl-RS"/>
        </w:rPr>
        <w:t>У дигиталном облику материјал се излаже на званичној интернет страници Скупштине Гр</w:t>
      </w:r>
      <w:bookmarkStart w:id="0" w:name="_GoBack"/>
      <w:bookmarkEnd w:id="0"/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ада Новог Сада  </w:t>
      </w:r>
      <w:hyperlink r:id="rId4" w:history="1">
        <w:r w:rsidRPr="006C798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https://skupstina.novisad.rs/rani-javni-uvid/</w:t>
        </w:r>
      </w:hyperlink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 Града Новог Сад</w:t>
      </w:r>
      <w:r w:rsidR="006D6A6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http://www.novisad.rs/lat/gradska-uprava-za-urbanizam-i-grad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ј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evinske-poslove-0</w:t>
        </w:r>
      </w:hyperlink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Градска управа за урбанизам и грађевинске послове, организује рани јавни увид у циљу упознавања јавности са општим циљевима и сврхом израде плана, могућим решењима за развој просторне целине, могућим решењима за урбану обнову, као и ефектима планирања.</w:t>
      </w: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току раног јавног увида прибављају се услови и други значајни подаци за израду планског документа од органа, посебних организација, ималаца јавних овлашћења и других институција. Органи, посебне организације, имаоци јавних овлашћења и друге институције дужни су да по захтеву носиоца израде планског документа доставе услове и све расположиве податке у току трајања раног јавног увида, а најдуже у року од 15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радних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 од дана пријема захтева. </w:t>
      </w: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906284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Заинтересована правна и физичка лица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току трајања раног јавног увида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доставити своје примедбе и сугестије у писаној форми Градској управи за урбанизам и грађевинске послове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CA3957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Града Новог Сада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, Школс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 3, Нови Сад, најкасније до </w:t>
      </w:r>
      <w:r w:rsidR="00030EAA">
        <w:rPr>
          <w:rFonts w:ascii="Times New Roman" w:eastAsia="Times New Roman" w:hAnsi="Times New Roman" w:cs="Times New Roman"/>
          <w:sz w:val="24"/>
          <w:szCs w:val="24"/>
          <w:lang w:val="sr-Cyrl-RS"/>
        </w:rPr>
        <w:t>14</w:t>
      </w:r>
      <w:r w:rsidR="00030EAA">
        <w:rPr>
          <w:rFonts w:ascii="Times New Roman" w:eastAsia="Times New Roman" w:hAnsi="Times New Roman" w:cs="Times New Roman"/>
          <w:sz w:val="24"/>
          <w:szCs w:val="24"/>
          <w:lang w:val="sr-Cyrl-CS"/>
        </w:rPr>
        <w:t>. августа</w:t>
      </w:r>
      <w:r w:rsidR="00B00EB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2026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  <w:r w:rsidRPr="00921EAF">
        <w:t xml:space="preserve"> </w:t>
      </w:r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или путем електронске поште на адрес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у: </w:t>
      </w:r>
      <w:hyperlink r:id="rId6" w:history="1">
        <w:r w:rsidRPr="0038163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Cyrl-CS"/>
          </w:rPr>
          <w:t>planiranje@uprava.novisad.rs</w:t>
        </w:r>
      </w:hyperlink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3CC" w:rsidRPr="00375490" w:rsidRDefault="00CF13CC" w:rsidP="003754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F13CC" w:rsidRPr="00375490" w:rsidSect="005603BB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284"/>
    <w:rsid w:val="00030EAA"/>
    <w:rsid w:val="000863C3"/>
    <w:rsid w:val="00122AD9"/>
    <w:rsid w:val="00143FF3"/>
    <w:rsid w:val="00202A28"/>
    <w:rsid w:val="00292844"/>
    <w:rsid w:val="0029498D"/>
    <w:rsid w:val="002B17FE"/>
    <w:rsid w:val="00300278"/>
    <w:rsid w:val="00323DE6"/>
    <w:rsid w:val="00375490"/>
    <w:rsid w:val="003E4434"/>
    <w:rsid w:val="00417859"/>
    <w:rsid w:val="004521A0"/>
    <w:rsid w:val="00454101"/>
    <w:rsid w:val="004955AD"/>
    <w:rsid w:val="004D3206"/>
    <w:rsid w:val="0052389F"/>
    <w:rsid w:val="0056064E"/>
    <w:rsid w:val="005826D3"/>
    <w:rsid w:val="006239B6"/>
    <w:rsid w:val="006A24B2"/>
    <w:rsid w:val="006D6A62"/>
    <w:rsid w:val="007D439A"/>
    <w:rsid w:val="008A0F63"/>
    <w:rsid w:val="008C7E96"/>
    <w:rsid w:val="00906284"/>
    <w:rsid w:val="0091648E"/>
    <w:rsid w:val="00943B26"/>
    <w:rsid w:val="0094618D"/>
    <w:rsid w:val="00A54AEA"/>
    <w:rsid w:val="00B00EB7"/>
    <w:rsid w:val="00BE0379"/>
    <w:rsid w:val="00C572C9"/>
    <w:rsid w:val="00C878D4"/>
    <w:rsid w:val="00CF13CC"/>
    <w:rsid w:val="00D14ACD"/>
    <w:rsid w:val="00DF3F6E"/>
    <w:rsid w:val="00E33985"/>
    <w:rsid w:val="00EE669A"/>
    <w:rsid w:val="00F9375A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2BE77"/>
  <w15:chartTrackingRefBased/>
  <w15:docId w15:val="{9DB51C57-D5D3-4BE0-AC88-3886C638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28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2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iranje@uprava.novisad.rs" TargetMode="Externa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rani-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Radukin</dc:creator>
  <cp:keywords/>
  <dc:description/>
  <cp:lastModifiedBy>Dragana Usorac</cp:lastModifiedBy>
  <cp:revision>2</cp:revision>
  <cp:lastPrinted>2026-07-23T09:17:00Z</cp:lastPrinted>
  <dcterms:created xsi:type="dcterms:W3CDTF">2026-07-23T09:17:00Z</dcterms:created>
  <dcterms:modified xsi:type="dcterms:W3CDTF">2026-07-23T09:17:00Z</dcterms:modified>
</cp:coreProperties>
</file>