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6A3" w:rsidRPr="00BF12DB" w:rsidRDefault="003026A3" w:rsidP="003026A3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основу члана 45а Закона о планирању и изградњи ("Службени гласник РС" бр. 72/09, 81/09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>испр., 64/10 - одлука УС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24/11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Latn-CS"/>
        </w:rPr>
        <w:t>121/12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>, 42/13-одлука УС, 50/13 - одлука УС, 98/13-одлука УС, 132/14,</w:t>
      </w:r>
      <w:r w:rsidRPr="00BF12DB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 xml:space="preserve">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>145/14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83/18,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31/19,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>37/19-др. закон</w:t>
      </w:r>
      <w:r w:rsidRPr="00BF12D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9/20</w:t>
      </w:r>
      <w:r w:rsidR="000476A2" w:rsidRPr="00BF12D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>52/21</w:t>
      </w:r>
      <w:r w:rsidR="00975700"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0476A2"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>62/23</w:t>
      </w:r>
      <w:r w:rsidR="00BF0F7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975700"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>91/25</w:t>
      </w:r>
      <w:r w:rsidR="00BF0F7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</w:t>
      </w:r>
      <w:r w:rsidR="00BF0F7B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80/26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 и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>мишљења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Комисије за планове број V-35-</w:t>
      </w:r>
      <w:r w:rsidR="00BF0F7B">
        <w:rPr>
          <w:rFonts w:ascii="Times New Roman" w:eastAsia="Times New Roman" w:hAnsi="Times New Roman" w:cs="Times New Roman"/>
          <w:sz w:val="24"/>
          <w:szCs w:val="24"/>
          <w:lang w:val="sr-Latn-RS"/>
        </w:rPr>
        <w:t>327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>/2</w:t>
      </w:r>
      <w:r w:rsidR="003E0E09">
        <w:rPr>
          <w:rFonts w:ascii="Times New Roman" w:eastAsia="Times New Roman" w:hAnsi="Times New Roman" w:cs="Times New Roman"/>
          <w:sz w:val="24"/>
          <w:szCs w:val="24"/>
          <w:lang w:val="sr-Latn-RS"/>
        </w:rPr>
        <w:t>6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 </w:t>
      </w:r>
      <w:r w:rsidR="00BF0F7B">
        <w:rPr>
          <w:rFonts w:ascii="Times New Roman" w:eastAsia="Times New Roman" w:hAnsi="Times New Roman" w:cs="Times New Roman"/>
          <w:sz w:val="24"/>
          <w:szCs w:val="24"/>
        </w:rPr>
        <w:t>21</w:t>
      </w:r>
      <w:r w:rsidR="0073731C" w:rsidRPr="00BF12D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F0F7B">
        <w:rPr>
          <w:rFonts w:ascii="Times New Roman" w:hAnsi="Times New Roman" w:cs="Times New Roman"/>
          <w:sz w:val="24"/>
          <w:szCs w:val="24"/>
          <w:lang w:val="sr-Latn-RS"/>
        </w:rPr>
        <w:t>05</w:t>
      </w:r>
      <w:r w:rsidRPr="00BF12DB"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D770D8" w:rsidRPr="00BF12DB">
        <w:rPr>
          <w:rFonts w:ascii="Times New Roman" w:hAnsi="Times New Roman" w:cs="Times New Roman"/>
          <w:sz w:val="24"/>
          <w:szCs w:val="24"/>
        </w:rPr>
        <w:t>6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године, Градска управа за урбанизам и грађевинске послове Града Новог Сада оглашава </w:t>
      </w:r>
    </w:p>
    <w:p w:rsidR="003026A3" w:rsidRPr="00BF12DB" w:rsidRDefault="003026A3" w:rsidP="00302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3026A3" w:rsidRPr="00BF12DB" w:rsidRDefault="003026A3" w:rsidP="00302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026A3" w:rsidRPr="00BF12DB" w:rsidRDefault="003026A3" w:rsidP="00FC0D1D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F12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  <w:t>РАНИ ЈАВНИ УВИД</w:t>
      </w:r>
    </w:p>
    <w:p w:rsidR="003026A3" w:rsidRPr="00BF12DB" w:rsidRDefault="003026A3" w:rsidP="00FC0D1D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A3B" w:rsidRPr="00BF0F7B" w:rsidRDefault="004B3DC8" w:rsidP="006B0462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F12DB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у  Елаборат</w:t>
      </w:r>
      <w:r w:rsidR="003026A3" w:rsidRPr="00BF12DB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proofErr w:type="spellStart"/>
      <w:r w:rsidR="00D770D8" w:rsidRPr="00BF12DB">
        <w:rPr>
          <w:rFonts w:ascii="Times New Roman" w:hAnsi="Times New Roman" w:cs="Times New Roman"/>
          <w:b/>
          <w:sz w:val="24"/>
          <w:szCs w:val="24"/>
        </w:rPr>
        <w:t>плана</w:t>
      </w:r>
      <w:proofErr w:type="spellEnd"/>
      <w:r w:rsidR="00D770D8" w:rsidRPr="00BF12D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770D8" w:rsidRPr="00BF12DB">
        <w:rPr>
          <w:rFonts w:ascii="Times New Roman" w:hAnsi="Times New Roman" w:cs="Times New Roman"/>
          <w:b/>
          <w:sz w:val="24"/>
          <w:szCs w:val="24"/>
        </w:rPr>
        <w:t>генералне</w:t>
      </w:r>
      <w:proofErr w:type="spellEnd"/>
      <w:r w:rsidR="00CC200B" w:rsidRPr="00BF12D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C200B" w:rsidRPr="00BF12DB">
        <w:rPr>
          <w:rFonts w:ascii="Times New Roman" w:hAnsi="Times New Roman" w:cs="Times New Roman"/>
          <w:b/>
          <w:sz w:val="24"/>
          <w:szCs w:val="24"/>
        </w:rPr>
        <w:t>регулације</w:t>
      </w:r>
      <w:proofErr w:type="spellEnd"/>
      <w:r w:rsidR="00CC200B" w:rsidRPr="00BF12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F7B">
        <w:rPr>
          <w:rFonts w:ascii="Times New Roman" w:hAnsi="Times New Roman" w:cs="Times New Roman"/>
          <w:b/>
          <w:sz w:val="24"/>
          <w:szCs w:val="24"/>
          <w:lang w:val="sr-Cyrl-RS"/>
        </w:rPr>
        <w:t>Мишелука</w:t>
      </w:r>
      <w:r w:rsidR="00BF0F7B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I</w:t>
      </w:r>
      <w:r w:rsidR="00BF0F7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у Петроварадину</w:t>
      </w:r>
    </w:p>
    <w:p w:rsidR="00E72500" w:rsidRPr="00BF12DB" w:rsidRDefault="00E72500" w:rsidP="00D770D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026A3" w:rsidRPr="00BF12DB" w:rsidRDefault="003026A3" w:rsidP="003E0E09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>Рани</w:t>
      </w:r>
      <w:r w:rsidR="004B3DC8"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јавни увид у Елаборат</w:t>
      </w:r>
      <w:r w:rsidR="00CE7B42"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bookmarkStart w:id="0" w:name="_GoBack"/>
      <w:proofErr w:type="spellStart"/>
      <w:r w:rsidR="00BF0F7B" w:rsidRPr="00BF0F7B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="00BF0F7B" w:rsidRPr="00BF0F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F7B" w:rsidRPr="00BF0F7B">
        <w:rPr>
          <w:rFonts w:ascii="Times New Roman" w:hAnsi="Times New Roman" w:cs="Times New Roman"/>
          <w:sz w:val="24"/>
          <w:szCs w:val="24"/>
        </w:rPr>
        <w:t>генералне</w:t>
      </w:r>
      <w:proofErr w:type="spellEnd"/>
      <w:r w:rsidR="00BF0F7B" w:rsidRPr="00BF0F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F7B" w:rsidRPr="00BF0F7B">
        <w:rPr>
          <w:rFonts w:ascii="Times New Roman" w:hAnsi="Times New Roman" w:cs="Times New Roman"/>
          <w:sz w:val="24"/>
          <w:szCs w:val="24"/>
        </w:rPr>
        <w:t>регулације</w:t>
      </w:r>
      <w:proofErr w:type="spellEnd"/>
      <w:r w:rsidR="00BF0F7B" w:rsidRPr="00BF0F7B">
        <w:rPr>
          <w:rFonts w:ascii="Times New Roman" w:hAnsi="Times New Roman" w:cs="Times New Roman"/>
          <w:sz w:val="24"/>
          <w:szCs w:val="24"/>
        </w:rPr>
        <w:t xml:space="preserve"> </w:t>
      </w:r>
      <w:r w:rsidR="00BF0F7B" w:rsidRPr="00BF0F7B">
        <w:rPr>
          <w:rFonts w:ascii="Times New Roman" w:hAnsi="Times New Roman" w:cs="Times New Roman"/>
          <w:sz w:val="24"/>
          <w:szCs w:val="24"/>
          <w:lang w:val="sr-Cyrl-RS"/>
        </w:rPr>
        <w:t>Мишелука</w:t>
      </w:r>
      <w:r w:rsidR="00BF0F7B" w:rsidRPr="00BF0F7B">
        <w:rPr>
          <w:rFonts w:ascii="Times New Roman" w:hAnsi="Times New Roman" w:cs="Times New Roman"/>
          <w:sz w:val="24"/>
          <w:szCs w:val="24"/>
          <w:lang w:val="sr-Latn-RS"/>
        </w:rPr>
        <w:t xml:space="preserve"> I</w:t>
      </w:r>
      <w:r w:rsidR="00BF0F7B" w:rsidRPr="00BF0F7B">
        <w:rPr>
          <w:rFonts w:ascii="Times New Roman" w:hAnsi="Times New Roman" w:cs="Times New Roman"/>
          <w:sz w:val="24"/>
          <w:szCs w:val="24"/>
          <w:lang w:val="sr-Cyrl-RS"/>
        </w:rPr>
        <w:t xml:space="preserve"> у Петроварадину</w:t>
      </w:r>
      <w:r w:rsidR="00BF0F7B"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bookmarkEnd w:id="0"/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одржаће се у трајању од 15 дана, </w:t>
      </w:r>
      <w:r w:rsidR="00787212" w:rsidRPr="00BF12D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у периоду од  </w:t>
      </w:r>
      <w:r w:rsidR="00BF0F7B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BF1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BF0F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новембра</w:t>
      </w:r>
      <w:r w:rsidR="00E72500" w:rsidRPr="00BF1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2026</w:t>
      </w:r>
      <w:r w:rsidR="00605805" w:rsidRPr="00BF1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. године до </w:t>
      </w:r>
      <w:r w:rsidR="00BF0F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16</w:t>
      </w:r>
      <w:r w:rsidR="00EA249A" w:rsidRPr="00BF1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BF0F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новембра</w:t>
      </w:r>
      <w:r w:rsidR="00E72500" w:rsidRPr="00BF1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2026</w:t>
      </w:r>
      <w:r w:rsidR="00EA249A" w:rsidRPr="00BF1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. године</w:t>
      </w:r>
      <w:r w:rsidRPr="00BF12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,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сваког радног дана од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>9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,00 до 14,00 часова, у просторији у приземљу зграде Јавног предузећа "Урбанизам" Завод за урбанизам Нови Сад, Булевар цара Лазара </w:t>
      </w:r>
      <w:r w:rsidR="00C15E75"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у </w:t>
      </w:r>
      <w:proofErr w:type="spellStart"/>
      <w:r w:rsidR="00C15E75" w:rsidRPr="00BF12DB">
        <w:rPr>
          <w:rFonts w:ascii="Times New Roman" w:hAnsi="Times New Roman" w:cs="Times New Roman"/>
          <w:color w:val="000000" w:themeColor="text1"/>
          <w:sz w:val="24"/>
          <w:szCs w:val="24"/>
        </w:rPr>
        <w:t>просторијама</w:t>
      </w:r>
      <w:proofErr w:type="spellEnd"/>
      <w:r w:rsidR="00C15E75" w:rsidRPr="00BF12D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="00C15E75" w:rsidRPr="00BF12DB">
        <w:rPr>
          <w:rFonts w:ascii="Times New Roman" w:hAnsi="Times New Roman" w:cs="Times New Roman"/>
          <w:sz w:val="24"/>
          <w:szCs w:val="24"/>
        </w:rPr>
        <w:t>Месне</w:t>
      </w:r>
      <w:proofErr w:type="spellEnd"/>
      <w:r w:rsidR="00C15E75" w:rsidRPr="00BF1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5E75" w:rsidRPr="00BF12DB">
        <w:rPr>
          <w:rFonts w:ascii="Times New Roman" w:hAnsi="Times New Roman" w:cs="Times New Roman"/>
          <w:sz w:val="24"/>
          <w:szCs w:val="24"/>
        </w:rPr>
        <w:t>заједнице</w:t>
      </w:r>
      <w:proofErr w:type="spellEnd"/>
      <w:r w:rsidR="00C15E75" w:rsidRPr="00BF12DB">
        <w:rPr>
          <w:rFonts w:ascii="Times New Roman" w:hAnsi="Times New Roman" w:cs="Times New Roman"/>
          <w:sz w:val="24"/>
          <w:szCs w:val="24"/>
        </w:rPr>
        <w:t xml:space="preserve"> </w:t>
      </w:r>
      <w:r w:rsidR="003E0E09">
        <w:rPr>
          <w:rFonts w:ascii="Times New Roman" w:hAnsi="Times New Roman" w:cs="Times New Roman"/>
          <w:sz w:val="24"/>
          <w:szCs w:val="24"/>
        </w:rPr>
        <w:t>„</w:t>
      </w:r>
      <w:r w:rsidR="00BF0F7B">
        <w:rPr>
          <w:rFonts w:ascii="Times New Roman" w:hAnsi="Times New Roman" w:cs="Times New Roman"/>
          <w:sz w:val="24"/>
          <w:szCs w:val="24"/>
          <w:lang w:val="sr-Cyrl-RS"/>
        </w:rPr>
        <w:t>Петроварадин</w:t>
      </w:r>
      <w:r w:rsidR="00BF12DB" w:rsidRPr="00BF12DB">
        <w:rPr>
          <w:rFonts w:ascii="Times New Roman" w:hAnsi="Times New Roman" w:cs="Times New Roman"/>
          <w:sz w:val="24"/>
          <w:szCs w:val="24"/>
        </w:rPr>
        <w:t>“,</w:t>
      </w:r>
      <w:r w:rsidR="00BF0F7B">
        <w:rPr>
          <w:rFonts w:ascii="Times New Roman" w:hAnsi="Times New Roman" w:cs="Times New Roman"/>
          <w:sz w:val="24"/>
          <w:szCs w:val="24"/>
          <w:lang w:val="sr-Cyrl-RS"/>
        </w:rPr>
        <w:t xml:space="preserve"> Улица Чајковског</w:t>
      </w:r>
      <w:r w:rsidR="003E0E0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BF0F7B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BF0F7B">
        <w:rPr>
          <w:rFonts w:ascii="Times New Roman" w:hAnsi="Times New Roman" w:cs="Times New Roman"/>
          <w:sz w:val="24"/>
          <w:szCs w:val="24"/>
        </w:rPr>
        <w:t xml:space="preserve"> 1</w:t>
      </w:r>
      <w:r w:rsidR="00890727">
        <w:rPr>
          <w:rFonts w:ascii="Times New Roman" w:hAnsi="Times New Roman" w:cs="Times New Roman"/>
          <w:sz w:val="24"/>
          <w:szCs w:val="24"/>
        </w:rPr>
        <w:t>а</w:t>
      </w:r>
      <w:r w:rsidR="00BF12DB" w:rsidRPr="00BF12DB">
        <w:rPr>
          <w:rFonts w:ascii="Times New Roman" w:hAnsi="Times New Roman" w:cs="Times New Roman"/>
          <w:sz w:val="24"/>
          <w:szCs w:val="24"/>
        </w:rPr>
        <w:t>,</w:t>
      </w:r>
      <w:r w:rsidR="00BF0F7B">
        <w:rPr>
          <w:rFonts w:ascii="Times New Roman" w:hAnsi="Times New Roman" w:cs="Times New Roman"/>
          <w:sz w:val="24"/>
          <w:szCs w:val="24"/>
          <w:lang w:val="sr-Cyrl-RS"/>
        </w:rPr>
        <w:t xml:space="preserve"> Петроварадин</w:t>
      </w:r>
      <w:r w:rsidRPr="00BF12D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. У </w:t>
      </w:r>
      <w:r w:rsidRPr="00BF12DB">
        <w:rPr>
          <w:rFonts w:ascii="Times New Roman" w:hAnsi="Times New Roman" w:cs="Times New Roman"/>
          <w:sz w:val="24"/>
          <w:szCs w:val="24"/>
          <w:lang w:val="sr-Cyrl-RS"/>
        </w:rPr>
        <w:t>дигиталном облику м</w:t>
      </w:r>
      <w:r w:rsidR="00CC200B" w:rsidRPr="00BF12DB">
        <w:rPr>
          <w:rFonts w:ascii="Times New Roman" w:hAnsi="Times New Roman" w:cs="Times New Roman"/>
          <w:sz w:val="24"/>
          <w:szCs w:val="24"/>
          <w:lang w:val="sr-Cyrl-RS"/>
        </w:rPr>
        <w:t xml:space="preserve">атеријал се излаже на званичној </w:t>
      </w:r>
      <w:r w:rsidRPr="00BF12DB">
        <w:rPr>
          <w:rFonts w:ascii="Times New Roman" w:hAnsi="Times New Roman" w:cs="Times New Roman"/>
          <w:sz w:val="24"/>
          <w:szCs w:val="24"/>
          <w:lang w:val="sr-Cyrl-RS"/>
        </w:rPr>
        <w:t xml:space="preserve">интернет страници Скупштине Града Новог Сада  </w:t>
      </w:r>
      <w:hyperlink r:id="rId4" w:history="1">
        <w:r w:rsidRPr="00BF12D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https://skupstina.novisad.rs/rani-javni-uvid/</w:t>
        </w:r>
      </w:hyperlink>
      <w:r w:rsidRPr="00BF12DB">
        <w:rPr>
          <w:rFonts w:ascii="Times New Roman" w:hAnsi="Times New Roman" w:cs="Times New Roman"/>
          <w:sz w:val="24"/>
          <w:szCs w:val="24"/>
          <w:lang w:val="sr-Cyrl-RS"/>
        </w:rPr>
        <w:t xml:space="preserve"> и на званичној интернет страници Града Новог Сад</w:t>
      </w:r>
      <w:r w:rsidR="00656237" w:rsidRPr="00BF12DB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BF12D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5" w:history="1">
        <w:r w:rsidRPr="00BF12DB">
          <w:rPr>
            <w:rStyle w:val="Hyperlink"/>
            <w:rFonts w:ascii="Times New Roman" w:hAnsi="Times New Roman" w:cs="Times New Roman"/>
            <w:sz w:val="24"/>
            <w:szCs w:val="24"/>
          </w:rPr>
          <w:t>http://www.novisad.rs/lat/gradska-uprava-za-urbanizam-i-grad</w:t>
        </w:r>
        <w:r w:rsidRPr="00BF12DB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ј</w:t>
        </w:r>
        <w:r w:rsidRPr="00BF12DB">
          <w:rPr>
            <w:rStyle w:val="Hyperlink"/>
            <w:rFonts w:ascii="Times New Roman" w:hAnsi="Times New Roman" w:cs="Times New Roman"/>
            <w:sz w:val="24"/>
            <w:szCs w:val="24"/>
          </w:rPr>
          <w:t>evinske-poslove-0</w:t>
        </w:r>
      </w:hyperlink>
    </w:p>
    <w:p w:rsidR="003026A3" w:rsidRPr="00BF12DB" w:rsidRDefault="003026A3" w:rsidP="00D770D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>Градска управа за урбанизам и грађевинске послове, организује рани јавни увид у циљу упознавања јавности са општим циљевима и сврхом израде плана, могућим решењима за развој просторне целине, могућим решењима за урбану обнову, као и ефектима планирања.</w:t>
      </w:r>
    </w:p>
    <w:p w:rsidR="003026A3" w:rsidRPr="00BF12DB" w:rsidRDefault="003026A3" w:rsidP="00D770D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3026A3" w:rsidRPr="00BF12DB" w:rsidRDefault="003026A3" w:rsidP="003026A3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>У току раног јавног увида прибављају се услови и други значајни подаци за израду планског документа од органа, посебних организација, ималаца јавних овлашћења и других институција. Органи, посебне организације, имаоци јавних овлашћења и друге институције дужни су да по захтеву носиоца израде планског документа доставе услове и све расположиве податке у току трајања раног јавног увида, а најдуже у року од 15</w:t>
      </w:r>
      <w:r w:rsidR="004942ED"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дана од дана пријема захтева. </w:t>
      </w:r>
    </w:p>
    <w:p w:rsidR="003026A3" w:rsidRPr="00BF12DB" w:rsidRDefault="003026A3" w:rsidP="003026A3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763E1D" w:rsidRPr="00BF12DB" w:rsidRDefault="003026A3" w:rsidP="00763E1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>Заинтересована правна и физичка лица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 току трајања раног јавног увида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могу доставити своје примедбе и сугестије у писаној форми Градској управи за урбанизам и грађевинске послове</w:t>
      </w:r>
      <w:r w:rsidR="004942ED"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Града Новог Сада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Школска 3, Нови Сад, </w:t>
      </w:r>
      <w:r w:rsidRPr="00BF12D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најкасније до </w:t>
      </w:r>
      <w:r w:rsidR="00BF0F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16</w:t>
      </w:r>
      <w:r w:rsidR="00BF0F7B" w:rsidRPr="00BF1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BF0F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новембра</w:t>
      </w:r>
      <w:r w:rsidR="00BF0F7B" w:rsidRPr="00BF1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CC200B" w:rsidRPr="00BF1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2026. </w:t>
      </w:r>
      <w:r w:rsidR="00E72500" w:rsidRPr="00BF1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године</w:t>
      </w:r>
      <w:r w:rsidR="00E72500"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63E1D"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или путем електронске поште на адресу: </w:t>
      </w:r>
      <w:hyperlink r:id="rId6" w:history="1">
        <w:r w:rsidR="00763E1D" w:rsidRPr="00BF12D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planiranje@uprava.novisad.rs</w:t>
        </w:r>
      </w:hyperlink>
      <w:r w:rsidR="00763E1D" w:rsidRPr="00BF12D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26A3" w:rsidRPr="00BF12DB" w:rsidRDefault="003026A3" w:rsidP="00763E1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26A3" w:rsidRPr="00BF12DB" w:rsidRDefault="003026A3" w:rsidP="00302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26A3" w:rsidRPr="00BF12DB" w:rsidRDefault="003026A3" w:rsidP="00302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26A3" w:rsidRPr="00BF12DB" w:rsidRDefault="003026A3" w:rsidP="00302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26A3" w:rsidRDefault="003026A3" w:rsidP="00302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024BE" w:rsidRDefault="00BF0F7B"/>
    <w:sectPr w:rsidR="007024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6A3"/>
    <w:rsid w:val="00017829"/>
    <w:rsid w:val="00043A43"/>
    <w:rsid w:val="000476A2"/>
    <w:rsid w:val="00073878"/>
    <w:rsid w:val="000766E3"/>
    <w:rsid w:val="000A62AA"/>
    <w:rsid w:val="000E6F4E"/>
    <w:rsid w:val="001048B3"/>
    <w:rsid w:val="00155D10"/>
    <w:rsid w:val="001571F6"/>
    <w:rsid w:val="00185D4A"/>
    <w:rsid w:val="001C40D1"/>
    <w:rsid w:val="001C6F43"/>
    <w:rsid w:val="001E72DC"/>
    <w:rsid w:val="00224110"/>
    <w:rsid w:val="00261EDE"/>
    <w:rsid w:val="002620E9"/>
    <w:rsid w:val="00273013"/>
    <w:rsid w:val="00273340"/>
    <w:rsid w:val="00293FBE"/>
    <w:rsid w:val="002B0633"/>
    <w:rsid w:val="002C6832"/>
    <w:rsid w:val="00301DBF"/>
    <w:rsid w:val="003026A3"/>
    <w:rsid w:val="0031249E"/>
    <w:rsid w:val="00314D4F"/>
    <w:rsid w:val="003637C8"/>
    <w:rsid w:val="003753D4"/>
    <w:rsid w:val="00392978"/>
    <w:rsid w:val="003A7FE7"/>
    <w:rsid w:val="003C075B"/>
    <w:rsid w:val="003E0E09"/>
    <w:rsid w:val="004177B7"/>
    <w:rsid w:val="00470C70"/>
    <w:rsid w:val="004752B2"/>
    <w:rsid w:val="004942ED"/>
    <w:rsid w:val="004B00EF"/>
    <w:rsid w:val="004B3DC8"/>
    <w:rsid w:val="00503F78"/>
    <w:rsid w:val="00534F8E"/>
    <w:rsid w:val="00545D7D"/>
    <w:rsid w:val="005B4D77"/>
    <w:rsid w:val="005B69FF"/>
    <w:rsid w:val="005E39B6"/>
    <w:rsid w:val="00605805"/>
    <w:rsid w:val="00614AE5"/>
    <w:rsid w:val="00634CDC"/>
    <w:rsid w:val="00656237"/>
    <w:rsid w:val="00690055"/>
    <w:rsid w:val="00693724"/>
    <w:rsid w:val="006973C9"/>
    <w:rsid w:val="006A7195"/>
    <w:rsid w:val="006B0462"/>
    <w:rsid w:val="006D61CF"/>
    <w:rsid w:val="0073731C"/>
    <w:rsid w:val="00754B62"/>
    <w:rsid w:val="00763E1D"/>
    <w:rsid w:val="007726B5"/>
    <w:rsid w:val="00772A65"/>
    <w:rsid w:val="00775B2A"/>
    <w:rsid w:val="00787212"/>
    <w:rsid w:val="007E7DDF"/>
    <w:rsid w:val="007F2C58"/>
    <w:rsid w:val="008035EC"/>
    <w:rsid w:val="00806C9B"/>
    <w:rsid w:val="008230FF"/>
    <w:rsid w:val="008552C3"/>
    <w:rsid w:val="00864513"/>
    <w:rsid w:val="00890727"/>
    <w:rsid w:val="008B1EB9"/>
    <w:rsid w:val="008C2D4F"/>
    <w:rsid w:val="00944409"/>
    <w:rsid w:val="00975700"/>
    <w:rsid w:val="009A7FBA"/>
    <w:rsid w:val="009F347C"/>
    <w:rsid w:val="00A202C6"/>
    <w:rsid w:val="00A45FEE"/>
    <w:rsid w:val="00A57A3B"/>
    <w:rsid w:val="00A62D88"/>
    <w:rsid w:val="00A67AAA"/>
    <w:rsid w:val="00AB581C"/>
    <w:rsid w:val="00AC08B5"/>
    <w:rsid w:val="00B059A2"/>
    <w:rsid w:val="00B24C16"/>
    <w:rsid w:val="00B31D1D"/>
    <w:rsid w:val="00B47E8C"/>
    <w:rsid w:val="00B67223"/>
    <w:rsid w:val="00B76E42"/>
    <w:rsid w:val="00B82AE1"/>
    <w:rsid w:val="00BA6B23"/>
    <w:rsid w:val="00BE1B41"/>
    <w:rsid w:val="00BF0F7B"/>
    <w:rsid w:val="00BF12DB"/>
    <w:rsid w:val="00C15E75"/>
    <w:rsid w:val="00C43899"/>
    <w:rsid w:val="00C725E3"/>
    <w:rsid w:val="00C737DF"/>
    <w:rsid w:val="00CB5AB2"/>
    <w:rsid w:val="00CC200B"/>
    <w:rsid w:val="00CD6074"/>
    <w:rsid w:val="00CE7B42"/>
    <w:rsid w:val="00D46FDF"/>
    <w:rsid w:val="00D473D0"/>
    <w:rsid w:val="00D770D8"/>
    <w:rsid w:val="00D948D5"/>
    <w:rsid w:val="00DA0590"/>
    <w:rsid w:val="00DA1F6A"/>
    <w:rsid w:val="00E42244"/>
    <w:rsid w:val="00E72500"/>
    <w:rsid w:val="00EA249A"/>
    <w:rsid w:val="00EA2FDB"/>
    <w:rsid w:val="00EA7C96"/>
    <w:rsid w:val="00EC5744"/>
    <w:rsid w:val="00EE40DC"/>
    <w:rsid w:val="00F92989"/>
    <w:rsid w:val="00FA4ACA"/>
    <w:rsid w:val="00FC0D1D"/>
    <w:rsid w:val="00FD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3021B"/>
  <w15:docId w15:val="{10F0FC65-58B1-4214-9D56-9039939E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E8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26A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3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E1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laniranje@uprava.novisad.rs" TargetMode="External"/><Relationship Id="rId5" Type="http://schemas.openxmlformats.org/officeDocument/2006/relationships/hyperlink" Target="http://www.novisad.rs/lat/gradska-uprava-za-urbanizam-i-grad&#1112;evinske-poslove-0" TargetMode="External"/><Relationship Id="rId4" Type="http://schemas.openxmlformats.org/officeDocument/2006/relationships/hyperlink" Target="https://skupstina.novisad.rs/rani-javni-uvi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Snjezana Tomicic</dc:creator>
  <cp:lastModifiedBy>Snjezana Tomicic</cp:lastModifiedBy>
  <cp:revision>127</cp:revision>
  <cp:lastPrinted>2026-05-27T08:08:00Z</cp:lastPrinted>
  <dcterms:created xsi:type="dcterms:W3CDTF">2022-03-22T07:07:00Z</dcterms:created>
  <dcterms:modified xsi:type="dcterms:W3CDTF">2026-10-28T13:27:00Z</dcterms:modified>
</cp:coreProperties>
</file>