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3D1" w:rsidRDefault="00A263D1" w:rsidP="00A26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На основу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члана 61. став 1. тачка 4. Статута Града Новог Сада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("Службени лист Града Новог Сада" број 11/19)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Градоначелник Града Новог Сада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утврдио је </w:t>
      </w:r>
      <w:r w:rsidR="00860462">
        <w:rPr>
          <w:rFonts w:ascii="Times New Roman" w:hAnsi="Times New Roman" w:cs="Times New Roman"/>
          <w:sz w:val="24"/>
          <w:szCs w:val="24"/>
          <w:lang w:val="sr-Cyrl-RS"/>
        </w:rPr>
        <w:t>Н</w:t>
      </w:r>
      <w:r w:rsidR="00860462" w:rsidRPr="00860462">
        <w:rPr>
          <w:rFonts w:ascii="Times New Roman" w:hAnsi="Times New Roman" w:cs="Times New Roman"/>
          <w:sz w:val="24"/>
          <w:szCs w:val="24"/>
          <w:lang w:val="sr-Cyrl-CS"/>
        </w:rPr>
        <w:t>ацрт</w:t>
      </w:r>
      <w:r w:rsidR="00860462" w:rsidRPr="00860462">
        <w:rPr>
          <w:rFonts w:ascii="Times New Roman" w:hAnsi="Times New Roman" w:cs="Times New Roman"/>
          <w:sz w:val="24"/>
          <w:szCs w:val="24"/>
        </w:rPr>
        <w:t xml:space="preserve"> </w:t>
      </w:r>
      <w:r w:rsidR="00860462" w:rsidRPr="00860462">
        <w:rPr>
          <w:rFonts w:ascii="Times New Roman" w:hAnsi="Times New Roman" w:cs="Times New Roman"/>
          <w:sz w:val="24"/>
          <w:szCs w:val="24"/>
          <w:lang w:val="sr-Cyrl-CS"/>
        </w:rPr>
        <w:t>одлуке о изменама и допунама Плана детаљне регулације спортског центра у Футогу (усаглашавање правила уређења и грађења)</w:t>
      </w:r>
      <w:r w:rsidRPr="00860462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а у складу са чланом 50.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тав 1. и чланом 51б став 3. Закона о планирању и изградњи, Градска управа за урбанизам и грађевинске послове Града Новог Сада оглашава </w:t>
      </w:r>
    </w:p>
    <w:p w:rsidR="00A263D1" w:rsidRDefault="00A263D1" w:rsidP="00A263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263D1" w:rsidRDefault="00A263D1" w:rsidP="00A263D1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:rsidR="00A263D1" w:rsidRPr="00FA2719" w:rsidRDefault="00A263D1" w:rsidP="00A263D1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A263D1" w:rsidRDefault="00A263D1" w:rsidP="00A263D1">
      <w:pPr>
        <w:tabs>
          <w:tab w:val="left" w:pos="13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ИЗЛАГАЊЕ НА ЈАВНИ УВИД</w:t>
      </w: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63D1" w:rsidRDefault="00A263D1" w:rsidP="00A263D1">
      <w:pPr>
        <w:spacing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63D1" w:rsidRDefault="00860462" w:rsidP="00A263D1">
      <w:pPr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/>
        </w:rPr>
      </w:pPr>
      <w:r w:rsidRPr="00860462">
        <w:rPr>
          <w:rFonts w:ascii="Times New Roman" w:hAnsi="Times New Roman" w:cs="Times New Roman"/>
          <w:b/>
          <w:sz w:val="24"/>
          <w:szCs w:val="24"/>
          <w:lang w:val="sr-Cyrl-RS"/>
        </w:rPr>
        <w:t>Н</w:t>
      </w:r>
      <w:r w:rsidRPr="00860462">
        <w:rPr>
          <w:rFonts w:ascii="Times New Roman" w:hAnsi="Times New Roman" w:cs="Times New Roman"/>
          <w:b/>
          <w:sz w:val="24"/>
          <w:szCs w:val="24"/>
          <w:lang w:val="sr-Cyrl-CS"/>
        </w:rPr>
        <w:t>ацрт</w:t>
      </w:r>
      <w:r w:rsidRPr="00860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0462">
        <w:rPr>
          <w:rFonts w:ascii="Times New Roman" w:hAnsi="Times New Roman" w:cs="Times New Roman"/>
          <w:b/>
          <w:sz w:val="24"/>
          <w:szCs w:val="24"/>
          <w:lang w:val="sr-Cyrl-CS"/>
        </w:rPr>
        <w:t>одлуке о изменама и допунама Плана детаљне регулације спортског центра у Футогу (усаглашавање правила уређења и грађења)</w:t>
      </w:r>
      <w:r w:rsidRPr="0086046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,</w:t>
      </w:r>
      <w:r w:rsidR="00BA7A6D" w:rsidRPr="00A263D1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A263D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излаже се на Јавни увид у трајању од </w:t>
      </w:r>
      <w:r w:rsidR="00A263D1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="00A263D1">
        <w:rPr>
          <w:rFonts w:ascii="Times New Roman" w:eastAsia="Times New Roman" w:hAnsi="Times New Roman" w:cs="Times New Roman"/>
          <w:sz w:val="24"/>
          <w:szCs w:val="24"/>
          <w:lang w:val="sr-Cyrl-CS"/>
        </w:rPr>
        <w:t>дана</w:t>
      </w:r>
      <w:r w:rsidR="00A263D1">
        <w:rPr>
          <w:rFonts w:ascii="Times New Roman" w:eastAsia="Times New Roman" w:hAnsi="Times New Roman" w:cs="Times New Roman"/>
          <w:sz w:val="24"/>
          <w:szCs w:val="24"/>
        </w:rPr>
        <w:t>,</w:t>
      </w:r>
      <w:r w:rsidR="00A263D1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почев </w:t>
      </w:r>
      <w:r w:rsidR="00A263D1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од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04.09</w:t>
      </w:r>
      <w:r w:rsidR="00A263D1" w:rsidRPr="00934484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.2026</w:t>
      </w:r>
      <w:r w:rsidR="00A263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RS"/>
        </w:rPr>
        <w:t>. године</w:t>
      </w:r>
      <w:r w:rsidR="00A263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/>
        </w:rPr>
        <w:t xml:space="preserve"> до </w:t>
      </w:r>
      <w:r w:rsidR="003934E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24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.09</w:t>
      </w:r>
      <w:r w:rsidR="00A263D1" w:rsidRPr="00934484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.2026</w:t>
      </w:r>
      <w:r w:rsidR="00A263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Cyrl-CS"/>
        </w:rPr>
        <w:t>. године.</w:t>
      </w:r>
    </w:p>
    <w:p w:rsidR="00A263D1" w:rsidRDefault="00A263D1" w:rsidP="00A263D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Јавни увид ће се спровести сваког радног дана у времену од 9.00 - 14.00 часова, у приземљу пословне зграде Јавног предузећа „Урбанизам“ Завод за урбанизам </w:t>
      </w:r>
      <w:r w:rsidR="00CF34D8">
        <w:rPr>
          <w:rFonts w:ascii="Times New Roman" w:eastAsia="Times New Roman" w:hAnsi="Times New Roman" w:cs="Times New Roman"/>
          <w:sz w:val="24"/>
          <w:szCs w:val="24"/>
          <w:lang w:val="sr-Cyrl-CS"/>
        </w:rPr>
        <w:t>Нови Сад, Булевар цара Лазара 3 и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просторијама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Месне заједнице „</w:t>
      </w:r>
      <w:r w:rsidR="00860462">
        <w:rPr>
          <w:rFonts w:ascii="Times New Roman" w:eastAsia="Times New Roman" w:hAnsi="Times New Roman" w:cs="Times New Roman"/>
          <w:sz w:val="24"/>
          <w:szCs w:val="24"/>
          <w:lang w:val="sr-Cyrl-RS"/>
        </w:rPr>
        <w:t>Футог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“, </w:t>
      </w:r>
      <w:r w:rsidR="005A29B0">
        <w:rPr>
          <w:rFonts w:ascii="Times New Roman" w:eastAsia="Times New Roman" w:hAnsi="Times New Roman" w:cs="Times New Roman"/>
          <w:sz w:val="24"/>
          <w:szCs w:val="24"/>
          <w:lang w:val="sr-Cyrl-RS"/>
        </w:rPr>
        <w:t>Футог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Улица </w:t>
      </w:r>
      <w:r w:rsidR="00860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цара Лазара број </w:t>
      </w:r>
      <w:r w:rsidR="00EA5AD6">
        <w:rPr>
          <w:rFonts w:ascii="Times New Roman" w:eastAsia="Times New Roman" w:hAnsi="Times New Roman" w:cs="Times New Roman"/>
          <w:sz w:val="24"/>
          <w:szCs w:val="24"/>
          <w:lang w:val="sr-Cyrl-RS"/>
        </w:rPr>
        <w:t>50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У дигиталном облику материјал се излаже на званичној интернет страници Скупштине Града Новог Сада </w:t>
      </w:r>
      <w:r>
        <w:fldChar w:fldCharType="begin"/>
      </w:r>
      <w:r>
        <w:instrText xml:space="preserve"> HYPERLINK "https://skupstina.novisad.rs/javni-uvid/" </w:instrText>
      </w:r>
      <w:r>
        <w:fldChar w:fldCharType="separate"/>
      </w:r>
      <w:r>
        <w:rPr>
          <w:rStyle w:val="Hyperlink"/>
          <w:color w:val="0000FF"/>
          <w:sz w:val="24"/>
          <w:szCs w:val="24"/>
        </w:rPr>
        <w:t>https://skupstina.novisad.rs/javni-uvid/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на званичној интернет страници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Града Новог Сада </w:t>
      </w:r>
      <w:r>
        <w:fldChar w:fldCharType="begin"/>
      </w:r>
      <w:r>
        <w:instrText xml:space="preserve"> HYPERLINK "http://www.novisad.rs/lat/gradska-uprava-za-urbanizam-i-gradјevinske-poslove-0" </w:instrText>
      </w:r>
      <w:r>
        <w:fldChar w:fldCharType="separate"/>
      </w:r>
      <w:r>
        <w:rPr>
          <w:rStyle w:val="Hyperlink"/>
          <w:sz w:val="24"/>
          <w:szCs w:val="24"/>
        </w:rPr>
        <w:t>http://www.novisad.rs/lat/gradska-uprava-za-urbanizam-i-grad</w:t>
      </w:r>
      <w:r>
        <w:rPr>
          <w:rStyle w:val="Hyperlink"/>
          <w:sz w:val="24"/>
          <w:szCs w:val="24"/>
          <w:lang w:val="sr-Cyrl-RS"/>
        </w:rPr>
        <w:t>ј</w:t>
      </w:r>
      <w:r>
        <w:rPr>
          <w:rStyle w:val="Hyperlink"/>
          <w:sz w:val="24"/>
          <w:szCs w:val="24"/>
        </w:rPr>
        <w:t>evinske-poslove-0</w:t>
      </w:r>
      <w:r>
        <w:fldChar w:fldCharType="end"/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A263D1" w:rsidRDefault="00A263D1" w:rsidP="00A263D1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Задужује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ЈП"Урбанизам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"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Завод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урбанизам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просторијама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Булевару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цара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Лазара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3,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за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време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Cyrl-RS"/>
        </w:rPr>
        <w:t>трајања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јавног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увида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обезбеди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присуство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стручног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лица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:rsidR="00A263D1" w:rsidRDefault="00A263D1" w:rsidP="00A263D1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могу своје писане примедбе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поводом Нацрта доставити Градској управи за урбанизам и грађевинске послове, Улица Школска број 3, у време трајања јавног увида.</w:t>
      </w:r>
    </w:p>
    <w:p w:rsidR="00A263D1" w:rsidRDefault="00A263D1" w:rsidP="00A263D1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Јавна презентација Нацрта одлуке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одржаће се </w:t>
      </w:r>
      <w:r w:rsidR="003934ED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16</w:t>
      </w:r>
      <w:r w:rsidR="0086046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.09</w:t>
      </w:r>
      <w:r w:rsidR="00934484" w:rsidRPr="00934484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године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просторијама</w:t>
      </w:r>
      <w:r>
        <w:rPr>
          <w:lang w:val="sr-Cyrl-CS"/>
        </w:rPr>
        <w:t xml:space="preserve"> </w:t>
      </w:r>
      <w:r w:rsidR="00BA7A6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Месне заједнице </w:t>
      </w:r>
      <w:r w:rsidR="00860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„Футог“, </w:t>
      </w:r>
      <w:r w:rsidR="005A29B0">
        <w:rPr>
          <w:rFonts w:ascii="Times New Roman" w:eastAsia="Times New Roman" w:hAnsi="Times New Roman" w:cs="Times New Roman"/>
          <w:sz w:val="24"/>
          <w:szCs w:val="24"/>
          <w:lang w:val="sr-Cyrl-RS"/>
        </w:rPr>
        <w:t>Футог</w:t>
      </w:r>
      <w:bookmarkStart w:id="0" w:name="_GoBack"/>
      <w:bookmarkEnd w:id="0"/>
      <w:r w:rsidR="00860462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Улица цара Лазара број </w:t>
      </w:r>
      <w:r w:rsidR="00094167">
        <w:rPr>
          <w:rFonts w:ascii="Times New Roman" w:eastAsia="Times New Roman" w:hAnsi="Times New Roman" w:cs="Times New Roman"/>
          <w:sz w:val="24"/>
          <w:szCs w:val="24"/>
          <w:lang w:val="sr-Cyrl-RS"/>
        </w:rPr>
        <w:t>50</w:t>
      </w:r>
      <w:r w:rsidR="00781430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са почетком у 10.00 часова.</w:t>
      </w:r>
    </w:p>
    <w:p w:rsidR="00A263D1" w:rsidRDefault="00A263D1" w:rsidP="00A263D1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Јавна седница Комисије за планове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на којој ће се разматрати приспеле примедбе, одржаће се </w:t>
      </w:r>
      <w:r w:rsidR="00860462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22.10</w:t>
      </w:r>
      <w:r w:rsidR="00C80C52" w:rsidRPr="00934484"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  <w:t>.2026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</w:t>
      </w:r>
      <w:r w:rsidR="0078143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године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Плавој сали Скупштине Града Новог Сада, Жарка Зрењанина број 2, са почетком у 9.00 часова. </w:t>
      </w:r>
    </w:p>
    <w:p w:rsidR="006A399E" w:rsidRDefault="006A399E"/>
    <w:sectPr w:rsidR="006A3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3D1"/>
    <w:rsid w:val="00094167"/>
    <w:rsid w:val="003934ED"/>
    <w:rsid w:val="003D77B8"/>
    <w:rsid w:val="005A29B0"/>
    <w:rsid w:val="00627BBD"/>
    <w:rsid w:val="006A399E"/>
    <w:rsid w:val="00781430"/>
    <w:rsid w:val="00860462"/>
    <w:rsid w:val="00934484"/>
    <w:rsid w:val="00A263D1"/>
    <w:rsid w:val="00A35E20"/>
    <w:rsid w:val="00BA7A6D"/>
    <w:rsid w:val="00C80C52"/>
    <w:rsid w:val="00CF34D8"/>
    <w:rsid w:val="00EA5AD6"/>
    <w:rsid w:val="00FA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19FD2"/>
  <w15:chartTrackingRefBased/>
  <w15:docId w15:val="{21EBACD1-BE3E-4053-A2D7-779587504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3D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63D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4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Usorac</dc:creator>
  <cp:keywords/>
  <dc:description/>
  <cp:lastModifiedBy>Dragana Usorac</cp:lastModifiedBy>
  <cp:revision>6</cp:revision>
  <cp:lastPrinted>2026-09-02T12:37:00Z</cp:lastPrinted>
  <dcterms:created xsi:type="dcterms:W3CDTF">2026-09-02T07:42:00Z</dcterms:created>
  <dcterms:modified xsi:type="dcterms:W3CDTF">2026-09-02T12:41:00Z</dcterms:modified>
</cp:coreProperties>
</file>