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C8" w:rsidRDefault="006D41C8" w:rsidP="00B179B4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sr-Cyrl-RS"/>
        </w:rPr>
      </w:pPr>
    </w:p>
    <w:p w:rsidR="00B179B4" w:rsidRPr="006D41C8" w:rsidRDefault="00B179B4" w:rsidP="00B179B4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6D41C8">
        <w:rPr>
          <w:rFonts w:ascii="Times New Roman" w:eastAsia="Times New Roman" w:hAnsi="Times New Roman" w:cs="Times New Roman"/>
          <w:sz w:val="28"/>
          <w:szCs w:val="28"/>
          <w:lang w:val="sr-Cyrl-RS"/>
        </w:rPr>
        <w:t>Градска управа за урбанизам и грађевинске послове Града Новог Сада, даје следеће</w:t>
      </w:r>
      <w:r w:rsidRPr="006D41C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</w:p>
    <w:p w:rsidR="00B179B4" w:rsidRPr="006D41C8" w:rsidRDefault="00B179B4" w:rsidP="00B179B4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B179B4" w:rsidRPr="006D41C8" w:rsidRDefault="00B179B4" w:rsidP="00B179B4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  <w:r w:rsidRPr="006D41C8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ОБАВЕШТЕЊЕ</w:t>
      </w:r>
    </w:p>
    <w:p w:rsidR="006D41C8" w:rsidRPr="006D41C8" w:rsidRDefault="006D41C8" w:rsidP="006D41C8">
      <w:pPr>
        <w:spacing w:after="0" w:line="240" w:lineRule="auto"/>
        <w:ind w:right="22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</w:p>
    <w:p w:rsidR="00B179B4" w:rsidRPr="006D41C8" w:rsidRDefault="00B179B4" w:rsidP="00B179B4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ОБАВЕШТАВАМО ГРАЂАНЕ Д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  <w:t>A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 СЕ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 ОДЛАЖЕ ОДРЖАВАЊЕ ЈАВНЕ СЕДНИЦЕ КОМИСИЈЕ ЗА ПЛАНОВЕ, КОЈ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  <w:t>A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 ЈЕ БИЛ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  <w:t>A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 ЗАКАЗАН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  <w:t>A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 ЗА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22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.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ОКТОБАР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 2026.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  <w:t xml:space="preserve">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ГОДИНЕ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 У 9.00 ЧАСОВА,</w:t>
      </w:r>
      <w:r w:rsidRPr="006D41C8">
        <w:rPr>
          <w:sz w:val="28"/>
          <w:szCs w:val="28"/>
        </w:rPr>
        <w:t xml:space="preserve">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У ЗГРАДИ СКУПШТИНЕ ГРАДА НОВОГ САДА, УЛИЦА ЖАРКА ЗРЕЊАНИНА БРОЈ 2, У ПЛАВОЈ САЛИ НА I СПРАТУ, СА ПОЧЕТКОМ У 9,00 ЧАСОВА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, А НА КОЈОЈ ЈЕ БИЛО ПРЕДВИЂЕНО РАЗМАТРАЊЕ ПРИМЕДБИ, ПРЕДЛОГА  И СУГЕСТИЈА НА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  <w:t>: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 </w:t>
      </w:r>
    </w:p>
    <w:p w:rsidR="00B179B4" w:rsidRPr="006D41C8" w:rsidRDefault="00B179B4" w:rsidP="00B179B4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</w:pPr>
    </w:p>
    <w:p w:rsidR="00B179B4" w:rsidRPr="006D41C8" w:rsidRDefault="00B179B4" w:rsidP="006D41C8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Н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ацрт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одлуке о изменама и допунама Плана детаљне регулације спортског центра у Футогу (усаглашавање правила уређења и грађења);</w:t>
      </w:r>
    </w:p>
    <w:p w:rsidR="00B179B4" w:rsidRPr="006D41C8" w:rsidRDefault="00B179B4" w:rsidP="00B179B4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Нацрт одлуке о изменама и допунама Плана генералне регулације новог </w:t>
      </w:r>
      <w:bookmarkStart w:id="0" w:name="_GoBack"/>
      <w:bookmarkEnd w:id="0"/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градског центра са окружењем у Новом Саду (локалитет на парцелама бр. 4926/1, 4926/2 и 4928 КО Нови Сад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I)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;</w:t>
      </w:r>
    </w:p>
    <w:p w:rsidR="00B179B4" w:rsidRPr="006D41C8" w:rsidRDefault="006D41C8" w:rsidP="00B179B4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Н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ацрт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одлуке о изменама и допунама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Плана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детаљне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регулације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простора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за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пословање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улазним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правцима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између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Темеринске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улице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Пута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Шајкашког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одреда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Канала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Дунав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Тиса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Дунав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Новом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Саду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локалитет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уз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Балканску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улицу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;</w:t>
      </w:r>
    </w:p>
    <w:p w:rsidR="00B179B4" w:rsidRPr="006D41C8" w:rsidRDefault="006D41C8" w:rsidP="00B179B4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Н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 xml:space="preserve">ацрт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одлуке о изменама и допунама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Плана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генералне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регулације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простора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у западном делу града на подручју Телепа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у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Новом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Саду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локалитет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углу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улица</w:t>
      </w:r>
      <w:proofErr w:type="spellEnd"/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Суботичке и Ади Ендреа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>;</w:t>
      </w:r>
    </w:p>
    <w:p w:rsidR="006D41C8" w:rsidRPr="006D41C8" w:rsidRDefault="006D41C8" w:rsidP="00B179B4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Нацрт одлуке о изменама и допунама Плана генералне регулације Сремске Каменице са окружењем (локалитет Мали до);</w:t>
      </w:r>
    </w:p>
    <w:p w:rsidR="006D41C8" w:rsidRPr="006D41C8" w:rsidRDefault="006D41C8" w:rsidP="00B179B4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Latn-RS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Нацрт одлуке о изменама и допунама Плана генералне регулације Сремске Каменице са окружењем (локалитет на парцелама бр. 197, 198/6, 198/8, 198/10, 198/12 и 198/14 КО Сремска Каменица).</w:t>
      </w:r>
    </w:p>
    <w:p w:rsidR="00B179B4" w:rsidRPr="006D41C8" w:rsidRDefault="00B179B4" w:rsidP="006D41C8">
      <w:pPr>
        <w:tabs>
          <w:tab w:val="left" w:pos="1276"/>
        </w:tabs>
        <w:ind w:left="284" w:hanging="284"/>
        <w:jc w:val="both"/>
        <w:rPr>
          <w:sz w:val="28"/>
          <w:szCs w:val="28"/>
          <w:lang w:val="sr-Cyrl-CS"/>
        </w:rPr>
      </w:pPr>
      <w:r w:rsidRPr="006D41C8">
        <w:rPr>
          <w:sz w:val="28"/>
          <w:szCs w:val="28"/>
        </w:rPr>
        <w:t xml:space="preserve"> </w:t>
      </w:r>
    </w:p>
    <w:p w:rsidR="00B179B4" w:rsidRPr="006D41C8" w:rsidRDefault="00B179B4">
      <w:pPr>
        <w:rPr>
          <w:sz w:val="28"/>
          <w:szCs w:val="28"/>
        </w:rPr>
      </w:pPr>
      <w:r w:rsidRPr="006D41C8">
        <w:rPr>
          <w:rFonts w:ascii="Times New Roman" w:eastAsia="Times New Roman" w:hAnsi="Times New Roman" w:cs="Times New Roman"/>
          <w:bCs/>
          <w:sz w:val="28"/>
          <w:szCs w:val="28"/>
          <w:lang w:val="sr-Cyrl-CS"/>
        </w:rPr>
        <w:t>НОВИ ТЕРМИН ОДРЖАВАЊА ЈАВНЕ СЕДНИЦЕ НАКНАДНО ЋЕ БИТИ ОБЈАВЉЕН.</w:t>
      </w:r>
    </w:p>
    <w:p w:rsidR="00B179B4" w:rsidRPr="006D41C8" w:rsidRDefault="00B179B4">
      <w:pPr>
        <w:rPr>
          <w:sz w:val="28"/>
          <w:szCs w:val="28"/>
        </w:rPr>
      </w:pPr>
    </w:p>
    <w:sectPr w:rsidR="00B179B4" w:rsidRPr="006D4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65EC9"/>
    <w:multiLevelType w:val="hybridMultilevel"/>
    <w:tmpl w:val="5F548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4681C"/>
    <w:multiLevelType w:val="hybridMultilevel"/>
    <w:tmpl w:val="23C0C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9022F"/>
    <w:multiLevelType w:val="hybridMultilevel"/>
    <w:tmpl w:val="DF684338"/>
    <w:lvl w:ilvl="0" w:tplc="479A6B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B4"/>
    <w:rsid w:val="00074DB7"/>
    <w:rsid w:val="004F7EBE"/>
    <w:rsid w:val="006D41C8"/>
    <w:rsid w:val="008C4343"/>
    <w:rsid w:val="00B1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0D49AE-1C62-446C-A256-0B0533D8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9B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Snjezana Tomicic</dc:creator>
  <cp:keywords/>
  <dc:description/>
  <cp:lastModifiedBy>Biljana Jaramaz</cp:lastModifiedBy>
  <cp:revision>2</cp:revision>
  <cp:lastPrinted>2026-10-14T08:36:00Z</cp:lastPrinted>
  <dcterms:created xsi:type="dcterms:W3CDTF">2026-10-15T07:54:00Z</dcterms:created>
  <dcterms:modified xsi:type="dcterms:W3CDTF">2026-10-15T07:54:00Z</dcterms:modified>
</cp:coreProperties>
</file>