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F" w:rsidRPr="00DA3281" w:rsidRDefault="0078365F" w:rsidP="0078365F">
      <w:pPr>
        <w:rPr>
          <w:lang w:val="sr-Cyrl-CS"/>
        </w:rPr>
      </w:pPr>
      <w:r w:rsidRPr="00DA3281">
        <w:rPr>
          <w:lang w:val="sr-Cyrl-CS"/>
        </w:rPr>
        <w:t>РЕПУБЛИКА СРБИЈА</w:t>
      </w:r>
    </w:p>
    <w:p w:rsidR="0078365F" w:rsidRPr="00DA3281" w:rsidRDefault="0078365F" w:rsidP="0078365F">
      <w:pPr>
        <w:rPr>
          <w:lang w:val="sr-Cyrl-CS"/>
        </w:rPr>
      </w:pPr>
      <w:r w:rsidRPr="00DA3281">
        <w:rPr>
          <w:lang w:val="sr-Cyrl-CS"/>
        </w:rPr>
        <w:t>АУТОНОМНА ПОКРАЈИНА ВОЈВОДИНА</w:t>
      </w:r>
    </w:p>
    <w:p w:rsidR="0078365F" w:rsidRPr="00DA3281" w:rsidRDefault="0078365F" w:rsidP="0078365F">
      <w:pPr>
        <w:rPr>
          <w:lang w:val="sr-Cyrl-CS"/>
        </w:rPr>
      </w:pPr>
      <w:r w:rsidRPr="00DA3281">
        <w:rPr>
          <w:lang w:val="sr-Cyrl-CS"/>
        </w:rPr>
        <w:t>ГРАД НОВИ САД</w:t>
      </w:r>
    </w:p>
    <w:p w:rsidR="0078365F" w:rsidRPr="00B70634" w:rsidRDefault="0078365F" w:rsidP="0078365F">
      <w:r>
        <w:t>Комисија за борбу против дрога</w:t>
      </w:r>
    </w:p>
    <w:p w:rsidR="0078365F" w:rsidRPr="009E5B86" w:rsidRDefault="0078365F" w:rsidP="0078365F">
      <w:r w:rsidRPr="00DA3281">
        <w:rPr>
          <w:lang w:val="sr-Cyrl-CS"/>
        </w:rPr>
        <w:t xml:space="preserve">Број: </w:t>
      </w:r>
      <w:r w:rsidRPr="00DA3281">
        <w:rPr>
          <w:lang w:val="en-US"/>
        </w:rPr>
        <w:t>XII</w:t>
      </w:r>
      <w:r>
        <w:rPr>
          <w:lang w:val="sr-Cyrl-CS"/>
        </w:rPr>
        <w:t>-50-1/201</w:t>
      </w:r>
      <w:r>
        <w:t>9</w:t>
      </w:r>
      <w:r>
        <w:rPr>
          <w:lang w:val="sr-Cyrl-CS"/>
        </w:rPr>
        <w:t>-</w:t>
      </w:r>
      <w:r w:rsidR="009E5B86">
        <w:t>135</w:t>
      </w:r>
      <w:r>
        <w:rPr>
          <w:lang w:val="sr-Cyrl-CS"/>
        </w:rPr>
        <w:t>-</w:t>
      </w:r>
      <w:r w:rsidR="009E5B86">
        <w:t>2</w:t>
      </w:r>
    </w:p>
    <w:p w:rsidR="0078365F" w:rsidRPr="00DA3281" w:rsidRDefault="0078365F" w:rsidP="0078365F">
      <w:pPr>
        <w:rPr>
          <w:lang w:val="sr-Cyrl-CS"/>
        </w:rPr>
      </w:pPr>
      <w:r>
        <w:t xml:space="preserve">3. </w:t>
      </w:r>
      <w:r>
        <w:rPr>
          <w:lang w:val="sr-Cyrl-CS"/>
        </w:rPr>
        <w:t>јул</w:t>
      </w:r>
      <w:r w:rsidRPr="00DA3281">
        <w:rPr>
          <w:lang w:val="sr-Cyrl-CS"/>
        </w:rPr>
        <w:t xml:space="preserve"> 201</w:t>
      </w:r>
      <w:r>
        <w:t>9</w:t>
      </w:r>
      <w:r w:rsidRPr="00DA3281">
        <w:rPr>
          <w:lang w:val="sr-Cyrl-CS"/>
        </w:rPr>
        <w:t>. године</w:t>
      </w:r>
    </w:p>
    <w:p w:rsidR="0078365F" w:rsidRDefault="0078365F" w:rsidP="0078365F">
      <w:pPr>
        <w:rPr>
          <w:lang w:val="sr-Cyrl-CS"/>
        </w:rPr>
      </w:pPr>
      <w:r w:rsidRPr="00DA3281">
        <w:rPr>
          <w:lang w:val="sr-Cyrl-CS"/>
        </w:rPr>
        <w:t>НОВИ САД</w:t>
      </w:r>
    </w:p>
    <w:p w:rsidR="0078365F" w:rsidRPr="00A50DD4" w:rsidRDefault="0078365F" w:rsidP="0078365F">
      <w:pPr>
        <w:rPr>
          <w:lang w:val="sr-Cyrl-RS"/>
        </w:rPr>
      </w:pPr>
      <w:r>
        <w:rPr>
          <w:lang w:val="sr-Cyrl-CS"/>
        </w:rPr>
        <w:tab/>
      </w:r>
    </w:p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tab/>
        <w:t>На основу 45. став 1. 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9/12, 3/14</w:t>
      </w:r>
      <w:r>
        <w:t>,</w:t>
      </w:r>
      <w:r>
        <w:rPr>
          <w:lang w:val="sr-Cyrl-CS"/>
        </w:rPr>
        <w:t xml:space="preserve"> 27/14</w:t>
      </w:r>
      <w:r>
        <w:t xml:space="preserve"> </w:t>
      </w:r>
      <w:r>
        <w:rPr>
          <w:lang w:val="sr-Cyrl-CS"/>
        </w:rPr>
        <w:t>и</w:t>
      </w:r>
      <w:r>
        <w:t xml:space="preserve"> 9/19</w:t>
      </w:r>
      <w:r>
        <w:rPr>
          <w:lang w:val="sr-Cyrl-CS"/>
        </w:rPr>
        <w:t xml:space="preserve">), </w:t>
      </w:r>
      <w:r w:rsidRPr="00A34911">
        <w:rPr>
          <w:lang w:val="sr-Cyrl-CS"/>
        </w:rPr>
        <w:t>п</w:t>
      </w:r>
      <w:r>
        <w:rPr>
          <w:lang w:val="sr-Cyrl-CS"/>
        </w:rPr>
        <w:t>оводом разматрања пројеката достављених на Јавни</w:t>
      </w:r>
      <w:r w:rsidRPr="00BA51CE">
        <w:rPr>
          <w:lang w:val="sr-Cyrl-CS"/>
        </w:rPr>
        <w:t xml:space="preserve"> конкурс за доделу средстава из буџета Града Новог Сада за реализацију пројеката превенције злоупотребе дрога за 201</w:t>
      </w:r>
      <w:r>
        <w:rPr>
          <w:lang w:val="sr-Cyrl-CS"/>
        </w:rPr>
        <w:t>9</w:t>
      </w:r>
      <w:r w:rsidRPr="00BA51CE">
        <w:rPr>
          <w:lang w:val="sr-Cyrl-CS"/>
        </w:rPr>
        <w:t xml:space="preserve">. годину које реализују </w:t>
      </w:r>
      <w:r w:rsidRPr="00BA51CE">
        <w:t>удружења, задужбине и фондације</w:t>
      </w:r>
      <w:r>
        <w:rPr>
          <w:lang w:val="sr-Cyrl-CS"/>
        </w:rPr>
        <w:t xml:space="preserve">, Комисија за борбу против дрога, на </w:t>
      </w:r>
      <w:r w:rsidRPr="00EA6482">
        <w:t>LX</w:t>
      </w:r>
      <w:r>
        <w:t>XI</w:t>
      </w:r>
      <w:r>
        <w:rPr>
          <w:lang w:val="en-US"/>
        </w:rPr>
        <w:t>I</w:t>
      </w:r>
      <w:r>
        <w:t>I</w:t>
      </w:r>
      <w:r>
        <w:rPr>
          <w:lang w:val="sr-Cyrl-CS"/>
        </w:rPr>
        <w:t xml:space="preserve"> седници од 3. јула 2019. године, утврђује</w:t>
      </w:r>
    </w:p>
    <w:p w:rsidR="0078365F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</w:p>
    <w:p w:rsidR="0078365F" w:rsidRPr="003A1BE1" w:rsidRDefault="0078365F" w:rsidP="0078365F">
      <w:pPr>
        <w:jc w:val="center"/>
        <w:rPr>
          <w:b/>
          <w:sz w:val="22"/>
          <w:szCs w:val="22"/>
          <w:lang w:val="sr-Cyrl-CS"/>
        </w:rPr>
      </w:pPr>
      <w:r w:rsidRPr="003A1BE1">
        <w:rPr>
          <w:b/>
          <w:sz w:val="22"/>
          <w:szCs w:val="22"/>
          <w:lang w:val="sr-Cyrl-CS"/>
        </w:rPr>
        <w:t>Л И С Т У  П Р О Ј Е К А Т А</w:t>
      </w:r>
    </w:p>
    <w:p w:rsidR="0078365F" w:rsidRPr="009D65E8" w:rsidRDefault="0078365F" w:rsidP="0078365F">
      <w:pPr>
        <w:jc w:val="center"/>
        <w:rPr>
          <w:b/>
          <w:sz w:val="22"/>
          <w:szCs w:val="22"/>
          <w:lang w:val="sr-Cyrl-CS"/>
        </w:rPr>
      </w:pPr>
      <w:r w:rsidRPr="003A1BE1">
        <w:rPr>
          <w:b/>
          <w:sz w:val="22"/>
          <w:szCs w:val="22"/>
          <w:lang w:val="sr-Cyrl-CS"/>
        </w:rPr>
        <w:t xml:space="preserve">ПРЕВЕНЦИЈЕ ЗЛОУПОТРЕБЕ ДРОГА КОЈЕ РЕАЛИЗУЈУ </w:t>
      </w:r>
    </w:p>
    <w:p w:rsidR="0078365F" w:rsidRDefault="0078365F" w:rsidP="0078365F">
      <w:pPr>
        <w:jc w:val="center"/>
        <w:rPr>
          <w:b/>
          <w:sz w:val="22"/>
          <w:szCs w:val="22"/>
          <w:lang w:val="sr-Cyrl-RS"/>
        </w:rPr>
      </w:pPr>
      <w:r w:rsidRPr="003A1BE1">
        <w:rPr>
          <w:b/>
          <w:sz w:val="22"/>
          <w:szCs w:val="22"/>
          <w:lang w:val="sr-Cyrl-CS"/>
        </w:rPr>
        <w:t>УДРУЖЕЊА, ЗАДУЖБИНЕ И ФОНДАЦИЈЕ</w:t>
      </w:r>
    </w:p>
    <w:p w:rsidR="0078365F" w:rsidRPr="008812FE" w:rsidRDefault="0078365F" w:rsidP="0078365F">
      <w:pPr>
        <w:jc w:val="center"/>
        <w:rPr>
          <w:b/>
          <w:sz w:val="22"/>
          <w:szCs w:val="22"/>
          <w:lang w:val="sr-Cyrl-CS"/>
        </w:rPr>
      </w:pPr>
    </w:p>
    <w:p w:rsidR="0078365F" w:rsidRDefault="0078365F" w:rsidP="0078365F">
      <w:pPr>
        <w:spacing w:before="120"/>
        <w:jc w:val="both"/>
        <w:rPr>
          <w:lang w:val="en-US"/>
        </w:rPr>
      </w:pPr>
      <w:r>
        <w:rPr>
          <w:b/>
          <w:lang w:val="sr-Cyrl-CS"/>
        </w:rPr>
        <w:tab/>
      </w:r>
      <w:proofErr w:type="gramStart"/>
      <w:r w:rsidRPr="001F43AB">
        <w:rPr>
          <w:lang w:val="en-US"/>
        </w:rPr>
        <w:t>I</w:t>
      </w:r>
      <w:r>
        <w:rPr>
          <w:lang w:val="sr-Cyrl-CS"/>
        </w:rPr>
        <w:tab/>
      </w:r>
      <w:r w:rsidRPr="001450C0">
        <w:rPr>
          <w:lang w:val="sr-Cyrl-RS"/>
        </w:rPr>
        <w:t>Применом Ближих мерила, методологије и начина бодовања пројеката превенције злоупотребе дрога за 201</w:t>
      </w:r>
      <w:r>
        <w:rPr>
          <w:lang w:val="sr-Cyrl-RS"/>
        </w:rPr>
        <w:t>9</w:t>
      </w:r>
      <w:r w:rsidRPr="001450C0">
        <w:rPr>
          <w:lang w:val="sr-Cyrl-RS"/>
        </w:rPr>
        <w:t>.</w:t>
      </w:r>
      <w:proofErr w:type="gramEnd"/>
      <w:r w:rsidRPr="001450C0">
        <w:rPr>
          <w:lang w:val="sr-Cyrl-RS"/>
        </w:rPr>
        <w:t xml:space="preserve"> годину које реализују удружења, задужбине и фондације, Комисија за борбу против дрога</w:t>
      </w:r>
      <w:r>
        <w:rPr>
          <w:lang w:val="sr-Cyrl-RS"/>
        </w:rPr>
        <w:t xml:space="preserve"> извршила је административну проверу и оцену пројеката по утврђеним критеријумима и предлаже да се из средстава буџета Града Новог Сада за 2019. годину реализују следећи пројекти</w:t>
      </w:r>
      <w:r w:rsidRPr="00F830A9">
        <w:rPr>
          <w:lang w:val="sr-Cyrl-CS"/>
        </w:rPr>
        <w:t>:</w:t>
      </w:r>
    </w:p>
    <w:p w:rsidR="0078365F" w:rsidRPr="008812FE" w:rsidRDefault="0078365F" w:rsidP="0078365F">
      <w:pPr>
        <w:jc w:val="both"/>
        <w:rPr>
          <w:lang w:val="sr-Cyrl-CS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65"/>
        <w:gridCol w:w="2211"/>
      </w:tblGrid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B859E4">
              <w:rPr>
                <w:b/>
                <w:sz w:val="20"/>
                <w:szCs w:val="20"/>
                <w:lang w:val="sr-Cyrl-CS"/>
              </w:rPr>
              <w:t>ПОДНОСИЛАЦ ПРИЈАВЕ</w:t>
            </w:r>
          </w:p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sz w:val="22"/>
                <w:szCs w:val="22"/>
                <w:lang w:val="sr-Cyrl-CS"/>
              </w:rPr>
            </w:pPr>
            <w:r w:rsidRPr="00B859E4">
              <w:rPr>
                <w:b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4365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  <w:lang w:val="sr-Cyrl-CS"/>
              </w:rPr>
            </w:pPr>
            <w:r w:rsidRPr="00B859E4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2211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B859E4">
              <w:rPr>
                <w:b/>
                <w:sz w:val="20"/>
                <w:szCs w:val="20"/>
                <w:lang w:val="sr-Cyrl-CS"/>
              </w:rPr>
              <w:t>ИЗНОС СРЕДСТАВА ИЗ БУЏЕТА ГРАДА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Превент</w:t>
            </w:r>
          </w:p>
        </w:tc>
        <w:tc>
          <w:tcPr>
            <w:tcW w:w="436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„Смањење штете у Новом Саду 15. година“</w:t>
            </w:r>
          </w:p>
        </w:tc>
        <w:tc>
          <w:tcPr>
            <w:tcW w:w="2211" w:type="dxa"/>
            <w:vAlign w:val="center"/>
          </w:tcPr>
          <w:p w:rsidR="0078365F" w:rsidRPr="00E50411" w:rsidRDefault="006A23D6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>
              <w:rPr>
                <w:lang w:val="sr-Cyrl-CS"/>
              </w:rPr>
              <w:t>239.360</w:t>
            </w:r>
            <w:r w:rsidR="0078365F" w:rsidRPr="00E50411">
              <w:rPr>
                <w:lang w:val="sr-Cyrl-CS"/>
              </w:rPr>
              <w:t>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46102E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Црвени крст Новог Сада - Градска организација</w:t>
            </w:r>
          </w:p>
        </w:tc>
        <w:tc>
          <w:tcPr>
            <w:tcW w:w="436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„Здраво одрастање за 2019.“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193.239,00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Превент</w:t>
            </w:r>
          </w:p>
        </w:tc>
        <w:tc>
          <w:tcPr>
            <w:tcW w:w="4365" w:type="dxa"/>
            <w:vAlign w:val="center"/>
          </w:tcPr>
          <w:p w:rsidR="0078365F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„Обележавање 26. јуна“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6A23D6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3</w:t>
            </w:r>
            <w:r w:rsidR="006A23D6">
              <w:rPr>
                <w:lang w:val="sr-Cyrl-CS"/>
              </w:rPr>
              <w:t>5</w:t>
            </w:r>
            <w:r w:rsidRPr="00E50411">
              <w:rPr>
                <w:lang w:val="sr-Cyrl-CS"/>
              </w:rPr>
              <w:t>.800,00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Центар за подршку осетљивим групама ВИТА</w:t>
            </w:r>
          </w:p>
        </w:tc>
        <w:tc>
          <w:tcPr>
            <w:tcW w:w="4365" w:type="dxa"/>
            <w:vAlign w:val="center"/>
          </w:tcPr>
          <w:p w:rsidR="0078365F" w:rsidRPr="00B555DB" w:rsidRDefault="0078365F" w:rsidP="00A635A0">
            <w:pPr>
              <w:spacing w:before="40" w:after="40"/>
              <w:ind w:left="-57" w:right="-57"/>
              <w:jc w:val="center"/>
              <w:rPr>
                <w:sz w:val="22"/>
                <w:szCs w:val="22"/>
                <w:lang w:val="sr-Cyrl-CS"/>
              </w:rPr>
            </w:pPr>
            <w:r w:rsidRPr="00B555DB">
              <w:rPr>
                <w:sz w:val="22"/>
                <w:szCs w:val="22"/>
                <w:lang w:val="sr-Cyrl-CS"/>
              </w:rPr>
              <w:t>„На време позови – зависност улови“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156.000,00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Превентивни центар</w:t>
            </w:r>
          </w:p>
        </w:tc>
        <w:tc>
          <w:tcPr>
            <w:tcW w:w="4365" w:type="dxa"/>
            <w:vAlign w:val="center"/>
          </w:tcPr>
          <w:p w:rsidR="0078365F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„Мали пројекат за велике људе, 2019“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132.500,00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Превентивни центар</w:t>
            </w:r>
          </w:p>
        </w:tc>
        <w:tc>
          <w:tcPr>
            <w:tcW w:w="4365" w:type="dxa"/>
            <w:vAlign w:val="center"/>
          </w:tcPr>
          <w:p w:rsidR="0078365F" w:rsidRPr="00A27487" w:rsidRDefault="0078365F" w:rsidP="0078365F">
            <w:pPr>
              <w:spacing w:before="40" w:after="40"/>
              <w:jc w:val="center"/>
              <w:rPr>
                <w:sz w:val="22"/>
                <w:szCs w:val="22"/>
                <w:lang w:val="sr-Cyrl-RS"/>
              </w:rPr>
            </w:pPr>
            <w:r w:rsidRPr="0078365F">
              <w:rPr>
                <w:sz w:val="22"/>
                <w:szCs w:val="22"/>
                <w:lang w:val="sr-Cyrl-RS"/>
              </w:rPr>
              <w:t xml:space="preserve">„Марихуана – </w:t>
            </w:r>
            <w:r w:rsidRPr="0078365F">
              <w:rPr>
                <w:sz w:val="22"/>
                <w:szCs w:val="22"/>
              </w:rPr>
              <w:t>користиш, губиш</w:t>
            </w:r>
            <w:r w:rsidRPr="0078365F">
              <w:rPr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94.000,00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46102E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Црвени крст Новог Сада - Градска организација</w:t>
            </w:r>
          </w:p>
        </w:tc>
        <w:tc>
          <w:tcPr>
            <w:tcW w:w="4365" w:type="dxa"/>
            <w:vAlign w:val="center"/>
          </w:tcPr>
          <w:p w:rsidR="0078365F" w:rsidRPr="00B859E4" w:rsidRDefault="0078365F" w:rsidP="00A635A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„Тематски родитељски састанци </w:t>
            </w:r>
            <w:r>
              <w:rPr>
                <w:sz w:val="22"/>
                <w:szCs w:val="22"/>
                <w:lang w:val="sr-Cyrl-CS"/>
              </w:rPr>
              <w:br/>
              <w:t>о злоупотреби дрога 2019“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6A23D6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183.11</w:t>
            </w:r>
            <w:r w:rsidR="006A23D6">
              <w:rPr>
                <w:lang w:val="sr-Cyrl-CS"/>
              </w:rPr>
              <w:t>7</w:t>
            </w:r>
            <w:r w:rsidRPr="00E50411">
              <w:rPr>
                <w:lang w:val="sr-Cyrl-CS"/>
              </w:rPr>
              <w:t>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Црвени крст Новог Сада - Градска организација</w:t>
            </w:r>
          </w:p>
        </w:tc>
        <w:tc>
          <w:tcPr>
            <w:tcW w:w="4365" w:type="dxa"/>
            <w:vAlign w:val="center"/>
          </w:tcPr>
          <w:p w:rsidR="0078365F" w:rsidRPr="00B555DB" w:rsidRDefault="0078365F" w:rsidP="00A635A0">
            <w:pPr>
              <w:spacing w:before="40" w:after="40"/>
              <w:ind w:left="-57" w:right="-57"/>
              <w:jc w:val="center"/>
              <w:rPr>
                <w:sz w:val="22"/>
                <w:szCs w:val="22"/>
                <w:lang w:val="sr-Cyrl-CS"/>
              </w:rPr>
            </w:pPr>
            <w:r w:rsidRPr="00B555DB">
              <w:rPr>
                <w:sz w:val="22"/>
                <w:szCs w:val="22"/>
                <w:lang w:val="sr-Cyrl-CS"/>
              </w:rPr>
              <w:t>„Превенција злоупотребе психоактивних супстанци у основним школама“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A635A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177.500,00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Default="0078365F" w:rsidP="00531EAE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за помоћ зависницима  и бившим зависницима РЕСТАРТ</w:t>
            </w:r>
          </w:p>
        </w:tc>
        <w:tc>
          <w:tcPr>
            <w:tcW w:w="4365" w:type="dxa"/>
            <w:vAlign w:val="center"/>
          </w:tcPr>
          <w:p w:rsidR="0078365F" w:rsidRDefault="0078365F" w:rsidP="00531EAE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„Чиста кућа“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531EAE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188.100,00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Pr="00B859E4" w:rsidRDefault="0078365F" w:rsidP="00344255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Удружење грађана </w:t>
            </w:r>
            <w:r>
              <w:rPr>
                <w:sz w:val="22"/>
                <w:szCs w:val="22"/>
                <w:lang w:val="sr-Cyrl-CS"/>
              </w:rPr>
              <w:br/>
              <w:t>„Земља живих“</w:t>
            </w:r>
          </w:p>
        </w:tc>
        <w:tc>
          <w:tcPr>
            <w:tcW w:w="4365" w:type="dxa"/>
            <w:vAlign w:val="center"/>
          </w:tcPr>
          <w:p w:rsidR="0078365F" w:rsidRPr="00B859E4" w:rsidRDefault="0078365F" w:rsidP="00344255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„Психосоцијална рех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>билитација и ресоцијализација оболелих од болести зависности и њихових родитеља 2019“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344255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387.000,00</w:t>
            </w:r>
          </w:p>
        </w:tc>
      </w:tr>
      <w:tr w:rsidR="0078365F" w:rsidRPr="00121362" w:rsidTr="00A635A0">
        <w:trPr>
          <w:jc w:val="center"/>
        </w:trPr>
        <w:tc>
          <w:tcPr>
            <w:tcW w:w="2835" w:type="dxa"/>
            <w:vAlign w:val="center"/>
          </w:tcPr>
          <w:p w:rsidR="0078365F" w:rsidRDefault="0078365F" w:rsidP="00500BF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Буте Добри</w:t>
            </w:r>
          </w:p>
        </w:tc>
        <w:tc>
          <w:tcPr>
            <w:tcW w:w="4365" w:type="dxa"/>
            <w:vAlign w:val="center"/>
          </w:tcPr>
          <w:p w:rsidR="0078365F" w:rsidRDefault="0078365F" w:rsidP="00500BF0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„Спортски дан у Блоку“</w:t>
            </w:r>
          </w:p>
        </w:tc>
        <w:tc>
          <w:tcPr>
            <w:tcW w:w="2211" w:type="dxa"/>
            <w:vAlign w:val="center"/>
          </w:tcPr>
          <w:p w:rsidR="0078365F" w:rsidRPr="00E50411" w:rsidRDefault="0078365F" w:rsidP="00500BF0">
            <w:pPr>
              <w:spacing w:before="40" w:after="40"/>
              <w:ind w:left="-57" w:right="-57"/>
              <w:jc w:val="right"/>
              <w:rPr>
                <w:lang w:val="sr-Cyrl-CS"/>
              </w:rPr>
            </w:pPr>
            <w:r w:rsidRPr="00E50411">
              <w:rPr>
                <w:lang w:val="sr-Cyrl-CS"/>
              </w:rPr>
              <w:t>100.000,00</w:t>
            </w:r>
          </w:p>
        </w:tc>
      </w:tr>
    </w:tbl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I</w:t>
      </w:r>
      <w:r>
        <w:t>I</w:t>
      </w:r>
      <w:r>
        <w:rPr>
          <w:lang w:val="sr-Cyrl-RS"/>
        </w:rPr>
        <w:tab/>
      </w:r>
      <w:r>
        <w:rPr>
          <w:lang w:val="sr-Cyrl-CS"/>
        </w:rPr>
        <w:t>Након административне провере, Комисија за борбу против дрога извршила је оцену пројеката и предлаже да се не прихвате следећи пројекти:</w:t>
      </w:r>
    </w:p>
    <w:p w:rsidR="0078365F" w:rsidRDefault="0078365F" w:rsidP="0078365F">
      <w:pPr>
        <w:jc w:val="both"/>
        <w:rPr>
          <w:lang w:val="sr-Cyrl-C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3683"/>
        <w:gridCol w:w="2880"/>
      </w:tblGrid>
      <w:tr w:rsidR="0078365F" w:rsidRPr="00A032DD" w:rsidTr="00A635A0">
        <w:tc>
          <w:tcPr>
            <w:tcW w:w="3157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B859E4">
              <w:rPr>
                <w:b/>
                <w:sz w:val="20"/>
                <w:szCs w:val="20"/>
                <w:lang w:val="sr-Cyrl-CS"/>
              </w:rPr>
              <w:t>ПОДНОСИЛАЦ ПРИЈАВЕ</w:t>
            </w:r>
          </w:p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sz w:val="22"/>
                <w:szCs w:val="22"/>
                <w:lang w:val="sr-Cyrl-CS"/>
              </w:rPr>
            </w:pPr>
            <w:r w:rsidRPr="00B859E4">
              <w:rPr>
                <w:b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3683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  <w:lang w:val="sr-Cyrl-CS"/>
              </w:rPr>
            </w:pPr>
            <w:r w:rsidRPr="00B859E4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2880" w:type="dxa"/>
            <w:vAlign w:val="center"/>
          </w:tcPr>
          <w:p w:rsidR="0078365F" w:rsidRPr="00B859E4" w:rsidRDefault="0078365F" w:rsidP="00A635A0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ТРАЖЕНИ </w:t>
            </w:r>
            <w:r w:rsidRPr="00B859E4">
              <w:rPr>
                <w:b/>
                <w:sz w:val="20"/>
                <w:szCs w:val="20"/>
                <w:lang w:val="sr-Cyrl-CS"/>
              </w:rPr>
              <w:t>ИЗНОС СРЕДСТАВА ИЗ БУЏЕТА ГРАДА</w:t>
            </w:r>
          </w:p>
        </w:tc>
      </w:tr>
      <w:tr w:rsidR="0078365F" w:rsidRPr="00A032DD" w:rsidTr="00A635A0">
        <w:tc>
          <w:tcPr>
            <w:tcW w:w="3157" w:type="dxa"/>
            <w:vAlign w:val="center"/>
          </w:tcPr>
          <w:p w:rsidR="0078365F" w:rsidRPr="00997F50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Иницијатива за промоцију и унапређење здравља</w:t>
            </w:r>
          </w:p>
        </w:tc>
        <w:tc>
          <w:tcPr>
            <w:tcW w:w="3683" w:type="dxa"/>
            <w:vAlign w:val="center"/>
          </w:tcPr>
          <w:p w:rsidR="0078365F" w:rsidRPr="00E50411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</w:rPr>
              <w:t>GAME OVER...dose</w:t>
            </w:r>
            <w:r>
              <w:rPr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880" w:type="dxa"/>
            <w:vAlign w:val="center"/>
          </w:tcPr>
          <w:p w:rsidR="0078365F" w:rsidRPr="00997F50" w:rsidRDefault="0078365F" w:rsidP="00A635A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108.000,00</w:t>
            </w:r>
          </w:p>
        </w:tc>
      </w:tr>
      <w:tr w:rsidR="0078365F" w:rsidRPr="00A032DD" w:rsidTr="00A635A0">
        <w:tc>
          <w:tcPr>
            <w:tcW w:w="3157" w:type="dxa"/>
            <w:vAlign w:val="center"/>
          </w:tcPr>
          <w:p w:rsidR="0078365F" w:rsidRPr="003074D9" w:rsidRDefault="0078365F" w:rsidP="00A635A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ВИА ПАНОНИЈА</w:t>
            </w:r>
          </w:p>
        </w:tc>
        <w:tc>
          <w:tcPr>
            <w:tcW w:w="3683" w:type="dxa"/>
            <w:vAlign w:val="center"/>
          </w:tcPr>
          <w:p w:rsidR="0078365F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„Кратко задовољство – дуга патња“</w:t>
            </w:r>
          </w:p>
        </w:tc>
        <w:tc>
          <w:tcPr>
            <w:tcW w:w="2880" w:type="dxa"/>
            <w:vAlign w:val="center"/>
          </w:tcPr>
          <w:p w:rsidR="0078365F" w:rsidRDefault="0078365F" w:rsidP="00A635A0">
            <w:pPr>
              <w:spacing w:before="60" w:after="60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210.000,00</w:t>
            </w:r>
          </w:p>
        </w:tc>
      </w:tr>
      <w:tr w:rsidR="0078365F" w:rsidRPr="00A032DD" w:rsidTr="00A635A0">
        <w:tc>
          <w:tcPr>
            <w:tcW w:w="3157" w:type="dxa"/>
            <w:vAlign w:val="center"/>
          </w:tcPr>
          <w:p w:rsidR="0078365F" w:rsidRPr="00997F50" w:rsidRDefault="0078365F" w:rsidP="00A635A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Удружење „</w:t>
            </w:r>
            <w:r>
              <w:rPr>
                <w:sz w:val="22"/>
                <w:szCs w:val="22"/>
              </w:rPr>
              <w:t>HBO COLOR MEDIA EVENTS“</w:t>
            </w:r>
          </w:p>
        </w:tc>
        <w:tc>
          <w:tcPr>
            <w:tcW w:w="3683" w:type="dxa"/>
            <w:vAlign w:val="center"/>
          </w:tcPr>
          <w:p w:rsidR="0078365F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„Нисте сами – превенција злоупотребе дрога код младих“</w:t>
            </w:r>
          </w:p>
        </w:tc>
        <w:tc>
          <w:tcPr>
            <w:tcW w:w="2880" w:type="dxa"/>
            <w:vAlign w:val="center"/>
          </w:tcPr>
          <w:p w:rsidR="0078365F" w:rsidRDefault="0078365F" w:rsidP="00A635A0">
            <w:pPr>
              <w:spacing w:before="60" w:after="60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300.000,00</w:t>
            </w:r>
          </w:p>
        </w:tc>
      </w:tr>
      <w:tr w:rsidR="0078365F" w:rsidRPr="00A032DD" w:rsidTr="00A635A0">
        <w:tc>
          <w:tcPr>
            <w:tcW w:w="3157" w:type="dxa"/>
            <w:vAlign w:val="center"/>
          </w:tcPr>
          <w:p w:rsidR="0078365F" w:rsidRPr="00997F50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грађана „Институт за развој“</w:t>
            </w:r>
          </w:p>
        </w:tc>
        <w:tc>
          <w:tcPr>
            <w:tcW w:w="3683" w:type="dxa"/>
            <w:vAlign w:val="center"/>
          </w:tcPr>
          <w:p w:rsidR="0078365F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„ЖИВОТ ДА – ДРОГА НЕ“</w:t>
            </w:r>
          </w:p>
        </w:tc>
        <w:tc>
          <w:tcPr>
            <w:tcW w:w="2880" w:type="dxa"/>
            <w:vAlign w:val="center"/>
          </w:tcPr>
          <w:p w:rsidR="0078365F" w:rsidRDefault="0078365F" w:rsidP="00A635A0">
            <w:pPr>
              <w:spacing w:before="60" w:after="60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160.000,00</w:t>
            </w:r>
          </w:p>
        </w:tc>
      </w:tr>
      <w:tr w:rsidR="0078365F" w:rsidRPr="00A032DD" w:rsidTr="00A635A0">
        <w:tc>
          <w:tcPr>
            <w:tcW w:w="3157" w:type="dxa"/>
            <w:vAlign w:val="center"/>
          </w:tcPr>
          <w:p w:rsidR="0078365F" w:rsidRPr="00913410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Унија студентских организација Универзитета у Новом Саду</w:t>
            </w:r>
          </w:p>
        </w:tc>
        <w:tc>
          <w:tcPr>
            <w:tcW w:w="3683" w:type="dxa"/>
            <w:vAlign w:val="center"/>
          </w:tcPr>
          <w:p w:rsidR="0078365F" w:rsidRDefault="0078365F" w:rsidP="00A635A0">
            <w:pPr>
              <w:spacing w:before="60"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„Млади покретач друштва: Изабери прави пут“</w:t>
            </w:r>
          </w:p>
        </w:tc>
        <w:tc>
          <w:tcPr>
            <w:tcW w:w="2880" w:type="dxa"/>
            <w:vAlign w:val="center"/>
          </w:tcPr>
          <w:p w:rsidR="0078365F" w:rsidRDefault="0078365F" w:rsidP="00A635A0">
            <w:pPr>
              <w:spacing w:before="60" w:after="60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279.000,00</w:t>
            </w:r>
          </w:p>
        </w:tc>
      </w:tr>
    </w:tbl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365F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tab/>
      </w:r>
      <w:r w:rsidRPr="00E50411">
        <w:rPr>
          <w:lang w:val="en-US"/>
        </w:rPr>
        <w:t>I</w:t>
      </w:r>
      <w:r>
        <w:t>II.</w:t>
      </w:r>
      <w:r>
        <w:rPr>
          <w:lang w:val="sr-Cyrl-CS"/>
        </w:rPr>
        <w:tab/>
        <w:t>Учесници Јавног конкурса имају право да у року од три дана од дана објављивања Листе пројеката на званичној интернет презентацији Града Новог Сада изврше увид у поднете пријаве на Јавни конкурс, односно имају право приговора у року од осам дана од дана објављивања Листе пројеката.</w:t>
      </w:r>
    </w:p>
    <w:p w:rsidR="0078365F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  <w:r>
        <w:rPr>
          <w:lang w:val="sr-Cyrl-CS"/>
        </w:rPr>
        <w:tab/>
      </w:r>
      <w:r>
        <w:t>I</w:t>
      </w:r>
      <w:r>
        <w:rPr>
          <w:lang w:val="sr-Latn-RS"/>
        </w:rPr>
        <w:t>V.</w:t>
      </w:r>
      <w:r>
        <w:rPr>
          <w:lang w:val="sr-Cyrl-CS"/>
        </w:rPr>
        <w:tab/>
        <w:t xml:space="preserve">Увид у поднете пријаве на Јавни конкурс може се извршити, односно приговор се може поднети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 w:rsidRPr="009B20FB">
        <w:rPr>
          <w:lang w:val="sr-Cyrl-CS"/>
        </w:rPr>
        <w:t xml:space="preserve"> </w:t>
      </w:r>
      <w:r>
        <w:rPr>
          <w:lang w:val="sr-Cyrl-CS"/>
        </w:rPr>
        <w:t>спрат.</w:t>
      </w:r>
    </w:p>
    <w:p w:rsidR="0078365F" w:rsidRPr="009B20FB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  <w:r w:rsidRPr="009B20FB">
        <w:rPr>
          <w:lang w:val="sr-Cyrl-CS"/>
        </w:rPr>
        <w:tab/>
      </w:r>
      <w:proofErr w:type="gramStart"/>
      <w:r>
        <w:rPr>
          <w:lang w:val="en-US"/>
        </w:rPr>
        <w:t>V.</w:t>
      </w:r>
      <w:r>
        <w:rPr>
          <w:lang w:val="sr-Cyrl-CS"/>
        </w:rPr>
        <w:tab/>
        <w:t>Одлуку о приговору доноси Комисија за борбу против дрога у року од 15 дана од дана његовог пријема и одлука Комисије је коначна.</w:t>
      </w:r>
      <w:proofErr w:type="gramEnd"/>
    </w:p>
    <w:p w:rsidR="0078365F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</w:p>
    <w:p w:rsidR="0078365F" w:rsidRDefault="0078365F" w:rsidP="0078365F">
      <w:pPr>
        <w:jc w:val="both"/>
        <w:rPr>
          <w:lang w:val="sr-Cyrl-CS"/>
        </w:rPr>
      </w:pPr>
    </w:p>
    <w:p w:rsidR="0078365F" w:rsidRPr="00DA3281" w:rsidRDefault="0078365F" w:rsidP="0078365F">
      <w:pPr>
        <w:spacing w:before="20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DA3281">
        <w:rPr>
          <w:b/>
          <w:lang w:val="sr-Cyrl-CS"/>
        </w:rPr>
        <w:t xml:space="preserve">ПРЕДСЕДНИК </w:t>
      </w:r>
    </w:p>
    <w:p w:rsidR="0078365F" w:rsidRPr="00DA3281" w:rsidRDefault="0078365F" w:rsidP="0078365F">
      <w:pPr>
        <w:jc w:val="both"/>
        <w:rPr>
          <w:b/>
          <w:lang w:val="sr-Cyrl-CS"/>
        </w:rPr>
      </w:pPr>
    </w:p>
    <w:p w:rsidR="0078365F" w:rsidRPr="00A74482" w:rsidRDefault="0078365F" w:rsidP="0078365F">
      <w:pPr>
        <w:jc w:val="both"/>
      </w:pP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  <w:t xml:space="preserve">  </w:t>
      </w:r>
      <w:r w:rsidRPr="002B5BEC">
        <w:rPr>
          <w:sz w:val="22"/>
          <w:szCs w:val="22"/>
          <w:lang w:val="sr-Cyrl-CS"/>
        </w:rPr>
        <w:t xml:space="preserve"> </w:t>
      </w:r>
      <w:r w:rsidRPr="002B5BEC">
        <w:rPr>
          <w:i/>
          <w:sz w:val="22"/>
          <w:szCs w:val="22"/>
          <w:lang w:val="sr-Cyrl-CS"/>
        </w:rPr>
        <w:t>Проф. др Александра Дицков</w:t>
      </w:r>
      <w:r w:rsidR="00832680">
        <w:rPr>
          <w:i/>
          <w:sz w:val="22"/>
          <w:szCs w:val="22"/>
          <w:lang w:val="sr-Cyrl-CS"/>
        </w:rPr>
        <w:t>, с.р.</w:t>
      </w:r>
      <w:bookmarkStart w:id="0" w:name="_GoBack"/>
      <w:bookmarkEnd w:id="0"/>
    </w:p>
    <w:p w:rsidR="0078365F" w:rsidRDefault="0078365F" w:rsidP="0078365F"/>
    <w:p w:rsidR="00EB6DBE" w:rsidRDefault="00EB6DBE"/>
    <w:sectPr w:rsidR="00EB6DBE" w:rsidSect="00593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F"/>
    <w:rsid w:val="006A23D6"/>
    <w:rsid w:val="0078365F"/>
    <w:rsid w:val="00832680"/>
    <w:rsid w:val="009E5B86"/>
    <w:rsid w:val="00E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2019-07-02T10:54:00Z</dcterms:created>
  <dcterms:modified xsi:type="dcterms:W3CDTF">2019-07-03T12:49:00Z</dcterms:modified>
</cp:coreProperties>
</file>