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F5" w:rsidRDefault="00F56688" w:rsidP="00F5668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</w:t>
      </w:r>
    </w:p>
    <w:p w:rsidR="00832EF5" w:rsidRDefault="00832EF5" w:rsidP="00F5668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32EF5" w:rsidRPr="00F56688" w:rsidRDefault="00832EF5" w:rsidP="00832EF5">
      <w:pPr>
        <w:pStyle w:val="Header"/>
        <w:jc w:val="center"/>
        <w:rPr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lang w:val="sr-Cyrl-RS"/>
        </w:rPr>
        <w:t>ПОСТУПАК ПРИЗНАВАЊА ТРОШКОВА ИНВЕСТИЦИОНОГ ОДРЖАВАЊА</w:t>
      </w:r>
    </w:p>
    <w:p w:rsidR="00832EF5" w:rsidRDefault="00832EF5" w:rsidP="00832EF5">
      <w:pPr>
        <w:tabs>
          <w:tab w:val="left" w:pos="24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</w:p>
    <w:p w:rsidR="00832EF5" w:rsidRDefault="00832EF5" w:rsidP="00F5668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F56688" w:rsidRPr="00561BC4" w:rsidRDefault="00832EF5" w:rsidP="00F5668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F56688">
        <w:rPr>
          <w:rFonts w:ascii="Times New Roman" w:eastAsia="Times New Roman" w:hAnsi="Times New Roman" w:cs="Times New Roman"/>
          <w:lang w:val="sr-Cyrl-CS"/>
        </w:rPr>
        <w:t xml:space="preserve"> Трошкови извођења радова који имају карактер инвестиционог одржавања пословног простора падају на терет закупца</w:t>
      </w:r>
      <w:r w:rsidR="00951163">
        <w:rPr>
          <w:rFonts w:ascii="Times New Roman" w:eastAsia="Times New Roman" w:hAnsi="Times New Roman" w:cs="Times New Roman"/>
          <w:lang w:val="sr-Latn-CS"/>
        </w:rPr>
        <w:t>,</w:t>
      </w:r>
      <w:r w:rsidR="00F5668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F56688">
        <w:rPr>
          <w:rFonts w:ascii="Times New Roman" w:eastAsia="Times New Roman" w:hAnsi="Times New Roman" w:cs="Times New Roman"/>
          <w:lang w:val="sr-Cyrl-CS"/>
        </w:rPr>
        <w:t>без могућности признавања својинских права на пословном простору по основу улагања средстава</w:t>
      </w:r>
      <w:r w:rsidR="00951163">
        <w:rPr>
          <w:rFonts w:ascii="Times New Roman" w:eastAsia="Times New Roman" w:hAnsi="Times New Roman" w:cs="Times New Roman"/>
          <w:lang w:val="sr-Latn-CS"/>
        </w:rPr>
        <w:t>,</w:t>
      </w:r>
      <w:r w:rsidR="00F56688">
        <w:rPr>
          <w:rFonts w:ascii="Times New Roman" w:eastAsia="Times New Roman" w:hAnsi="Times New Roman" w:cs="Times New Roman"/>
          <w:lang w:val="sr-Cyrl-CS"/>
        </w:rPr>
        <w:t xml:space="preserve"> у складу са </w:t>
      </w:r>
      <w:r w:rsidR="00561BC4" w:rsidRPr="00561BC4">
        <w:rPr>
          <w:rFonts w:ascii="Times New Roman" w:eastAsia="Times New Roman" w:hAnsi="Times New Roman" w:cs="Times New Roman"/>
          <w:color w:val="000000"/>
          <w:lang w:val="sr-Cyrl-CS" w:eastAsia="sr-Latn-CS"/>
        </w:rPr>
        <w:t>Уредбом</w:t>
      </w:r>
      <w:r w:rsidR="00561BC4" w:rsidRPr="00561BC4">
        <w:rPr>
          <w:rFonts w:ascii="Times New Roman" w:eastAsia="Times New Roman" w:hAnsi="Times New Roman" w:cs="Times New Roman"/>
          <w:color w:val="000000"/>
          <w:lang w:val="sr-Latn-CS" w:eastAsia="sr-Latn-CS"/>
        </w:rPr>
        <w:t xml:space="preserve"> </w:t>
      </w:r>
      <w:r w:rsidR="00561BC4" w:rsidRPr="00561BC4">
        <w:rPr>
          <w:rFonts w:ascii="Times New Roman" w:hAnsi="Times New Roman" w:cs="Times New Roman"/>
        </w:rPr>
        <w:t>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("Службени гласник РС", бр.16/18</w:t>
      </w:r>
      <w:r w:rsidR="00561BC4" w:rsidRPr="00D507C0">
        <w:t>)</w:t>
      </w:r>
      <w:r w:rsidR="00561BC4">
        <w:t>.</w:t>
      </w:r>
    </w:p>
    <w:p w:rsidR="00F56688" w:rsidRDefault="00F56688" w:rsidP="00F5668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Закупац не може изводити </w:t>
      </w:r>
      <w:proofErr w:type="spellStart"/>
      <w:r>
        <w:rPr>
          <w:rFonts w:ascii="Times New Roman" w:hAnsi="Times New Roman" w:cs="Times New Roman"/>
          <w:lang w:val="en-US"/>
        </w:rPr>
        <w:t>радове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који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имају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карактер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инвестиционог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одржавања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закупљеном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пословном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простору</w:t>
      </w:r>
      <w:proofErr w:type="spellEnd"/>
      <w:r>
        <w:rPr>
          <w:rFonts w:ascii="Times New Roman" w:hAnsi="Times New Roman" w:cs="Times New Roman"/>
          <w:lang w:val="sr-Cyrl-RS"/>
        </w:rPr>
        <w:t xml:space="preserve"> без одобрења</w:t>
      </w:r>
      <w:r w:rsidR="00951163">
        <w:rPr>
          <w:rFonts w:ascii="Times New Roman" w:hAnsi="Times New Roman" w:cs="Times New Roman"/>
          <w:lang w:val="sr-Latn-CS"/>
        </w:rPr>
        <w:t xml:space="preserve"> </w:t>
      </w:r>
      <w:r w:rsidR="00951163">
        <w:rPr>
          <w:rFonts w:ascii="Times New Roman" w:hAnsi="Times New Roman" w:cs="Times New Roman"/>
          <w:lang w:val="sr-Cyrl-RS"/>
        </w:rPr>
        <w:t>Градскe управe за имовину и имовинско – правне пословe</w:t>
      </w:r>
      <w:r>
        <w:rPr>
          <w:rFonts w:ascii="Times New Roman" w:hAnsi="Times New Roman" w:cs="Times New Roman"/>
          <w:lang w:val="sr-Cyrl-RS"/>
        </w:rPr>
        <w:t>.</w:t>
      </w:r>
    </w:p>
    <w:p w:rsidR="00F56688" w:rsidRDefault="00F56688" w:rsidP="00F5668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Градска управа</w:t>
      </w:r>
      <w:r w:rsidR="00AC5CF0">
        <w:rPr>
          <w:rFonts w:ascii="Times New Roman" w:hAnsi="Times New Roman" w:cs="Times New Roman"/>
          <w:lang w:val="sr-Cyrl-RS"/>
        </w:rPr>
        <w:t xml:space="preserve"> за имовину и имовинско – правне послови</w:t>
      </w:r>
      <w:r>
        <w:rPr>
          <w:rFonts w:ascii="Times New Roman" w:hAnsi="Times New Roman" w:cs="Times New Roman"/>
          <w:lang w:val="sr-Cyrl-RS"/>
        </w:rPr>
        <w:t xml:space="preserve"> доноси одобрење након прибављања сагласности  Градског већа на радове који имају карактер </w:t>
      </w:r>
      <w:proofErr w:type="spellStart"/>
      <w:r>
        <w:rPr>
          <w:rFonts w:ascii="Times New Roman" w:hAnsi="Times New Roman" w:cs="Times New Roman"/>
          <w:lang w:val="en-US"/>
        </w:rPr>
        <w:t>инвестиционог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одржавања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 w:rsidR="00F56688" w:rsidRDefault="00F56688" w:rsidP="00F5668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            Градска управа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може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захтеву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закупца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одобрити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извођење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радова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који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имају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карактер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инвестиционог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одржавања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закупљеном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пословном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простору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према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уобичајеним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стандардима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важећим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прописима</w:t>
      </w:r>
      <w:proofErr w:type="spellEnd"/>
      <w:r>
        <w:rPr>
          <w:rFonts w:ascii="Times New Roman" w:hAnsi="Times New Roman" w:cs="Times New Roman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lang w:val="en-US"/>
        </w:rPr>
        <w:t>области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грађевинарства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 w:rsidR="00F56688" w:rsidRDefault="00F56688" w:rsidP="00F5668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</w:t>
      </w:r>
      <w:r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Закупац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је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у обавези да уз захтев за </w:t>
      </w:r>
      <w:proofErr w:type="spellStart"/>
      <w:r>
        <w:rPr>
          <w:rFonts w:ascii="Times New Roman" w:hAnsi="Times New Roman" w:cs="Times New Roman"/>
          <w:lang w:val="en-US"/>
        </w:rPr>
        <w:t>одобрења</w:t>
      </w:r>
      <w:proofErr w:type="spellEnd"/>
      <w:r>
        <w:rPr>
          <w:rFonts w:ascii="Times New Roman" w:hAnsi="Times New Roman" w:cs="Times New Roman"/>
          <w:lang w:val="sr-Cyrl-RS"/>
        </w:rPr>
        <w:t xml:space="preserve"> за извођење радова</w:t>
      </w:r>
      <w:r>
        <w:rPr>
          <w:rFonts w:ascii="Times New Roman" w:hAnsi="Times New Roman" w:cs="Times New Roman"/>
          <w:lang w:val="en-US"/>
        </w:rPr>
        <w:t xml:space="preserve"> </w:t>
      </w:r>
      <w:r w:rsidR="00AC5CF0">
        <w:rPr>
          <w:rFonts w:ascii="Times New Roman" w:hAnsi="Times New Roman" w:cs="Times New Roman"/>
          <w:lang w:val="sr-Cyrl-RS"/>
        </w:rPr>
        <w:t xml:space="preserve">на инвестиционом одржавању </w:t>
      </w:r>
      <w:r>
        <w:rPr>
          <w:rFonts w:ascii="Times New Roman" w:hAnsi="Times New Roman" w:cs="Times New Roman"/>
          <w:lang w:val="sr-Cyrl-RS"/>
        </w:rPr>
        <w:t xml:space="preserve">Градској управи достави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sr-Cyrl-RS"/>
        </w:rPr>
        <w:t>извештај о постојећем стању пословног простора.</w:t>
      </w:r>
    </w:p>
    <w:p w:rsidR="00F56688" w:rsidRDefault="00F56688" w:rsidP="00F5668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Извештај</w:t>
      </w:r>
      <w:proofErr w:type="spellEnd"/>
      <w:r>
        <w:rPr>
          <w:rFonts w:ascii="Times New Roman" w:hAnsi="Times New Roman" w:cs="Times New Roman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lang w:val="en-US"/>
        </w:rPr>
        <w:t>постојећем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стању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пословног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простора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описом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предмером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предрачуном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планираних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радова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треба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изради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овлашћени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судски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вештак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одговарајуће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струке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односно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овлашћена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организација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са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којом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sr-Cyrl-RS"/>
        </w:rPr>
        <w:t>Градска управа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закључује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уговор</w:t>
      </w:r>
      <w:proofErr w:type="spellEnd"/>
      <w:r>
        <w:rPr>
          <w:rFonts w:ascii="Times New Roman" w:hAnsi="Times New Roman" w:cs="Times New Roman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lang w:val="en-US"/>
        </w:rPr>
        <w:t>пословној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сарадњи</w:t>
      </w:r>
      <w:proofErr w:type="spellEnd"/>
      <w:r>
        <w:rPr>
          <w:rFonts w:ascii="Times New Roman" w:hAnsi="Times New Roman" w:cs="Times New Roman"/>
          <w:lang w:val="en-US"/>
        </w:rPr>
        <w:t xml:space="preserve">, с </w:t>
      </w:r>
      <w:proofErr w:type="spellStart"/>
      <w:r>
        <w:rPr>
          <w:rFonts w:ascii="Times New Roman" w:hAnsi="Times New Roman" w:cs="Times New Roman"/>
          <w:lang w:val="en-US"/>
        </w:rPr>
        <w:t>тим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трошкове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израде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ове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документације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сноси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закупац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F56688" w:rsidRDefault="00F56688" w:rsidP="00AC5CF0">
      <w:pPr>
        <w:tabs>
          <w:tab w:val="left" w:pos="548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sr-Cyrl-RS"/>
        </w:rPr>
        <w:t>Закупац је у обавези да током извођења радова одобрених од стране Градске управе придржава одобреног описа, предмера и предрачуна, као и да у случају одступања од одобрених радова на инвестиционом одржавању пословног простора у сваком појединачном случају од Градске управе</w:t>
      </w:r>
      <w:r w:rsidR="00AC5CF0">
        <w:rPr>
          <w:rFonts w:ascii="Times New Roman" w:hAnsi="Times New Roman" w:cs="Times New Roman"/>
          <w:lang w:val="sr-Cyrl-RS"/>
        </w:rPr>
        <w:t xml:space="preserve"> тражи одобрење за то одступање, које се доноси након </w:t>
      </w:r>
      <w:r>
        <w:rPr>
          <w:rFonts w:ascii="Times New Roman" w:hAnsi="Times New Roman" w:cs="Times New Roman"/>
          <w:lang w:val="sr-Cyrl-RS"/>
        </w:rPr>
        <w:t>прибављања сагласности Градског већа за одступање од одобрених радова на инвестиционом одржавању пословног простора.</w:t>
      </w:r>
    </w:p>
    <w:p w:rsidR="00F56688" w:rsidRDefault="00F56688" w:rsidP="00F56688">
      <w:pPr>
        <w:tabs>
          <w:tab w:val="left" w:pos="548"/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Радови на инвестиционом одржавању извршени супротно </w:t>
      </w:r>
      <w:r w:rsidR="00AC5CF0">
        <w:rPr>
          <w:rFonts w:ascii="Times New Roman" w:hAnsi="Times New Roman" w:cs="Times New Roman"/>
          <w:lang w:val="sr-Cyrl-RS"/>
        </w:rPr>
        <w:t>наведеном</w:t>
      </w:r>
      <w:r>
        <w:rPr>
          <w:rFonts w:ascii="Times New Roman" w:hAnsi="Times New Roman" w:cs="Times New Roman"/>
          <w:lang w:val="sr-Cyrl-RS"/>
        </w:rPr>
        <w:t>, као и радови који превазилазе уобичајене стандарде за ту врсту радова, неће се признати закупцу.</w:t>
      </w:r>
      <w:r>
        <w:rPr>
          <w:rFonts w:ascii="Times New Roman" w:hAnsi="Times New Roman" w:cs="Times New Roman"/>
          <w:lang w:val="en-US"/>
        </w:rPr>
        <w:tab/>
        <w:t xml:space="preserve"> </w:t>
      </w:r>
    </w:p>
    <w:p w:rsidR="00F56688" w:rsidRDefault="00F56688" w:rsidP="00F5668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>
        <w:rPr>
          <w:rFonts w:ascii="Times New Roman" w:hAnsi="Times New Roman" w:cs="Times New Roman"/>
          <w:lang w:val="sr-Cyrl-RS"/>
        </w:rPr>
        <w:t xml:space="preserve">Након извођења радова на инвестиционом одржавању које је одобрила Градска управа </w:t>
      </w:r>
      <w:r>
        <w:rPr>
          <w:rFonts w:ascii="Times New Roman" w:hAnsi="Times New Roman" w:cs="Times New Roman"/>
          <w:lang w:val="en-US"/>
        </w:rPr>
        <w:t xml:space="preserve">у </w:t>
      </w:r>
      <w:proofErr w:type="spellStart"/>
      <w:r>
        <w:rPr>
          <w:rFonts w:ascii="Times New Roman" w:hAnsi="Times New Roman" w:cs="Times New Roman"/>
          <w:lang w:val="en-US"/>
        </w:rPr>
        <w:t>року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</w:t>
      </w:r>
      <w:proofErr w:type="spellEnd"/>
      <w:r>
        <w:rPr>
          <w:rFonts w:ascii="Times New Roman" w:hAnsi="Times New Roman" w:cs="Times New Roman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lang w:val="en-US"/>
        </w:rPr>
        <w:t>дана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дана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завршетка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радова</w:t>
      </w:r>
      <w:proofErr w:type="spellEnd"/>
      <w:r>
        <w:rPr>
          <w:rFonts w:ascii="Times New Roman" w:hAnsi="Times New Roman" w:cs="Times New Roman"/>
          <w:lang w:val="sr-Cyrl-RS"/>
        </w:rPr>
        <w:t>, закупац је у обавези да Градској управи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поднесе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захтев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признање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трошкова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инвестиционог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одржавања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пословног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простора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уз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који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као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доказ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достављају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рачуни</w:t>
      </w:r>
      <w:proofErr w:type="spellEnd"/>
      <w:r>
        <w:rPr>
          <w:rFonts w:ascii="Times New Roman" w:hAnsi="Times New Roman" w:cs="Times New Roman"/>
          <w:lang w:val="en-US"/>
        </w:rPr>
        <w:t xml:space="preserve">, с </w:t>
      </w:r>
      <w:proofErr w:type="spellStart"/>
      <w:r>
        <w:rPr>
          <w:rFonts w:ascii="Times New Roman" w:hAnsi="Times New Roman" w:cs="Times New Roman"/>
          <w:lang w:val="en-US"/>
        </w:rPr>
        <w:t>тим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износ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уложених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средства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мора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бити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верификован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стране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овлашћеног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вештака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односно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организације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која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ће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проценити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вредност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квалитет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стандард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изведених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радова</w:t>
      </w:r>
      <w:proofErr w:type="spellEnd"/>
      <w:r>
        <w:rPr>
          <w:rFonts w:ascii="Times New Roman" w:hAnsi="Times New Roman" w:cs="Times New Roman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lang w:val="en-US"/>
        </w:rPr>
        <w:t>укупног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стања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непокретности</w:t>
      </w:r>
      <w:proofErr w:type="spellEnd"/>
      <w:r>
        <w:rPr>
          <w:rFonts w:ascii="Times New Roman" w:hAnsi="Times New Roman" w:cs="Times New Roman"/>
          <w:lang w:val="sr-Cyrl-RS"/>
        </w:rPr>
        <w:t>, у односу на извештај о постојећем стању, опис, предмер и предрачун планираних радова одобрених од стране Градске управе.</w:t>
      </w:r>
    </w:p>
    <w:p w:rsidR="00F56688" w:rsidRDefault="00F56688" w:rsidP="00F5668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</w:t>
      </w:r>
      <w:proofErr w:type="spellStart"/>
      <w:r>
        <w:rPr>
          <w:rFonts w:ascii="Times New Roman" w:hAnsi="Times New Roman" w:cs="Times New Roman"/>
          <w:lang w:val="en-US"/>
        </w:rPr>
        <w:t>Закупац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који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је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sr-Cyrl-RS"/>
        </w:rPr>
        <w:t xml:space="preserve">одобрење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sr-Cyrl-RS"/>
        </w:rPr>
        <w:t>Градске</w:t>
      </w:r>
      <w:proofErr w:type="gramEnd"/>
      <w:r>
        <w:rPr>
          <w:rFonts w:ascii="Times New Roman" w:hAnsi="Times New Roman" w:cs="Times New Roman"/>
          <w:lang w:val="sr-Cyrl-RS"/>
        </w:rPr>
        <w:t xml:space="preserve"> управе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уложио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сопствена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средства</w:t>
      </w:r>
      <w:proofErr w:type="spellEnd"/>
      <w:r>
        <w:rPr>
          <w:rFonts w:ascii="Times New Roman" w:hAnsi="Times New Roman" w:cs="Times New Roman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lang w:val="en-US"/>
        </w:rPr>
        <w:t>инвестиционо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одржавање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пословног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простора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има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право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умањење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закупнине</w:t>
      </w:r>
      <w:proofErr w:type="spellEnd"/>
      <w:r>
        <w:rPr>
          <w:rFonts w:ascii="Times New Roman" w:hAnsi="Times New Roman" w:cs="Times New Roman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lang w:val="en-US"/>
        </w:rPr>
        <w:t>износу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највише</w:t>
      </w:r>
      <w:proofErr w:type="spellEnd"/>
      <w:r>
        <w:rPr>
          <w:rFonts w:ascii="Times New Roman" w:hAnsi="Times New Roman" w:cs="Times New Roman"/>
          <w:lang w:val="en-US"/>
        </w:rPr>
        <w:t xml:space="preserve"> 50% </w:t>
      </w:r>
      <w:proofErr w:type="spellStart"/>
      <w:r>
        <w:rPr>
          <w:rFonts w:ascii="Times New Roman" w:hAnsi="Times New Roman" w:cs="Times New Roman"/>
          <w:lang w:val="en-US"/>
        </w:rPr>
        <w:t>од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месечне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закупнине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за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период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који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одговара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висини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уложених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средстава</w:t>
      </w:r>
      <w:proofErr w:type="spellEnd"/>
      <w:r>
        <w:rPr>
          <w:rFonts w:ascii="Times New Roman" w:hAnsi="Times New Roman" w:cs="Times New Roman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lang w:val="en-US"/>
        </w:rPr>
        <w:t>најдуже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истека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закуподавног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односа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без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могућности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признавања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својинских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права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пословном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простору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основу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улагања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F56688" w:rsidRDefault="00F56688" w:rsidP="00AC5CF0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</w:t>
      </w:r>
      <w:r w:rsidR="00AC5CF0">
        <w:rPr>
          <w:rFonts w:ascii="Times New Roman" w:hAnsi="Times New Roman" w:cs="Times New Roman"/>
          <w:lang w:val="sr-Cyrl-RS"/>
        </w:rPr>
        <w:t>Изузетно</w:t>
      </w:r>
      <w:r>
        <w:rPr>
          <w:rFonts w:ascii="Times New Roman" w:hAnsi="Times New Roman" w:cs="Times New Roman"/>
          <w:lang w:val="sr-Cyrl-RS"/>
        </w:rPr>
        <w:t>, на основу посебно образложене одлуке Градског већа, износ закупнине може</w:t>
      </w:r>
      <w:r w:rsidR="002D7F36">
        <w:rPr>
          <w:rFonts w:ascii="Times New Roman" w:hAnsi="Times New Roman" w:cs="Times New Roman"/>
          <w:lang w:val="sr-Cyrl-RS"/>
        </w:rPr>
        <w:t xml:space="preserve"> бити умањен и за већи проценат</w:t>
      </w:r>
      <w:r w:rsidR="00561BC4">
        <w:rPr>
          <w:rFonts w:ascii="Times New Roman" w:hAnsi="Times New Roman" w:cs="Times New Roman"/>
          <w:lang w:val="sr-Cyrl-RS"/>
        </w:rPr>
        <w:t>, с'</w:t>
      </w:r>
      <w:r w:rsidR="00AC5CF0">
        <w:rPr>
          <w:rFonts w:ascii="Times New Roman" w:hAnsi="Times New Roman" w:cs="Times New Roman"/>
          <w:lang w:val="sr-Cyrl-RS"/>
        </w:rPr>
        <w:t>тим да у</w:t>
      </w:r>
      <w:r>
        <w:rPr>
          <w:rFonts w:ascii="Times New Roman" w:hAnsi="Times New Roman" w:cs="Times New Roman"/>
          <w:lang w:val="sr-Cyrl-RS"/>
        </w:rPr>
        <w:t xml:space="preserve">купан износ умањења закупнине не може бити већи од укупног износа средстава која је закупац уложио приликом инвестиционог одржавања пословног простора. </w:t>
      </w:r>
    </w:p>
    <w:p w:rsidR="00F56688" w:rsidRPr="00561BC4" w:rsidRDefault="00F56688" w:rsidP="00F56688">
      <w:pPr>
        <w:tabs>
          <w:tab w:val="left" w:pos="8100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en-US"/>
        </w:rPr>
        <w:t>Одлуку</w:t>
      </w:r>
      <w:proofErr w:type="spellEnd"/>
      <w:r>
        <w:rPr>
          <w:rFonts w:ascii="Times New Roman" w:hAnsi="Times New Roman" w:cs="Times New Roman"/>
          <w:lang w:val="en-US"/>
        </w:rPr>
        <w:t xml:space="preserve"> о </w:t>
      </w:r>
      <w:proofErr w:type="spellStart"/>
      <w:r>
        <w:rPr>
          <w:rFonts w:ascii="Times New Roman" w:hAnsi="Times New Roman" w:cs="Times New Roman"/>
          <w:lang w:val="en-US"/>
        </w:rPr>
        <w:t>умањењу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висине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закупнине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основу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улагања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сопствених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средстава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закупца</w:t>
      </w:r>
      <w:proofErr w:type="spellEnd"/>
      <w:r>
        <w:rPr>
          <w:rFonts w:ascii="Times New Roman" w:hAnsi="Times New Roman" w:cs="Times New Roman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lang w:val="en-US"/>
        </w:rPr>
        <w:t>инвестиционо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одржавање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пословног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простора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доноси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Градска управа, на предлог </w:t>
      </w:r>
      <w:proofErr w:type="gramStart"/>
      <w:r>
        <w:rPr>
          <w:rFonts w:ascii="Times New Roman" w:hAnsi="Times New Roman" w:cs="Times New Roman"/>
          <w:lang w:val="sr-Cyrl-RS"/>
        </w:rPr>
        <w:t>Комисије,</w:t>
      </w:r>
      <w:r w:rsidR="00561BC4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561BC4">
        <w:rPr>
          <w:rFonts w:ascii="Times New Roman" w:hAnsi="Times New Roman" w:cs="Times New Roman"/>
          <w:lang w:val="en-US"/>
        </w:rPr>
        <w:t>уз</w:t>
      </w:r>
      <w:proofErr w:type="spellEnd"/>
      <w:proofErr w:type="gramEnd"/>
      <w:r w:rsidR="00561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61BC4">
        <w:rPr>
          <w:rFonts w:ascii="Times New Roman" w:hAnsi="Times New Roman" w:cs="Times New Roman"/>
          <w:lang w:val="en-US"/>
        </w:rPr>
        <w:t>сагласност</w:t>
      </w:r>
      <w:proofErr w:type="spellEnd"/>
      <w:r w:rsidR="00561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61BC4">
        <w:rPr>
          <w:rFonts w:ascii="Times New Roman" w:hAnsi="Times New Roman" w:cs="Times New Roman"/>
          <w:lang w:val="en-US"/>
        </w:rPr>
        <w:t>Градског</w:t>
      </w:r>
      <w:proofErr w:type="spellEnd"/>
      <w:r w:rsidR="00561BC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61BC4">
        <w:rPr>
          <w:rFonts w:ascii="Times New Roman" w:hAnsi="Times New Roman" w:cs="Times New Roman"/>
          <w:lang w:val="en-US"/>
        </w:rPr>
        <w:t>већа</w:t>
      </w:r>
      <w:proofErr w:type="spellEnd"/>
      <w:r w:rsidR="00561BC4">
        <w:rPr>
          <w:rFonts w:ascii="Times New Roman" w:hAnsi="Times New Roman" w:cs="Times New Roman"/>
          <w:lang w:val="en-US"/>
        </w:rPr>
        <w:t xml:space="preserve">, </w:t>
      </w:r>
      <w:r w:rsidR="00561BC4">
        <w:rPr>
          <w:rFonts w:ascii="Times New Roman" w:hAnsi="Times New Roman" w:cs="Times New Roman"/>
          <w:lang w:val="sr-Cyrl-RS"/>
        </w:rPr>
        <w:t>на основу које се закључује Анекс уговора о закупу.</w:t>
      </w:r>
    </w:p>
    <w:p w:rsidR="00E173CC" w:rsidRDefault="00F56688" w:rsidP="00F56688">
      <w:r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  <w:lang w:val="sr-Cyrl-RS"/>
        </w:rPr>
        <w:tab/>
      </w:r>
    </w:p>
    <w:sectPr w:rsidR="00E1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E3" w:rsidRDefault="00171CE3" w:rsidP="00F56688">
      <w:pPr>
        <w:spacing w:after="0" w:line="240" w:lineRule="auto"/>
      </w:pPr>
      <w:r>
        <w:separator/>
      </w:r>
    </w:p>
  </w:endnote>
  <w:endnote w:type="continuationSeparator" w:id="0">
    <w:p w:rsidR="00171CE3" w:rsidRDefault="00171CE3" w:rsidP="00F5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E3" w:rsidRDefault="00171CE3" w:rsidP="00F56688">
      <w:pPr>
        <w:spacing w:after="0" w:line="240" w:lineRule="auto"/>
      </w:pPr>
      <w:r>
        <w:separator/>
      </w:r>
    </w:p>
  </w:footnote>
  <w:footnote w:type="continuationSeparator" w:id="0">
    <w:p w:rsidR="00171CE3" w:rsidRDefault="00171CE3" w:rsidP="00F56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88"/>
    <w:rsid w:val="00171CE3"/>
    <w:rsid w:val="002D7F36"/>
    <w:rsid w:val="00554BD9"/>
    <w:rsid w:val="00561BC4"/>
    <w:rsid w:val="0057446E"/>
    <w:rsid w:val="00832EF5"/>
    <w:rsid w:val="0094256B"/>
    <w:rsid w:val="00951163"/>
    <w:rsid w:val="00AC5CF0"/>
    <w:rsid w:val="00BD6132"/>
    <w:rsid w:val="00E173CC"/>
    <w:rsid w:val="00E75FBF"/>
    <w:rsid w:val="00F5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04CC"/>
  <w15:chartTrackingRefBased/>
  <w15:docId w15:val="{2D1CA531-1B04-450C-AF95-B7DB1710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688"/>
    <w:pPr>
      <w:spacing w:line="252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688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F5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688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Teofilovic</dc:creator>
  <cp:keywords/>
  <dc:description/>
  <cp:lastModifiedBy>Natasa Teofilovic</cp:lastModifiedBy>
  <cp:revision>7</cp:revision>
  <dcterms:created xsi:type="dcterms:W3CDTF">2022-07-11T13:24:00Z</dcterms:created>
  <dcterms:modified xsi:type="dcterms:W3CDTF">2022-07-21T13:21:00Z</dcterms:modified>
</cp:coreProperties>
</file>