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1B3" w:rsidRPr="006C3569" w:rsidRDefault="001E7309" w:rsidP="002C7573">
      <w:pPr>
        <w:jc w:val="both"/>
        <w:rPr>
          <w:rFonts w:ascii="Arial" w:hAnsi="Arial" w:cs="Arial"/>
          <w:b/>
          <w:sz w:val="22"/>
          <w:szCs w:val="22"/>
          <w:lang w:val="sr-Cyrl-RS"/>
        </w:rPr>
      </w:pPr>
      <w:r w:rsidRPr="006C3569">
        <w:rPr>
          <w:rFonts w:ascii="Arial" w:hAnsi="Arial" w:cs="Arial"/>
          <w:b/>
          <w:sz w:val="22"/>
          <w:szCs w:val="22"/>
          <w:lang w:val="sr-Cyrl-RS"/>
        </w:rPr>
        <w:t xml:space="preserve">                                                      </w:t>
      </w:r>
      <w:r w:rsidR="000B3690">
        <w:rPr>
          <w:rFonts w:ascii="Arial" w:hAnsi="Arial" w:cs="Arial"/>
          <w:b/>
          <w:sz w:val="22"/>
          <w:szCs w:val="22"/>
          <w:lang w:val="sr-Cyrl-RS"/>
        </w:rPr>
        <w:t xml:space="preserve">     </w:t>
      </w:r>
      <w:r w:rsidRPr="006C3569">
        <w:rPr>
          <w:rFonts w:ascii="Arial" w:hAnsi="Arial" w:cs="Arial"/>
          <w:b/>
          <w:sz w:val="22"/>
          <w:szCs w:val="22"/>
          <w:lang w:val="sr-Cyrl-RS"/>
        </w:rPr>
        <w:t xml:space="preserve"> </w:t>
      </w:r>
      <w:r w:rsidR="002531B3" w:rsidRPr="006C3569">
        <w:rPr>
          <w:rFonts w:ascii="Arial" w:hAnsi="Arial" w:cs="Arial"/>
          <w:b/>
          <w:sz w:val="22"/>
          <w:szCs w:val="22"/>
        </w:rPr>
        <w:t>ГРАД НОВИ САД</w:t>
      </w:r>
    </w:p>
    <w:p w:rsidR="002531B3" w:rsidRPr="006C3569" w:rsidRDefault="002531B3" w:rsidP="002C7573">
      <w:pPr>
        <w:jc w:val="both"/>
        <w:rPr>
          <w:rFonts w:ascii="Arial" w:hAnsi="Arial" w:cs="Arial"/>
          <w:sz w:val="22"/>
          <w:szCs w:val="22"/>
        </w:rPr>
      </w:pPr>
    </w:p>
    <w:p w:rsidR="002531B3" w:rsidRPr="006C3569" w:rsidRDefault="002531B3" w:rsidP="002C7573">
      <w:pPr>
        <w:jc w:val="both"/>
        <w:rPr>
          <w:rFonts w:ascii="Arial" w:hAnsi="Arial" w:cs="Arial"/>
          <w:sz w:val="22"/>
          <w:szCs w:val="22"/>
        </w:rPr>
      </w:pPr>
    </w:p>
    <w:p w:rsidR="002531B3" w:rsidRPr="006C3569" w:rsidRDefault="002531B3" w:rsidP="001E7309">
      <w:pPr>
        <w:jc w:val="center"/>
        <w:rPr>
          <w:rFonts w:ascii="Arial" w:hAnsi="Arial" w:cs="Arial"/>
          <w:sz w:val="22"/>
          <w:szCs w:val="22"/>
          <w:lang w:val="sr-Cyrl-CS"/>
        </w:rPr>
      </w:pPr>
      <w:r w:rsidRPr="006C3569">
        <w:rPr>
          <w:rFonts w:ascii="Arial" w:hAnsi="Arial" w:cs="Arial"/>
          <w:noProof/>
          <w:sz w:val="22"/>
          <w:szCs w:val="22"/>
          <w:lang w:val="sr-Latn-RS" w:eastAsia="sr-Latn-RS"/>
        </w:rPr>
        <w:drawing>
          <wp:inline distT="0" distB="0" distL="0" distR="0" wp14:anchorId="6A12748E" wp14:editId="610E6A23">
            <wp:extent cx="1454785" cy="1566545"/>
            <wp:effectExtent l="0" t="0" r="0"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4785" cy="1566545"/>
                    </a:xfrm>
                    <a:prstGeom prst="rect">
                      <a:avLst/>
                    </a:prstGeom>
                    <a:solidFill>
                      <a:srgbClr val="FFFF00"/>
                    </a:solidFill>
                    <a:ln>
                      <a:noFill/>
                    </a:ln>
                  </pic:spPr>
                </pic:pic>
              </a:graphicData>
            </a:graphic>
          </wp:inline>
        </w:drawing>
      </w:r>
    </w:p>
    <w:p w:rsidR="002531B3" w:rsidRPr="006C3569" w:rsidRDefault="002531B3" w:rsidP="002C7573">
      <w:pPr>
        <w:jc w:val="both"/>
        <w:rPr>
          <w:rFonts w:ascii="Arial" w:hAnsi="Arial" w:cs="Arial"/>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lang w:val="sr-Cyrl-RS"/>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color w:val="FF0000"/>
          <w:sz w:val="22"/>
          <w:szCs w:val="22"/>
        </w:rPr>
      </w:pPr>
    </w:p>
    <w:p w:rsidR="002531B3" w:rsidRPr="006C3569" w:rsidRDefault="002531B3" w:rsidP="002C7573">
      <w:pPr>
        <w:jc w:val="both"/>
        <w:rPr>
          <w:rFonts w:ascii="Arial" w:hAnsi="Arial" w:cs="Arial"/>
          <w:b/>
          <w:sz w:val="22"/>
          <w:szCs w:val="22"/>
        </w:rPr>
      </w:pPr>
    </w:p>
    <w:p w:rsidR="002531B3" w:rsidRPr="006C3569" w:rsidRDefault="002531B3" w:rsidP="001E7309">
      <w:pPr>
        <w:jc w:val="center"/>
        <w:rPr>
          <w:rFonts w:ascii="Arial" w:hAnsi="Arial" w:cs="Arial"/>
          <w:b/>
          <w:sz w:val="22"/>
          <w:szCs w:val="22"/>
        </w:rPr>
      </w:pPr>
      <w:r w:rsidRPr="006C3569">
        <w:rPr>
          <w:rFonts w:ascii="Arial" w:hAnsi="Arial" w:cs="Arial"/>
          <w:b/>
          <w:sz w:val="22"/>
          <w:szCs w:val="22"/>
          <w:lang w:val="ru-RU"/>
        </w:rPr>
        <w:t xml:space="preserve">ИНФОРМАТОР О РАДУ </w:t>
      </w:r>
      <w:r w:rsidR="007B4CBC" w:rsidRPr="006C3569">
        <w:rPr>
          <w:rFonts w:ascii="Arial" w:hAnsi="Arial" w:cs="Arial"/>
          <w:b/>
          <w:sz w:val="22"/>
          <w:szCs w:val="22"/>
          <w:lang w:val="ru-RU"/>
        </w:rPr>
        <w:t>СЛУЖБЕ ЗА ИНТЕРНУ РЕВИЗИЈУ</w:t>
      </w:r>
      <w:r w:rsidR="00375692" w:rsidRPr="006C3569">
        <w:rPr>
          <w:rFonts w:ascii="Arial" w:hAnsi="Arial" w:cs="Arial"/>
          <w:b/>
          <w:sz w:val="22"/>
          <w:szCs w:val="22"/>
          <w:lang w:val="ru-RU"/>
        </w:rPr>
        <w:t xml:space="preserve"> ГРАДА НОВОГ САДА</w:t>
      </w:r>
    </w:p>
    <w:p w:rsidR="00907F50" w:rsidRPr="006C3569" w:rsidRDefault="001E3EA8" w:rsidP="001E7309">
      <w:pPr>
        <w:jc w:val="center"/>
        <w:rPr>
          <w:rFonts w:ascii="Arial" w:hAnsi="Arial" w:cs="Arial"/>
          <w:b/>
          <w:sz w:val="22"/>
          <w:szCs w:val="22"/>
          <w:lang w:val="sr-Cyrl-RS"/>
        </w:rPr>
      </w:pPr>
      <w:r w:rsidRPr="006C3569">
        <w:rPr>
          <w:rFonts w:ascii="Arial" w:hAnsi="Arial" w:cs="Arial"/>
          <w:b/>
          <w:sz w:val="22"/>
          <w:szCs w:val="22"/>
          <w:lang w:val="sr-Cyrl-RS"/>
        </w:rPr>
        <w:t xml:space="preserve">ЗА </w:t>
      </w:r>
      <w:r w:rsidR="00F837C8">
        <w:rPr>
          <w:rFonts w:ascii="Arial" w:hAnsi="Arial" w:cs="Arial"/>
          <w:b/>
          <w:sz w:val="22"/>
          <w:szCs w:val="22"/>
          <w:lang w:val="sr-Cyrl-RS"/>
        </w:rPr>
        <w:t>АПРИЛ</w:t>
      </w:r>
      <w:r w:rsidR="0015280D">
        <w:rPr>
          <w:rFonts w:ascii="Arial" w:hAnsi="Arial" w:cs="Arial"/>
          <w:b/>
          <w:sz w:val="22"/>
          <w:szCs w:val="22"/>
          <w:lang w:val="sr-Cyrl-RS"/>
        </w:rPr>
        <w:t xml:space="preserve"> 2022</w:t>
      </w:r>
      <w:r w:rsidR="00057726" w:rsidRPr="006C3569">
        <w:rPr>
          <w:rFonts w:ascii="Arial" w:hAnsi="Arial" w:cs="Arial"/>
          <w:b/>
          <w:sz w:val="22"/>
          <w:szCs w:val="22"/>
          <w:lang w:val="sr-Cyrl-RS"/>
        </w:rPr>
        <w:t>.</w:t>
      </w:r>
      <w:r w:rsidR="003D2D8E" w:rsidRPr="006C3569">
        <w:rPr>
          <w:rFonts w:ascii="Arial" w:hAnsi="Arial" w:cs="Arial"/>
          <w:b/>
          <w:sz w:val="22"/>
          <w:szCs w:val="22"/>
          <w:lang w:val="sr-Latn-RS"/>
        </w:rPr>
        <w:t xml:space="preserve"> </w:t>
      </w:r>
      <w:r w:rsidR="00907F50" w:rsidRPr="006C3569">
        <w:rPr>
          <w:rFonts w:ascii="Arial" w:hAnsi="Arial" w:cs="Arial"/>
          <w:b/>
          <w:sz w:val="22"/>
          <w:szCs w:val="22"/>
          <w:lang w:val="sr-Cyrl-RS"/>
        </w:rPr>
        <w:t>ГОДИНЕ</w:t>
      </w:r>
    </w:p>
    <w:p w:rsidR="002531B3" w:rsidRPr="006C3569" w:rsidRDefault="002531B3" w:rsidP="001E7309">
      <w:pPr>
        <w:jc w:val="center"/>
        <w:rPr>
          <w:rFonts w:ascii="Arial" w:hAnsi="Arial" w:cs="Arial"/>
          <w:b/>
          <w:sz w:val="22"/>
          <w:szCs w:val="22"/>
          <w:lang w:val="ru-RU"/>
        </w:rPr>
      </w:pPr>
    </w:p>
    <w:p w:rsidR="002531B3" w:rsidRPr="006C3569" w:rsidRDefault="002531B3" w:rsidP="002C7573">
      <w:pPr>
        <w:jc w:val="both"/>
        <w:rPr>
          <w:rFonts w:ascii="Arial" w:hAnsi="Arial" w:cs="Arial"/>
          <w:b/>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ru-RU"/>
        </w:rPr>
      </w:pPr>
    </w:p>
    <w:p w:rsidR="002531B3" w:rsidRPr="006C3569" w:rsidRDefault="002531B3" w:rsidP="002C7573">
      <w:pPr>
        <w:jc w:val="both"/>
        <w:rPr>
          <w:rFonts w:ascii="Arial" w:hAnsi="Arial" w:cs="Arial"/>
          <w:b/>
          <w:color w:val="FF0000"/>
          <w:sz w:val="22"/>
          <w:szCs w:val="22"/>
          <w:lang w:val="sr-Latn-RS"/>
        </w:rPr>
      </w:pPr>
    </w:p>
    <w:p w:rsidR="003D2D8E" w:rsidRDefault="003D2D8E" w:rsidP="002C7573">
      <w:pPr>
        <w:jc w:val="both"/>
        <w:rPr>
          <w:rFonts w:ascii="Arial" w:hAnsi="Arial" w:cs="Arial"/>
          <w:b/>
          <w:color w:val="FF0000"/>
          <w:sz w:val="22"/>
          <w:szCs w:val="22"/>
          <w:lang w:val="sr-Latn-RS"/>
        </w:rPr>
      </w:pPr>
    </w:p>
    <w:p w:rsidR="00D34537" w:rsidRDefault="00D34537" w:rsidP="002C7573">
      <w:pPr>
        <w:jc w:val="both"/>
        <w:rPr>
          <w:rFonts w:ascii="Arial" w:hAnsi="Arial" w:cs="Arial"/>
          <w:b/>
          <w:color w:val="FF0000"/>
          <w:sz w:val="22"/>
          <w:szCs w:val="22"/>
          <w:lang w:val="sr-Latn-RS"/>
        </w:rPr>
      </w:pPr>
    </w:p>
    <w:p w:rsidR="00D34537" w:rsidRDefault="00D34537" w:rsidP="002C7573">
      <w:pPr>
        <w:jc w:val="both"/>
        <w:rPr>
          <w:rFonts w:ascii="Arial" w:hAnsi="Arial" w:cs="Arial"/>
          <w:b/>
          <w:color w:val="FF0000"/>
          <w:sz w:val="22"/>
          <w:szCs w:val="22"/>
          <w:lang w:val="sr-Latn-RS"/>
        </w:rPr>
      </w:pPr>
    </w:p>
    <w:p w:rsidR="00D34537" w:rsidRDefault="00D34537" w:rsidP="002C7573">
      <w:pPr>
        <w:jc w:val="both"/>
        <w:rPr>
          <w:rFonts w:ascii="Arial" w:hAnsi="Arial" w:cs="Arial"/>
          <w:b/>
          <w:color w:val="FF0000"/>
          <w:sz w:val="22"/>
          <w:szCs w:val="22"/>
          <w:lang w:val="sr-Latn-RS"/>
        </w:rPr>
      </w:pPr>
    </w:p>
    <w:p w:rsidR="00D34537" w:rsidRPr="006C3569" w:rsidRDefault="00D34537" w:rsidP="002C7573">
      <w:pPr>
        <w:jc w:val="both"/>
        <w:rPr>
          <w:rFonts w:ascii="Arial" w:hAnsi="Arial" w:cs="Arial"/>
          <w:b/>
          <w:color w:val="FF0000"/>
          <w:sz w:val="22"/>
          <w:szCs w:val="22"/>
          <w:lang w:val="sr-Latn-RS"/>
        </w:rPr>
      </w:pPr>
    </w:p>
    <w:p w:rsidR="003D2D8E" w:rsidRPr="006C3569" w:rsidRDefault="003D2D8E" w:rsidP="002C7573">
      <w:pPr>
        <w:jc w:val="both"/>
        <w:rPr>
          <w:rFonts w:ascii="Arial" w:hAnsi="Arial" w:cs="Arial"/>
          <w:b/>
          <w:color w:val="FF0000"/>
          <w:sz w:val="22"/>
          <w:szCs w:val="22"/>
          <w:lang w:val="sr-Latn-RS"/>
        </w:rPr>
      </w:pPr>
    </w:p>
    <w:p w:rsidR="003D2D8E" w:rsidRPr="006C3569" w:rsidRDefault="003D2D8E" w:rsidP="002C7573">
      <w:pPr>
        <w:jc w:val="both"/>
        <w:rPr>
          <w:rFonts w:ascii="Arial" w:hAnsi="Arial" w:cs="Arial"/>
          <w:b/>
          <w:color w:val="FF0000"/>
          <w:sz w:val="22"/>
          <w:szCs w:val="22"/>
          <w:lang w:val="sr-Latn-RS"/>
        </w:rPr>
      </w:pPr>
    </w:p>
    <w:p w:rsidR="003D2D8E" w:rsidRPr="006C3569" w:rsidRDefault="003D2D8E" w:rsidP="002C7573">
      <w:pPr>
        <w:jc w:val="both"/>
        <w:rPr>
          <w:rFonts w:ascii="Arial" w:hAnsi="Arial" w:cs="Arial"/>
          <w:b/>
          <w:color w:val="FF0000"/>
          <w:sz w:val="22"/>
          <w:szCs w:val="22"/>
          <w:lang w:val="sr-Latn-RS"/>
        </w:rPr>
      </w:pPr>
    </w:p>
    <w:p w:rsidR="002531B3" w:rsidRPr="006C3569" w:rsidRDefault="002531B3" w:rsidP="002C7573">
      <w:pPr>
        <w:jc w:val="both"/>
        <w:rPr>
          <w:rFonts w:ascii="Arial" w:hAnsi="Arial" w:cs="Arial"/>
          <w:b/>
          <w:color w:val="FF0000"/>
          <w:sz w:val="22"/>
          <w:szCs w:val="22"/>
          <w:lang w:val="ru-RU"/>
        </w:rPr>
      </w:pPr>
    </w:p>
    <w:p w:rsidR="001E7309" w:rsidRPr="006C3569" w:rsidRDefault="001E7309" w:rsidP="002C7573">
      <w:pPr>
        <w:jc w:val="both"/>
        <w:rPr>
          <w:rFonts w:ascii="Arial" w:hAnsi="Arial" w:cs="Arial"/>
          <w:b/>
          <w:color w:val="FF0000"/>
          <w:sz w:val="22"/>
          <w:szCs w:val="22"/>
          <w:lang w:val="ru-RU"/>
        </w:rPr>
      </w:pPr>
    </w:p>
    <w:p w:rsidR="00100F77" w:rsidRPr="006C3569" w:rsidRDefault="00B96D47" w:rsidP="00B96D47">
      <w:pPr>
        <w:tabs>
          <w:tab w:val="left" w:pos="5460"/>
        </w:tabs>
        <w:jc w:val="both"/>
        <w:rPr>
          <w:rFonts w:ascii="Arial" w:hAnsi="Arial" w:cs="Arial"/>
          <w:b/>
          <w:color w:val="FF0000"/>
          <w:sz w:val="22"/>
          <w:szCs w:val="22"/>
          <w:lang w:val="ru-RU"/>
        </w:rPr>
      </w:pPr>
      <w:r w:rsidRPr="006C3569">
        <w:rPr>
          <w:rFonts w:ascii="Arial" w:hAnsi="Arial" w:cs="Arial"/>
          <w:b/>
          <w:color w:val="FF0000"/>
          <w:sz w:val="22"/>
          <w:szCs w:val="22"/>
          <w:lang w:val="ru-RU"/>
        </w:rPr>
        <w:tab/>
      </w:r>
    </w:p>
    <w:p w:rsidR="003B03B3" w:rsidRPr="006C3569" w:rsidRDefault="009E1EA5" w:rsidP="002C7573">
      <w:pPr>
        <w:jc w:val="both"/>
        <w:rPr>
          <w:rFonts w:ascii="Arial" w:hAnsi="Arial" w:cs="Arial"/>
          <w:b/>
          <w:sz w:val="22"/>
          <w:szCs w:val="22"/>
          <w:lang w:val="ru-RU"/>
        </w:rPr>
      </w:pPr>
      <w:r w:rsidRPr="006C3569">
        <w:rPr>
          <w:rFonts w:ascii="Arial" w:hAnsi="Arial" w:cs="Arial"/>
          <w:b/>
          <w:sz w:val="22"/>
          <w:szCs w:val="22"/>
          <w:lang w:val="ru-RU"/>
        </w:rPr>
        <w:lastRenderedPageBreak/>
        <w:t xml:space="preserve">                                                               </w:t>
      </w:r>
    </w:p>
    <w:p w:rsidR="002531B3" w:rsidRPr="006C3569" w:rsidRDefault="003B03B3" w:rsidP="002C7573">
      <w:pPr>
        <w:jc w:val="both"/>
        <w:rPr>
          <w:rFonts w:ascii="Arial" w:hAnsi="Arial" w:cs="Arial"/>
          <w:b/>
          <w:sz w:val="22"/>
          <w:szCs w:val="22"/>
          <w:lang w:val="ru-RU"/>
        </w:rPr>
      </w:pPr>
      <w:r w:rsidRPr="006C3569">
        <w:rPr>
          <w:rFonts w:ascii="Arial" w:hAnsi="Arial" w:cs="Arial"/>
          <w:b/>
          <w:sz w:val="22"/>
          <w:szCs w:val="22"/>
          <w:lang w:val="ru-RU"/>
        </w:rPr>
        <w:t xml:space="preserve">                                                                  </w:t>
      </w:r>
      <w:r w:rsidR="009E1EA5" w:rsidRPr="006C3569">
        <w:rPr>
          <w:rFonts w:ascii="Arial" w:hAnsi="Arial" w:cs="Arial"/>
          <w:b/>
          <w:sz w:val="22"/>
          <w:szCs w:val="22"/>
          <w:lang w:val="ru-RU"/>
        </w:rPr>
        <w:t>С</w:t>
      </w:r>
      <w:r w:rsidR="002531B3" w:rsidRPr="006C3569">
        <w:rPr>
          <w:rFonts w:ascii="Arial" w:hAnsi="Arial" w:cs="Arial"/>
          <w:b/>
          <w:sz w:val="22"/>
          <w:szCs w:val="22"/>
          <w:lang w:val="ru-RU"/>
        </w:rPr>
        <w:t xml:space="preserve"> А Д Р Ж А Ј</w:t>
      </w:r>
    </w:p>
    <w:p w:rsidR="002531B3" w:rsidRPr="006C3569" w:rsidRDefault="002531B3" w:rsidP="002C7573">
      <w:pPr>
        <w:jc w:val="both"/>
        <w:rPr>
          <w:rFonts w:ascii="Arial" w:hAnsi="Arial" w:cs="Arial"/>
          <w:b/>
          <w:sz w:val="22"/>
          <w:szCs w:val="22"/>
          <w:lang w:val="ru-RU"/>
        </w:rPr>
      </w:pPr>
    </w:p>
    <w:p w:rsidR="002531B3" w:rsidRPr="006C3569" w:rsidRDefault="002531B3" w:rsidP="002C7573">
      <w:pPr>
        <w:jc w:val="both"/>
        <w:rPr>
          <w:rFonts w:ascii="Arial" w:hAnsi="Arial" w:cs="Arial"/>
          <w:b/>
          <w:sz w:val="22"/>
          <w:szCs w:val="22"/>
          <w:lang w:val="ru-RU"/>
        </w:rPr>
      </w:pPr>
    </w:p>
    <w:p w:rsidR="002531B3" w:rsidRPr="006C3569" w:rsidRDefault="002531B3" w:rsidP="002C7573">
      <w:pPr>
        <w:jc w:val="both"/>
        <w:rPr>
          <w:rFonts w:ascii="Arial" w:hAnsi="Arial" w:cs="Arial"/>
          <w:sz w:val="22"/>
          <w:szCs w:val="22"/>
          <w:lang w:val="ru-RU"/>
        </w:rPr>
      </w:pPr>
    </w:p>
    <w:tbl>
      <w:tblPr>
        <w:tblStyle w:val="Koordinatnamreatabele"/>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7706"/>
        <w:gridCol w:w="708"/>
      </w:tblGrid>
      <w:tr w:rsidR="000A7BEC" w:rsidRPr="00DB19E2" w:rsidTr="000A7BEC">
        <w:tc>
          <w:tcPr>
            <w:tcW w:w="653" w:type="dxa"/>
          </w:tcPr>
          <w:p w:rsidR="000A7BEC" w:rsidRPr="00DB19E2" w:rsidRDefault="000A7BEC" w:rsidP="000A7BEC">
            <w:pPr>
              <w:rPr>
                <w:rFonts w:ascii="Arial" w:hAnsi="Arial" w:cs="Arial"/>
                <w:sz w:val="20"/>
                <w:szCs w:val="20"/>
                <w:lang w:val="sr-Cyrl-RS"/>
              </w:rPr>
            </w:pPr>
          </w:p>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1.</w:t>
            </w:r>
          </w:p>
        </w:tc>
        <w:tc>
          <w:tcPr>
            <w:tcW w:w="7706" w:type="dxa"/>
          </w:tcPr>
          <w:p w:rsidR="000A7BEC" w:rsidRPr="00DB19E2" w:rsidRDefault="000A7BEC" w:rsidP="000A7BEC">
            <w:pPr>
              <w:rPr>
                <w:rFonts w:ascii="Arial" w:hAnsi="Arial" w:cs="Arial"/>
                <w:sz w:val="20"/>
                <w:szCs w:val="20"/>
                <w:lang w:val="sr-Cyrl-RS"/>
              </w:rPr>
            </w:pPr>
          </w:p>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ОСНОВНИ ПОДАЦИ О СЛУЖБИ ЗА ИНТЕРНУ РЕВИЗИЈУ ГРАДА НОВОГ САДА И О ИНФОРМАТОРУ …………………………………........................................</w:t>
            </w:r>
          </w:p>
        </w:tc>
        <w:tc>
          <w:tcPr>
            <w:tcW w:w="708" w:type="dxa"/>
          </w:tcPr>
          <w:p w:rsidR="000A7BEC" w:rsidRPr="00DB19E2" w:rsidRDefault="000A7BEC" w:rsidP="000A7BEC">
            <w:pPr>
              <w:jc w:val="right"/>
              <w:rPr>
                <w:rFonts w:ascii="Arial" w:hAnsi="Arial" w:cs="Arial"/>
                <w:sz w:val="20"/>
                <w:szCs w:val="20"/>
                <w:lang w:val="sr-Cyrl-RS"/>
              </w:rPr>
            </w:pPr>
          </w:p>
          <w:p w:rsidR="000A7BEC" w:rsidRPr="00DB19E2" w:rsidRDefault="000A7BEC" w:rsidP="000A7BEC">
            <w:pPr>
              <w:jc w:val="right"/>
              <w:rPr>
                <w:rFonts w:ascii="Arial" w:hAnsi="Arial" w:cs="Arial"/>
                <w:sz w:val="20"/>
                <w:szCs w:val="20"/>
                <w:lang w:val="sr-Cyrl-RS"/>
              </w:rPr>
            </w:pPr>
          </w:p>
          <w:p w:rsidR="000A7BEC" w:rsidRPr="00DB19E2" w:rsidRDefault="000A7BEC" w:rsidP="000A7BEC">
            <w:pPr>
              <w:jc w:val="right"/>
              <w:rPr>
                <w:rFonts w:ascii="Arial" w:hAnsi="Arial" w:cs="Arial"/>
                <w:sz w:val="20"/>
                <w:szCs w:val="20"/>
                <w:lang w:val="sr-Cyrl-RS"/>
              </w:rPr>
            </w:pPr>
            <w:r w:rsidRPr="00DB19E2">
              <w:rPr>
                <w:rFonts w:ascii="Arial" w:hAnsi="Arial" w:cs="Arial"/>
                <w:sz w:val="20"/>
                <w:szCs w:val="20"/>
                <w:lang w:val="sr-Cyrl-RS"/>
              </w:rPr>
              <w:t>3</w:t>
            </w:r>
          </w:p>
        </w:tc>
      </w:tr>
      <w:tr w:rsidR="000A7BEC" w:rsidRPr="00DB19E2" w:rsidTr="000A7BEC">
        <w:tc>
          <w:tcPr>
            <w:tcW w:w="653"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2.</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ОРГАНИЗАЦИОНА СТРУКТУРА СЛУЖБЕ ЗА ИНТЕРНУ РЕВИЗИЈУ ГРАДА НОВОГ САДА ………………………………………………………………………………..</w:t>
            </w:r>
          </w:p>
        </w:tc>
        <w:tc>
          <w:tcPr>
            <w:tcW w:w="708" w:type="dxa"/>
          </w:tcPr>
          <w:p w:rsidR="000A7BEC" w:rsidRPr="00DB19E2" w:rsidRDefault="000A7BEC" w:rsidP="000A7BEC">
            <w:pPr>
              <w:jc w:val="right"/>
              <w:rPr>
                <w:rFonts w:ascii="Arial" w:hAnsi="Arial" w:cs="Arial"/>
                <w:sz w:val="20"/>
                <w:szCs w:val="20"/>
                <w:lang w:val="sr-Cyrl-RS"/>
              </w:rPr>
            </w:pPr>
          </w:p>
          <w:p w:rsidR="000A7BEC" w:rsidRPr="00DB19E2" w:rsidRDefault="000A7BEC" w:rsidP="000A7BEC">
            <w:pPr>
              <w:jc w:val="right"/>
              <w:rPr>
                <w:rFonts w:ascii="Arial" w:hAnsi="Arial" w:cs="Arial"/>
                <w:sz w:val="20"/>
                <w:szCs w:val="20"/>
                <w:lang w:val="sr-Cyrl-RS"/>
              </w:rPr>
            </w:pPr>
            <w:r w:rsidRPr="00DB19E2">
              <w:rPr>
                <w:rFonts w:ascii="Arial" w:hAnsi="Arial" w:cs="Arial"/>
                <w:sz w:val="20"/>
                <w:szCs w:val="20"/>
                <w:lang w:val="sr-Cyrl-RS"/>
              </w:rPr>
              <w:t>4</w:t>
            </w:r>
          </w:p>
        </w:tc>
      </w:tr>
      <w:tr w:rsidR="000A7BEC" w:rsidRPr="00DB19E2" w:rsidTr="000A7BEC">
        <w:tc>
          <w:tcPr>
            <w:tcW w:w="653"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3.</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ОПИС ФУНКЦИЈА СТАРЕШИНА ………………………………………………………...</w:t>
            </w:r>
          </w:p>
        </w:tc>
        <w:tc>
          <w:tcPr>
            <w:tcW w:w="708" w:type="dxa"/>
          </w:tcPr>
          <w:p w:rsidR="000A7BEC" w:rsidRPr="00DB19E2" w:rsidRDefault="00EA7908" w:rsidP="000A7BEC">
            <w:pPr>
              <w:jc w:val="right"/>
              <w:rPr>
                <w:rFonts w:ascii="Arial" w:hAnsi="Arial" w:cs="Arial"/>
                <w:sz w:val="20"/>
                <w:szCs w:val="20"/>
                <w:lang w:val="sr-Cyrl-RS"/>
              </w:rPr>
            </w:pPr>
            <w:r>
              <w:rPr>
                <w:rFonts w:ascii="Arial" w:hAnsi="Arial" w:cs="Arial"/>
                <w:sz w:val="20"/>
                <w:szCs w:val="20"/>
                <w:lang w:val="sr-Cyrl-RS"/>
              </w:rPr>
              <w:t>7</w:t>
            </w:r>
          </w:p>
        </w:tc>
      </w:tr>
      <w:tr w:rsidR="000A7BEC" w:rsidRPr="00DB19E2" w:rsidTr="000A7BEC">
        <w:tc>
          <w:tcPr>
            <w:tcW w:w="653" w:type="dxa"/>
          </w:tcPr>
          <w:p w:rsidR="000A7BEC" w:rsidRPr="00DB19E2" w:rsidRDefault="000A7BEC" w:rsidP="000A7BEC">
            <w:pPr>
              <w:rPr>
                <w:rFonts w:ascii="Arial" w:hAnsi="Arial" w:cs="Arial"/>
                <w:sz w:val="20"/>
                <w:szCs w:val="20"/>
              </w:rPr>
            </w:pP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3.1. Шеф и заменик шефа Службе ………………………………………………………</w:t>
            </w:r>
          </w:p>
        </w:tc>
        <w:tc>
          <w:tcPr>
            <w:tcW w:w="708" w:type="dxa"/>
          </w:tcPr>
          <w:p w:rsidR="000A7BEC" w:rsidRPr="00DB19E2" w:rsidRDefault="00EA7908" w:rsidP="000A7BEC">
            <w:pPr>
              <w:jc w:val="right"/>
              <w:rPr>
                <w:rFonts w:ascii="Arial" w:hAnsi="Arial" w:cs="Arial"/>
                <w:sz w:val="20"/>
                <w:szCs w:val="20"/>
                <w:lang w:val="sr-Cyrl-RS"/>
              </w:rPr>
            </w:pPr>
            <w:r>
              <w:rPr>
                <w:rFonts w:ascii="Arial" w:hAnsi="Arial" w:cs="Arial"/>
                <w:sz w:val="20"/>
                <w:szCs w:val="20"/>
                <w:lang w:val="sr-Cyrl-RS"/>
              </w:rPr>
              <w:t>7</w:t>
            </w:r>
          </w:p>
        </w:tc>
      </w:tr>
      <w:tr w:rsidR="000A7BEC" w:rsidRPr="00DB19E2" w:rsidTr="000A7BEC">
        <w:tc>
          <w:tcPr>
            <w:tcW w:w="653" w:type="dxa"/>
          </w:tcPr>
          <w:p w:rsidR="000A7BEC" w:rsidRPr="00DB19E2" w:rsidRDefault="000A7BEC" w:rsidP="000A7BEC">
            <w:pPr>
              <w:rPr>
                <w:rFonts w:ascii="Arial" w:hAnsi="Arial" w:cs="Arial"/>
                <w:sz w:val="20"/>
                <w:szCs w:val="20"/>
              </w:rPr>
            </w:pPr>
          </w:p>
        </w:tc>
        <w:tc>
          <w:tcPr>
            <w:tcW w:w="7706" w:type="dxa"/>
          </w:tcPr>
          <w:p w:rsidR="00922F81" w:rsidRPr="00DB19E2" w:rsidRDefault="000A7BEC" w:rsidP="000A7BEC">
            <w:pPr>
              <w:rPr>
                <w:rFonts w:ascii="Arial" w:hAnsi="Arial" w:cs="Arial"/>
                <w:sz w:val="20"/>
                <w:szCs w:val="20"/>
                <w:lang w:val="sr-Cyrl-RS"/>
              </w:rPr>
            </w:pPr>
            <w:r w:rsidRPr="00DB19E2">
              <w:rPr>
                <w:rFonts w:ascii="Arial" w:hAnsi="Arial" w:cs="Arial"/>
                <w:sz w:val="20"/>
                <w:szCs w:val="20"/>
                <w:lang w:val="sr-Cyrl-RS"/>
              </w:rPr>
              <w:t>3.2. Интерни ревизор</w:t>
            </w:r>
            <w:r w:rsidR="00922F81" w:rsidRPr="00DB19E2">
              <w:rPr>
                <w:rFonts w:ascii="Arial" w:hAnsi="Arial" w:cs="Arial"/>
                <w:sz w:val="20"/>
                <w:szCs w:val="20"/>
                <w:lang w:val="sr-Cyrl-RS"/>
              </w:rPr>
              <w:t>……………………………………………………………………….</w:t>
            </w:r>
          </w:p>
          <w:p w:rsidR="000A7BEC" w:rsidRPr="00DB19E2" w:rsidRDefault="00922F81" w:rsidP="000A7BEC">
            <w:pPr>
              <w:rPr>
                <w:rFonts w:ascii="Arial" w:hAnsi="Arial" w:cs="Arial"/>
                <w:sz w:val="20"/>
                <w:szCs w:val="20"/>
                <w:lang w:val="sr-Cyrl-RS"/>
              </w:rPr>
            </w:pPr>
            <w:r w:rsidRPr="00DB19E2">
              <w:rPr>
                <w:rFonts w:ascii="Arial" w:hAnsi="Arial" w:cs="Arial"/>
                <w:sz w:val="20"/>
                <w:szCs w:val="20"/>
                <w:lang w:val="sr-Cyrl-RS"/>
              </w:rPr>
              <w:t>3.3. Извршилац на пословима интерне ревизије………………………………………</w:t>
            </w:r>
            <w:r w:rsidR="000A7BEC" w:rsidRPr="00DB19E2">
              <w:rPr>
                <w:rFonts w:ascii="Arial" w:hAnsi="Arial" w:cs="Arial"/>
                <w:sz w:val="20"/>
                <w:szCs w:val="20"/>
                <w:lang w:val="sr-Cyrl-RS"/>
              </w:rPr>
              <w:t xml:space="preserve"> </w:t>
            </w:r>
          </w:p>
        </w:tc>
        <w:tc>
          <w:tcPr>
            <w:tcW w:w="708" w:type="dxa"/>
          </w:tcPr>
          <w:p w:rsidR="00922F81" w:rsidRPr="00DB19E2" w:rsidRDefault="00922F81" w:rsidP="00922F81">
            <w:pPr>
              <w:jc w:val="center"/>
              <w:rPr>
                <w:rFonts w:ascii="Arial" w:hAnsi="Arial" w:cs="Arial"/>
                <w:sz w:val="20"/>
                <w:szCs w:val="20"/>
                <w:lang w:val="sr-Cyrl-RS"/>
              </w:rPr>
            </w:pPr>
            <w:r w:rsidRPr="00DB19E2">
              <w:rPr>
                <w:rFonts w:ascii="Arial" w:hAnsi="Arial" w:cs="Arial"/>
                <w:sz w:val="20"/>
                <w:szCs w:val="20"/>
                <w:lang w:val="sr-Cyrl-RS"/>
              </w:rPr>
              <w:t xml:space="preserve">      </w:t>
            </w:r>
            <w:r w:rsidR="00EA7908">
              <w:rPr>
                <w:rFonts w:ascii="Arial" w:hAnsi="Arial" w:cs="Arial"/>
                <w:sz w:val="20"/>
                <w:szCs w:val="20"/>
                <w:lang w:val="sr-Cyrl-RS"/>
              </w:rPr>
              <w:t>7</w:t>
            </w:r>
          </w:p>
          <w:p w:rsidR="00922F81" w:rsidRPr="00DB19E2" w:rsidRDefault="00922F81" w:rsidP="00922F81">
            <w:pPr>
              <w:jc w:val="center"/>
              <w:rPr>
                <w:rFonts w:ascii="Arial" w:hAnsi="Arial" w:cs="Arial"/>
                <w:sz w:val="20"/>
                <w:szCs w:val="20"/>
                <w:lang w:val="sr-Cyrl-RS"/>
              </w:rPr>
            </w:pPr>
            <w:r w:rsidRPr="00DB19E2">
              <w:rPr>
                <w:rFonts w:ascii="Arial" w:hAnsi="Arial" w:cs="Arial"/>
                <w:sz w:val="20"/>
                <w:szCs w:val="20"/>
                <w:lang w:val="sr-Cyrl-RS"/>
              </w:rPr>
              <w:t xml:space="preserve">      7</w:t>
            </w:r>
          </w:p>
        </w:tc>
      </w:tr>
      <w:tr w:rsidR="000A7BEC" w:rsidRPr="00DB19E2" w:rsidTr="000A7BEC">
        <w:tc>
          <w:tcPr>
            <w:tcW w:w="653"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4.</w:t>
            </w:r>
          </w:p>
          <w:p w:rsidR="0066765F" w:rsidRPr="00DB19E2" w:rsidRDefault="0066765F" w:rsidP="000A7BEC">
            <w:pPr>
              <w:rPr>
                <w:rFonts w:ascii="Arial" w:hAnsi="Arial" w:cs="Arial"/>
                <w:sz w:val="20"/>
                <w:szCs w:val="20"/>
                <w:lang w:val="sr-Cyrl-RS"/>
              </w:rPr>
            </w:pPr>
            <w:r w:rsidRPr="00DB19E2">
              <w:rPr>
                <w:rFonts w:ascii="Arial" w:hAnsi="Arial" w:cs="Arial"/>
                <w:sz w:val="20"/>
                <w:szCs w:val="20"/>
                <w:lang w:val="sr-Cyrl-RS"/>
              </w:rPr>
              <w:t xml:space="preserve">5.                  </w:t>
            </w:r>
          </w:p>
        </w:tc>
        <w:tc>
          <w:tcPr>
            <w:tcW w:w="7706" w:type="dxa"/>
          </w:tcPr>
          <w:p w:rsidR="0066765F" w:rsidRPr="00DB19E2" w:rsidRDefault="00173600" w:rsidP="000A7BEC">
            <w:pPr>
              <w:rPr>
                <w:rFonts w:ascii="Arial" w:hAnsi="Arial" w:cs="Arial"/>
                <w:sz w:val="20"/>
                <w:szCs w:val="20"/>
                <w:lang w:val="sr-Cyrl-RS"/>
              </w:rPr>
            </w:pPr>
            <w:r w:rsidRPr="00DB19E2">
              <w:rPr>
                <w:rFonts w:ascii="Arial" w:hAnsi="Arial" w:cs="Arial"/>
                <w:sz w:val="20"/>
                <w:szCs w:val="20"/>
                <w:lang w:val="sr-Cyrl-RS"/>
              </w:rPr>
              <w:t>ЈАВНОСТ РАДА</w:t>
            </w:r>
            <w:r w:rsidR="0066765F" w:rsidRPr="00DB19E2">
              <w:rPr>
                <w:rFonts w:ascii="Arial" w:hAnsi="Arial" w:cs="Arial"/>
                <w:sz w:val="20"/>
                <w:szCs w:val="20"/>
                <w:lang w:val="sr-Cyrl-RS"/>
              </w:rPr>
              <w:t xml:space="preserve">…………………………………. </w:t>
            </w:r>
            <w:r w:rsidRPr="00DB19E2">
              <w:rPr>
                <w:rFonts w:ascii="Arial" w:hAnsi="Arial" w:cs="Arial"/>
                <w:sz w:val="20"/>
                <w:szCs w:val="20"/>
                <w:lang w:val="sr-Cyrl-RS"/>
              </w:rPr>
              <w:t>…………………………………………</w:t>
            </w:r>
            <w:r w:rsidR="0066765F" w:rsidRPr="00DB19E2">
              <w:rPr>
                <w:rFonts w:ascii="Arial" w:hAnsi="Arial" w:cs="Arial"/>
                <w:sz w:val="20"/>
                <w:szCs w:val="20"/>
                <w:lang w:val="sr-Cyrl-RS"/>
              </w:rPr>
              <w:t xml:space="preserve">    </w:t>
            </w:r>
          </w:p>
          <w:p w:rsidR="000A7BEC" w:rsidRPr="00DB19E2" w:rsidRDefault="00173600" w:rsidP="00EA7908">
            <w:pPr>
              <w:rPr>
                <w:rFonts w:ascii="Arial" w:hAnsi="Arial" w:cs="Arial"/>
                <w:sz w:val="20"/>
                <w:szCs w:val="20"/>
                <w:lang w:val="sr-Cyrl-RS"/>
              </w:rPr>
            </w:pPr>
            <w:r w:rsidRPr="00DB19E2">
              <w:rPr>
                <w:rFonts w:ascii="Arial" w:hAnsi="Arial" w:cs="Arial"/>
                <w:sz w:val="20"/>
                <w:szCs w:val="20"/>
                <w:lang w:val="sr-Cyrl-RS"/>
              </w:rPr>
              <w:t>ФИНА</w:t>
            </w:r>
            <w:r w:rsidR="00EA7908">
              <w:rPr>
                <w:rFonts w:ascii="Arial" w:hAnsi="Arial" w:cs="Arial"/>
                <w:sz w:val="20"/>
                <w:szCs w:val="20"/>
                <w:lang w:val="sr-Cyrl-RS"/>
              </w:rPr>
              <w:t>Н</w:t>
            </w:r>
            <w:r w:rsidRPr="00DB19E2">
              <w:rPr>
                <w:rFonts w:ascii="Arial" w:hAnsi="Arial" w:cs="Arial"/>
                <w:sz w:val="20"/>
                <w:szCs w:val="20"/>
                <w:lang w:val="sr-Cyrl-RS"/>
              </w:rPr>
              <w:t>СИЈСКИ ПЛАН ЗА БУЏЕТСКУ 2021. ГОДИНУ ………………………………</w:t>
            </w:r>
          </w:p>
        </w:tc>
        <w:tc>
          <w:tcPr>
            <w:tcW w:w="708" w:type="dxa"/>
          </w:tcPr>
          <w:p w:rsidR="000A7BEC" w:rsidRPr="00DB19E2" w:rsidRDefault="00EA7908" w:rsidP="000A7BEC">
            <w:pPr>
              <w:jc w:val="right"/>
              <w:rPr>
                <w:rFonts w:ascii="Arial" w:hAnsi="Arial" w:cs="Arial"/>
                <w:sz w:val="20"/>
                <w:szCs w:val="20"/>
                <w:lang w:val="sr-Cyrl-RS"/>
              </w:rPr>
            </w:pPr>
            <w:r>
              <w:rPr>
                <w:rFonts w:ascii="Arial" w:hAnsi="Arial" w:cs="Arial"/>
                <w:sz w:val="20"/>
                <w:szCs w:val="20"/>
                <w:lang w:val="sr-Cyrl-RS"/>
              </w:rPr>
              <w:t>8</w:t>
            </w:r>
          </w:p>
          <w:p w:rsidR="0066765F" w:rsidRPr="00DB19E2" w:rsidRDefault="00EA7908" w:rsidP="000A7BEC">
            <w:pPr>
              <w:jc w:val="right"/>
              <w:rPr>
                <w:rFonts w:ascii="Arial" w:hAnsi="Arial" w:cs="Arial"/>
                <w:sz w:val="20"/>
                <w:szCs w:val="20"/>
                <w:lang w:val="sr-Cyrl-RS"/>
              </w:rPr>
            </w:pPr>
            <w:r>
              <w:rPr>
                <w:rFonts w:ascii="Arial" w:hAnsi="Arial" w:cs="Arial"/>
                <w:sz w:val="20"/>
                <w:szCs w:val="20"/>
                <w:lang w:val="sr-Cyrl-RS"/>
              </w:rPr>
              <w:t>9</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6</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СПИСАК НАЈЧЕШЋЕ ТРАЖЕНИХ ИНФОРМАЦИЈА ОД ЈАВНОГ ЗНАЧАЈА……..</w:t>
            </w:r>
          </w:p>
        </w:tc>
        <w:tc>
          <w:tcPr>
            <w:tcW w:w="708" w:type="dxa"/>
          </w:tcPr>
          <w:p w:rsidR="000A7BEC" w:rsidRPr="00DB19E2" w:rsidRDefault="00EA7908" w:rsidP="00EA7908">
            <w:pPr>
              <w:jc w:val="center"/>
              <w:rPr>
                <w:rFonts w:ascii="Arial" w:hAnsi="Arial" w:cs="Arial"/>
                <w:sz w:val="20"/>
                <w:szCs w:val="20"/>
                <w:lang w:val="sr-Cyrl-RS"/>
              </w:rPr>
            </w:pPr>
            <w:r>
              <w:rPr>
                <w:rFonts w:ascii="Arial" w:hAnsi="Arial" w:cs="Arial"/>
                <w:sz w:val="20"/>
                <w:szCs w:val="20"/>
                <w:lang w:val="sr-Cyrl-RS"/>
              </w:rPr>
              <w:t xml:space="preserve">    10</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7</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ОПИС НАДЛЕЖНОСТИ, ОВЛАШЋЕЊА И ОБАВЕЗА СЛУЖБЕ ЗА ИНТЕРНУ РЕВИЗИЈУ ГРАДА НОВОГ САДА………………………………………………………...</w:t>
            </w:r>
          </w:p>
        </w:tc>
        <w:tc>
          <w:tcPr>
            <w:tcW w:w="708" w:type="dxa"/>
          </w:tcPr>
          <w:p w:rsidR="000A7BEC" w:rsidRPr="00DB19E2" w:rsidRDefault="000A7BEC" w:rsidP="000A7BEC">
            <w:pPr>
              <w:jc w:val="right"/>
              <w:rPr>
                <w:rFonts w:ascii="Arial" w:hAnsi="Arial" w:cs="Arial"/>
                <w:sz w:val="20"/>
                <w:szCs w:val="20"/>
                <w:lang w:val="sr-Cyrl-RS"/>
              </w:rPr>
            </w:pPr>
          </w:p>
          <w:p w:rsidR="000A7BEC" w:rsidRPr="00DB19E2" w:rsidRDefault="00EA7908" w:rsidP="00EA7908">
            <w:pPr>
              <w:jc w:val="center"/>
              <w:rPr>
                <w:rFonts w:ascii="Arial" w:hAnsi="Arial" w:cs="Arial"/>
                <w:sz w:val="20"/>
                <w:szCs w:val="20"/>
                <w:lang w:val="sr-Cyrl-RS"/>
              </w:rPr>
            </w:pPr>
            <w:r>
              <w:rPr>
                <w:rFonts w:ascii="Arial" w:hAnsi="Arial" w:cs="Arial"/>
                <w:sz w:val="20"/>
                <w:szCs w:val="20"/>
                <w:lang w:val="sr-Cyrl-RS"/>
              </w:rPr>
              <w:t xml:space="preserve">    10</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8</w:t>
            </w:r>
            <w:r w:rsidR="000A7BEC" w:rsidRPr="00DB19E2">
              <w:rPr>
                <w:rFonts w:ascii="Arial" w:hAnsi="Arial" w:cs="Arial"/>
                <w:sz w:val="20"/>
                <w:szCs w:val="20"/>
                <w:lang w:val="sr-Cyrl-RS"/>
              </w:rPr>
              <w:t>.</w:t>
            </w:r>
          </w:p>
        </w:tc>
        <w:tc>
          <w:tcPr>
            <w:tcW w:w="7706" w:type="dxa"/>
          </w:tcPr>
          <w:p w:rsidR="000A7BEC" w:rsidRDefault="000A7BEC" w:rsidP="000A7BEC">
            <w:pPr>
              <w:rPr>
                <w:rFonts w:ascii="Arial" w:hAnsi="Arial" w:cs="Arial"/>
                <w:sz w:val="20"/>
                <w:szCs w:val="20"/>
                <w:lang w:val="sr-Cyrl-RS"/>
              </w:rPr>
            </w:pPr>
            <w:r w:rsidRPr="00DB19E2">
              <w:rPr>
                <w:rFonts w:ascii="Arial" w:hAnsi="Arial" w:cs="Arial"/>
                <w:sz w:val="20"/>
                <w:szCs w:val="20"/>
                <w:lang w:val="sr-Cyrl-RS"/>
              </w:rPr>
              <w:t>ОПИС ПОСТУПАЊА У ОКВИРУ НАДЛЕЖНОСТИ, ОВЛАШЋЕЊА И ОБАВЕЗА ..</w:t>
            </w:r>
          </w:p>
          <w:p w:rsidR="00C03D9B" w:rsidRPr="00C03D9B" w:rsidRDefault="00EB4BF0" w:rsidP="00EB4BF0">
            <w:pPr>
              <w:jc w:val="both"/>
              <w:rPr>
                <w:rFonts w:ascii="Arial" w:hAnsi="Arial" w:cs="Arial"/>
                <w:sz w:val="20"/>
                <w:szCs w:val="20"/>
                <w:lang w:val="sr-Cyrl-RS"/>
              </w:rPr>
            </w:pPr>
            <w:r w:rsidRPr="00C03D9B">
              <w:rPr>
                <w:rFonts w:ascii="Arial" w:hAnsi="Arial" w:cs="Arial"/>
                <w:sz w:val="20"/>
                <w:szCs w:val="20"/>
                <w:lang w:val="sr-Cyrl-RS"/>
              </w:rPr>
              <w:t xml:space="preserve"> 8.1. Саветодавне услуге</w:t>
            </w:r>
            <w:r w:rsidR="004D281C">
              <w:rPr>
                <w:rFonts w:ascii="Arial" w:hAnsi="Arial" w:cs="Arial"/>
                <w:sz w:val="20"/>
                <w:szCs w:val="20"/>
                <w:lang w:val="sr-Cyrl-RS"/>
              </w:rPr>
              <w:t>…………………………………………………………………...</w:t>
            </w:r>
          </w:p>
          <w:p w:rsidR="00EB4BF0" w:rsidRPr="00C03D9B" w:rsidRDefault="00C03D9B" w:rsidP="00EB4BF0">
            <w:pPr>
              <w:jc w:val="both"/>
              <w:rPr>
                <w:rFonts w:ascii="Arial" w:hAnsi="Arial" w:cs="Arial"/>
                <w:bCs/>
                <w:sz w:val="20"/>
                <w:szCs w:val="20"/>
                <w:lang w:val="sr-Cyrl-RS"/>
              </w:rPr>
            </w:pPr>
            <w:r w:rsidRPr="00C03D9B">
              <w:rPr>
                <w:rFonts w:ascii="Arial" w:hAnsi="Arial" w:cs="Arial"/>
                <w:sz w:val="20"/>
                <w:szCs w:val="20"/>
                <w:lang w:val="sr-Cyrl-RS"/>
              </w:rPr>
              <w:t xml:space="preserve"> 8.2. </w:t>
            </w:r>
            <w:r w:rsidRPr="00C03D9B">
              <w:rPr>
                <w:rFonts w:ascii="Arial" w:hAnsi="Arial" w:cs="Arial"/>
                <w:bCs/>
                <w:sz w:val="20"/>
                <w:szCs w:val="20"/>
                <w:lang w:val="sr-Cyrl-RS"/>
              </w:rPr>
              <w:t>Стручно усавршавање запослених</w:t>
            </w:r>
            <w:r w:rsidR="00EB4BF0">
              <w:rPr>
                <w:rFonts w:ascii="Arial" w:hAnsi="Arial" w:cs="Arial"/>
                <w:sz w:val="22"/>
                <w:szCs w:val="22"/>
                <w:lang w:val="sr-Cyrl-RS"/>
              </w:rPr>
              <w:t xml:space="preserve"> </w:t>
            </w:r>
            <w:r w:rsidR="004D281C">
              <w:rPr>
                <w:rFonts w:ascii="Arial" w:hAnsi="Arial" w:cs="Arial"/>
                <w:sz w:val="22"/>
                <w:szCs w:val="22"/>
                <w:lang w:val="sr-Cyrl-RS"/>
              </w:rPr>
              <w:t>……………………………………………</w:t>
            </w:r>
            <w:r w:rsidR="00EB4BF0">
              <w:rPr>
                <w:rFonts w:ascii="Arial" w:hAnsi="Arial" w:cs="Arial"/>
                <w:sz w:val="22"/>
                <w:szCs w:val="22"/>
                <w:lang w:val="sr-Cyrl-RS"/>
              </w:rPr>
              <w:t xml:space="preserve">  </w:t>
            </w:r>
          </w:p>
        </w:tc>
        <w:tc>
          <w:tcPr>
            <w:tcW w:w="708" w:type="dxa"/>
          </w:tcPr>
          <w:p w:rsidR="000A7BEC" w:rsidRDefault="000E0C1F" w:rsidP="00EA7908">
            <w:pPr>
              <w:jc w:val="right"/>
              <w:rPr>
                <w:rFonts w:ascii="Arial" w:hAnsi="Arial" w:cs="Arial"/>
                <w:sz w:val="20"/>
                <w:szCs w:val="20"/>
                <w:lang w:val="sr-Cyrl-RS"/>
              </w:rPr>
            </w:pPr>
            <w:r w:rsidRPr="00DB19E2">
              <w:rPr>
                <w:rFonts w:ascii="Arial" w:hAnsi="Arial" w:cs="Arial"/>
                <w:sz w:val="20"/>
                <w:szCs w:val="20"/>
                <w:lang w:val="sr-Cyrl-RS"/>
              </w:rPr>
              <w:t>1</w:t>
            </w:r>
            <w:r w:rsidR="00EA7908">
              <w:rPr>
                <w:rFonts w:ascii="Arial" w:hAnsi="Arial" w:cs="Arial"/>
                <w:sz w:val="20"/>
                <w:szCs w:val="20"/>
                <w:lang w:val="sr-Cyrl-RS"/>
              </w:rPr>
              <w:t>1</w:t>
            </w:r>
          </w:p>
          <w:p w:rsidR="00EB4BF0" w:rsidRDefault="00420ADD" w:rsidP="00EA7908">
            <w:pPr>
              <w:jc w:val="right"/>
              <w:rPr>
                <w:rFonts w:ascii="Arial" w:hAnsi="Arial" w:cs="Arial"/>
                <w:sz w:val="20"/>
                <w:szCs w:val="20"/>
                <w:lang w:val="sr-Cyrl-RS"/>
              </w:rPr>
            </w:pPr>
            <w:r>
              <w:rPr>
                <w:rFonts w:ascii="Arial" w:hAnsi="Arial" w:cs="Arial"/>
                <w:sz w:val="20"/>
                <w:szCs w:val="20"/>
                <w:lang w:val="sr-Cyrl-RS"/>
              </w:rPr>
              <w:t>20</w:t>
            </w:r>
          </w:p>
          <w:p w:rsidR="00C03D9B" w:rsidRDefault="00420ADD" w:rsidP="00EA7908">
            <w:pPr>
              <w:jc w:val="right"/>
              <w:rPr>
                <w:rFonts w:ascii="Arial" w:hAnsi="Arial" w:cs="Arial"/>
                <w:sz w:val="20"/>
                <w:szCs w:val="20"/>
                <w:lang w:val="sr-Cyrl-RS"/>
              </w:rPr>
            </w:pPr>
            <w:r>
              <w:rPr>
                <w:rFonts w:ascii="Arial" w:hAnsi="Arial" w:cs="Arial"/>
                <w:sz w:val="20"/>
                <w:szCs w:val="20"/>
                <w:lang w:val="sr-Cyrl-RS"/>
              </w:rPr>
              <w:t>22</w:t>
            </w:r>
          </w:p>
          <w:p w:rsidR="00C03D9B" w:rsidRPr="00DB19E2" w:rsidRDefault="00C03D9B" w:rsidP="00EA7908">
            <w:pPr>
              <w:jc w:val="right"/>
              <w:rPr>
                <w:rFonts w:ascii="Arial" w:hAnsi="Arial" w:cs="Arial"/>
                <w:sz w:val="20"/>
                <w:szCs w:val="20"/>
                <w:lang w:val="sr-Cyrl-RS"/>
              </w:rPr>
            </w:pP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9</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ПРОПИСИ ……………………………………………………………………………………</w:t>
            </w:r>
          </w:p>
        </w:tc>
        <w:tc>
          <w:tcPr>
            <w:tcW w:w="708" w:type="dxa"/>
          </w:tcPr>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25</w:t>
            </w:r>
          </w:p>
        </w:tc>
      </w:tr>
      <w:tr w:rsidR="000A7BEC" w:rsidRPr="00DB19E2" w:rsidTr="000A7BEC">
        <w:tc>
          <w:tcPr>
            <w:tcW w:w="653" w:type="dxa"/>
          </w:tcPr>
          <w:p w:rsidR="000A7BEC" w:rsidRPr="00DB19E2" w:rsidRDefault="000A7BEC" w:rsidP="000A7BEC">
            <w:pPr>
              <w:rPr>
                <w:rFonts w:ascii="Arial" w:hAnsi="Arial" w:cs="Arial"/>
                <w:sz w:val="20"/>
                <w:szCs w:val="20"/>
                <w:lang w:val="sr-Cyrl-RS"/>
              </w:rPr>
            </w:pPr>
          </w:p>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10.</w:t>
            </w:r>
          </w:p>
        </w:tc>
        <w:tc>
          <w:tcPr>
            <w:tcW w:w="7706" w:type="dxa"/>
          </w:tcPr>
          <w:p w:rsidR="000A7BEC" w:rsidRPr="00DB19E2" w:rsidRDefault="000A7BEC" w:rsidP="000A7BEC">
            <w:pPr>
              <w:rPr>
                <w:rFonts w:ascii="Arial" w:hAnsi="Arial" w:cs="Arial"/>
                <w:sz w:val="20"/>
                <w:szCs w:val="20"/>
                <w:lang w:val="sr-Cyrl-RS"/>
              </w:rPr>
            </w:pPr>
          </w:p>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УСЛУГЕ КОЈЕ СЕ ПРУЖАЈУ ЗАИНТЕРЕСОВАНИМ ЛИЦИМА …………………….</w:t>
            </w:r>
          </w:p>
        </w:tc>
        <w:tc>
          <w:tcPr>
            <w:tcW w:w="708" w:type="dxa"/>
          </w:tcPr>
          <w:p w:rsidR="000A7BEC" w:rsidRPr="00DB19E2" w:rsidRDefault="000A7BEC" w:rsidP="000A7BEC">
            <w:pPr>
              <w:jc w:val="right"/>
              <w:rPr>
                <w:rFonts w:ascii="Arial" w:hAnsi="Arial" w:cs="Arial"/>
                <w:sz w:val="20"/>
                <w:szCs w:val="20"/>
                <w:lang w:val="sr-Cyrl-RS"/>
              </w:rPr>
            </w:pPr>
          </w:p>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26</w:t>
            </w:r>
          </w:p>
        </w:tc>
      </w:tr>
      <w:tr w:rsidR="000A7BEC" w:rsidRPr="00DB19E2" w:rsidTr="000A7BEC">
        <w:tc>
          <w:tcPr>
            <w:tcW w:w="653" w:type="dxa"/>
          </w:tcPr>
          <w:p w:rsidR="000A7BEC" w:rsidRPr="00DB19E2" w:rsidRDefault="000A7BEC" w:rsidP="0066765F">
            <w:pPr>
              <w:rPr>
                <w:rFonts w:ascii="Arial" w:hAnsi="Arial" w:cs="Arial"/>
                <w:sz w:val="20"/>
                <w:szCs w:val="20"/>
                <w:lang w:val="sr-Cyrl-RS"/>
              </w:rPr>
            </w:pPr>
            <w:r w:rsidRPr="00DB19E2">
              <w:rPr>
                <w:rFonts w:ascii="Arial" w:hAnsi="Arial" w:cs="Arial"/>
                <w:sz w:val="20"/>
                <w:szCs w:val="20"/>
                <w:lang w:val="sr-Cyrl-RS"/>
              </w:rPr>
              <w:t>1</w:t>
            </w:r>
            <w:r w:rsidR="0066765F" w:rsidRPr="00DB19E2">
              <w:rPr>
                <w:rFonts w:ascii="Arial" w:hAnsi="Arial" w:cs="Arial"/>
                <w:sz w:val="20"/>
                <w:szCs w:val="20"/>
                <w:lang w:val="sr-Cyrl-RS"/>
              </w:rPr>
              <w:t>1</w:t>
            </w:r>
            <w:r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ПОСТУПАК РАДИ ПРУЖАЊА УСЛУГА …………………………………………………</w:t>
            </w:r>
          </w:p>
        </w:tc>
        <w:tc>
          <w:tcPr>
            <w:tcW w:w="708" w:type="dxa"/>
          </w:tcPr>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26</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12</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ПРЕГЛЕД ПОДАТАКА О ПРУЖЕНИМ УСЛУГАМА ……………………………………</w:t>
            </w:r>
          </w:p>
        </w:tc>
        <w:tc>
          <w:tcPr>
            <w:tcW w:w="708" w:type="dxa"/>
          </w:tcPr>
          <w:p w:rsidR="000A7BEC" w:rsidRPr="00EA7908" w:rsidRDefault="002B30C3" w:rsidP="000E0C1F">
            <w:pPr>
              <w:jc w:val="right"/>
              <w:rPr>
                <w:rFonts w:ascii="Arial" w:hAnsi="Arial" w:cs="Arial"/>
                <w:sz w:val="20"/>
                <w:szCs w:val="20"/>
                <w:lang w:val="sr-Cyrl-RS"/>
              </w:rPr>
            </w:pPr>
            <w:r>
              <w:rPr>
                <w:rFonts w:ascii="Arial" w:hAnsi="Arial" w:cs="Arial"/>
                <w:sz w:val="20"/>
                <w:szCs w:val="20"/>
                <w:lang w:val="sr-Cyrl-RS"/>
              </w:rPr>
              <w:t>27</w:t>
            </w:r>
            <w:bookmarkStart w:id="0" w:name="_GoBack"/>
            <w:bookmarkEnd w:id="0"/>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13</w:t>
            </w:r>
            <w:r w:rsidR="000A7BEC" w:rsidRPr="00DB19E2">
              <w:rPr>
                <w:rFonts w:ascii="Arial" w:hAnsi="Arial" w:cs="Arial"/>
                <w:sz w:val="20"/>
                <w:szCs w:val="20"/>
                <w:lang w:val="sr-Cyrl-RS"/>
              </w:rPr>
              <w:t>.</w:t>
            </w:r>
          </w:p>
        </w:tc>
        <w:tc>
          <w:tcPr>
            <w:tcW w:w="7706" w:type="dxa"/>
          </w:tcPr>
          <w:p w:rsidR="000A7BEC" w:rsidRPr="00DB19E2" w:rsidRDefault="000A7BEC" w:rsidP="0066765F">
            <w:pPr>
              <w:rPr>
                <w:rFonts w:ascii="Arial" w:hAnsi="Arial" w:cs="Arial"/>
                <w:sz w:val="20"/>
                <w:szCs w:val="20"/>
                <w:lang w:val="sr-Cyrl-RS"/>
              </w:rPr>
            </w:pPr>
            <w:r w:rsidRPr="00DB19E2">
              <w:rPr>
                <w:rFonts w:ascii="Arial" w:hAnsi="Arial" w:cs="Arial"/>
                <w:sz w:val="20"/>
                <w:szCs w:val="20"/>
                <w:lang w:val="sr-Cyrl-RS"/>
              </w:rPr>
              <w:t xml:space="preserve">ПОДАЦИ О ПЛАНИРАНИМ, ОДОБРЕНИМ И ОСТВАРЕНИМ ПРИХОДИМА И РАСХОДИМА ИЗ СРЕДСТАВА БУЏЕТА ГРАДА НОВОГ САДА ЗА ПЕРИОД </w:t>
            </w:r>
            <w:r w:rsidR="00772705" w:rsidRPr="00DB19E2">
              <w:rPr>
                <w:rFonts w:ascii="Arial" w:hAnsi="Arial" w:cs="Arial"/>
                <w:sz w:val="20"/>
                <w:szCs w:val="20"/>
                <w:lang w:val="sr-Cyrl-RS"/>
              </w:rPr>
              <w:t>01.01. ДО 31.05</w:t>
            </w:r>
            <w:r w:rsidR="0066765F" w:rsidRPr="00DB19E2">
              <w:rPr>
                <w:rFonts w:ascii="Arial" w:hAnsi="Arial" w:cs="Arial"/>
                <w:sz w:val="20"/>
                <w:szCs w:val="20"/>
                <w:lang w:val="sr-Cyrl-RS"/>
              </w:rPr>
              <w:t>.2021.</w:t>
            </w:r>
            <w:r w:rsidRPr="00DB19E2">
              <w:rPr>
                <w:rFonts w:ascii="Arial" w:hAnsi="Arial" w:cs="Arial"/>
                <w:sz w:val="20"/>
                <w:szCs w:val="20"/>
                <w:lang w:val="sr-Cyrl-RS"/>
              </w:rPr>
              <w:t xml:space="preserve"> ГОДИНЕ …………………………………………………………</w:t>
            </w:r>
          </w:p>
        </w:tc>
        <w:tc>
          <w:tcPr>
            <w:tcW w:w="708" w:type="dxa"/>
          </w:tcPr>
          <w:p w:rsidR="000A7BEC" w:rsidRPr="00DB19E2" w:rsidRDefault="000A7BEC" w:rsidP="000A7BEC">
            <w:pPr>
              <w:jc w:val="right"/>
              <w:rPr>
                <w:rFonts w:ascii="Arial" w:hAnsi="Arial" w:cs="Arial"/>
                <w:sz w:val="20"/>
                <w:szCs w:val="20"/>
                <w:lang w:val="sr-Cyrl-RS"/>
              </w:rPr>
            </w:pPr>
          </w:p>
          <w:p w:rsidR="000A7BEC" w:rsidRPr="00DB19E2" w:rsidRDefault="000A7BEC" w:rsidP="000A7BEC">
            <w:pPr>
              <w:jc w:val="right"/>
              <w:rPr>
                <w:rFonts w:ascii="Arial" w:hAnsi="Arial" w:cs="Arial"/>
                <w:sz w:val="20"/>
                <w:szCs w:val="20"/>
                <w:lang w:val="sr-Cyrl-RS"/>
              </w:rPr>
            </w:pPr>
          </w:p>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27</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14</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ПОДАЦИ О ЈАВНИМ НАБАВКАМА ………………………………………………………</w:t>
            </w:r>
          </w:p>
        </w:tc>
        <w:tc>
          <w:tcPr>
            <w:tcW w:w="708" w:type="dxa"/>
          </w:tcPr>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28</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15</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ПОДАЦИ О ИСПЛАЋЕНИМ ПЛАТАМА, ЗАРАДАМА И ДРУГИМ ПРИМАЊИМА...</w:t>
            </w:r>
          </w:p>
        </w:tc>
        <w:tc>
          <w:tcPr>
            <w:tcW w:w="708" w:type="dxa"/>
          </w:tcPr>
          <w:p w:rsidR="000A7BEC" w:rsidRPr="00EA7908" w:rsidRDefault="00420ADD" w:rsidP="000E0C1F">
            <w:pPr>
              <w:jc w:val="right"/>
              <w:rPr>
                <w:rFonts w:ascii="Arial" w:hAnsi="Arial" w:cs="Arial"/>
                <w:sz w:val="20"/>
                <w:szCs w:val="20"/>
                <w:lang w:val="sr-Cyrl-RS"/>
              </w:rPr>
            </w:pPr>
            <w:r>
              <w:rPr>
                <w:rFonts w:ascii="Arial" w:hAnsi="Arial" w:cs="Arial"/>
                <w:sz w:val="20"/>
                <w:szCs w:val="20"/>
                <w:lang w:val="sr-Cyrl-RS"/>
              </w:rPr>
              <w:t>28</w:t>
            </w:r>
          </w:p>
        </w:tc>
      </w:tr>
      <w:tr w:rsidR="000A7BEC" w:rsidRPr="00DB19E2" w:rsidTr="000A7BEC">
        <w:tc>
          <w:tcPr>
            <w:tcW w:w="653" w:type="dxa"/>
          </w:tcPr>
          <w:p w:rsidR="000A7BEC" w:rsidRPr="00DB19E2" w:rsidRDefault="00420ADD" w:rsidP="000A7BEC">
            <w:pPr>
              <w:rPr>
                <w:rFonts w:ascii="Arial" w:hAnsi="Arial" w:cs="Arial"/>
                <w:sz w:val="20"/>
                <w:szCs w:val="20"/>
                <w:lang w:val="sr-Cyrl-RS"/>
              </w:rPr>
            </w:pPr>
            <w:r>
              <w:rPr>
                <w:rFonts w:ascii="Arial" w:hAnsi="Arial" w:cs="Arial"/>
                <w:sz w:val="20"/>
                <w:szCs w:val="20"/>
                <w:lang w:val="sr-Cyrl-RS"/>
              </w:rPr>
              <w:t>9</w:t>
            </w:r>
            <w:r w:rsidR="0066765F" w:rsidRPr="00DB19E2">
              <w:rPr>
                <w:rFonts w:ascii="Arial" w:hAnsi="Arial" w:cs="Arial"/>
                <w:sz w:val="20"/>
                <w:szCs w:val="20"/>
                <w:lang w:val="sr-Cyrl-RS"/>
              </w:rPr>
              <w:t>16</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СРЕДСТВА РАДА …………………………………………………………………………..</w:t>
            </w:r>
          </w:p>
        </w:tc>
        <w:tc>
          <w:tcPr>
            <w:tcW w:w="708" w:type="dxa"/>
          </w:tcPr>
          <w:p w:rsidR="000A7BEC" w:rsidRPr="00DB19E2" w:rsidRDefault="00BC784B" w:rsidP="00EA7908">
            <w:pPr>
              <w:jc w:val="right"/>
              <w:rPr>
                <w:rFonts w:ascii="Arial" w:hAnsi="Arial" w:cs="Arial"/>
                <w:sz w:val="20"/>
                <w:szCs w:val="20"/>
                <w:lang w:val="sr-Cyrl-RS"/>
              </w:rPr>
            </w:pPr>
            <w:r w:rsidRPr="00DB19E2">
              <w:rPr>
                <w:rFonts w:ascii="Arial" w:hAnsi="Arial" w:cs="Arial"/>
                <w:sz w:val="20"/>
                <w:szCs w:val="20"/>
                <w:lang w:val="sr-Cyrl-RS"/>
              </w:rPr>
              <w:t>2</w:t>
            </w:r>
            <w:r w:rsidR="00420ADD">
              <w:rPr>
                <w:rFonts w:ascii="Arial" w:hAnsi="Arial" w:cs="Arial"/>
                <w:sz w:val="20"/>
                <w:szCs w:val="20"/>
                <w:lang w:val="sr-Cyrl-RS"/>
              </w:rPr>
              <w:t>9</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17</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ЧУВАЊЕ НОСАЧА ИНФОРМАЦИЈА …………..........................................................</w:t>
            </w:r>
          </w:p>
        </w:tc>
        <w:tc>
          <w:tcPr>
            <w:tcW w:w="708" w:type="dxa"/>
          </w:tcPr>
          <w:p w:rsidR="000A7BEC" w:rsidRPr="00DB19E2" w:rsidRDefault="00420ADD" w:rsidP="00EA7908">
            <w:pPr>
              <w:jc w:val="right"/>
              <w:rPr>
                <w:rFonts w:ascii="Arial" w:hAnsi="Arial" w:cs="Arial"/>
                <w:sz w:val="20"/>
                <w:szCs w:val="20"/>
                <w:lang w:val="sr-Cyrl-RS"/>
              </w:rPr>
            </w:pPr>
            <w:r>
              <w:rPr>
                <w:rFonts w:ascii="Arial" w:hAnsi="Arial" w:cs="Arial"/>
                <w:sz w:val="20"/>
                <w:szCs w:val="20"/>
                <w:lang w:val="sr-Cyrl-RS"/>
              </w:rPr>
              <w:t>30</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18</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ВРСТЕ ИНФОРМАЦИЈА У ПОСЕДУ …………………………………………………….</w:t>
            </w:r>
          </w:p>
        </w:tc>
        <w:tc>
          <w:tcPr>
            <w:tcW w:w="708" w:type="dxa"/>
          </w:tcPr>
          <w:p w:rsidR="000A7BEC" w:rsidRPr="00DB19E2" w:rsidRDefault="00420ADD" w:rsidP="00EA7908">
            <w:pPr>
              <w:jc w:val="right"/>
              <w:rPr>
                <w:rFonts w:ascii="Arial" w:hAnsi="Arial" w:cs="Arial"/>
                <w:sz w:val="20"/>
                <w:szCs w:val="20"/>
                <w:lang w:val="sr-Cyrl-RS"/>
              </w:rPr>
            </w:pPr>
            <w:r>
              <w:rPr>
                <w:rFonts w:ascii="Arial" w:hAnsi="Arial" w:cs="Arial"/>
                <w:sz w:val="20"/>
                <w:szCs w:val="20"/>
                <w:lang w:val="sr-Cyrl-RS"/>
              </w:rPr>
              <w:t>30</w:t>
            </w:r>
          </w:p>
        </w:tc>
      </w:tr>
      <w:tr w:rsidR="000A7BEC" w:rsidRPr="00DB19E2" w:rsidTr="000A7BEC">
        <w:tc>
          <w:tcPr>
            <w:tcW w:w="653" w:type="dxa"/>
          </w:tcPr>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19</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 xml:space="preserve">ВРСТЕ ИНФОРМАЦИЈА КОЈИМА СЕ ОМОГУЋАВА ПРИСТУП…………………… </w:t>
            </w:r>
          </w:p>
        </w:tc>
        <w:tc>
          <w:tcPr>
            <w:tcW w:w="708" w:type="dxa"/>
          </w:tcPr>
          <w:p w:rsidR="000A7BEC" w:rsidRPr="00EA7908" w:rsidRDefault="00420ADD" w:rsidP="00EA7908">
            <w:pPr>
              <w:jc w:val="right"/>
              <w:rPr>
                <w:rFonts w:ascii="Arial" w:hAnsi="Arial" w:cs="Arial"/>
                <w:sz w:val="20"/>
                <w:szCs w:val="20"/>
                <w:lang w:val="sr-Cyrl-RS"/>
              </w:rPr>
            </w:pPr>
            <w:r>
              <w:rPr>
                <w:rFonts w:ascii="Arial" w:hAnsi="Arial" w:cs="Arial"/>
                <w:sz w:val="20"/>
                <w:szCs w:val="20"/>
                <w:lang w:val="sr-Latn-RS"/>
              </w:rPr>
              <w:t>31</w:t>
            </w:r>
          </w:p>
        </w:tc>
      </w:tr>
      <w:tr w:rsidR="000A7BEC" w:rsidRPr="00DB19E2" w:rsidTr="002171D3">
        <w:trPr>
          <w:trHeight w:val="443"/>
        </w:trPr>
        <w:tc>
          <w:tcPr>
            <w:tcW w:w="653" w:type="dxa"/>
          </w:tcPr>
          <w:p w:rsidR="000A7BEC" w:rsidRPr="00DB19E2" w:rsidRDefault="000A7BEC" w:rsidP="000A7BEC">
            <w:pPr>
              <w:rPr>
                <w:rFonts w:ascii="Arial" w:hAnsi="Arial" w:cs="Arial"/>
                <w:sz w:val="20"/>
                <w:szCs w:val="20"/>
                <w:lang w:val="sr-Cyrl-RS"/>
              </w:rPr>
            </w:pPr>
          </w:p>
          <w:p w:rsidR="000A7BEC" w:rsidRPr="00DB19E2" w:rsidRDefault="0066765F" w:rsidP="000A7BEC">
            <w:pPr>
              <w:rPr>
                <w:rFonts w:ascii="Arial" w:hAnsi="Arial" w:cs="Arial"/>
                <w:sz w:val="20"/>
                <w:szCs w:val="20"/>
                <w:lang w:val="sr-Cyrl-RS"/>
              </w:rPr>
            </w:pPr>
            <w:r w:rsidRPr="00DB19E2">
              <w:rPr>
                <w:rFonts w:ascii="Arial" w:hAnsi="Arial" w:cs="Arial"/>
                <w:sz w:val="20"/>
                <w:szCs w:val="20"/>
                <w:lang w:val="sr-Cyrl-RS"/>
              </w:rPr>
              <w:t>20</w:t>
            </w:r>
            <w:r w:rsidR="000A7BEC" w:rsidRPr="00DB19E2">
              <w:rPr>
                <w:rFonts w:ascii="Arial" w:hAnsi="Arial" w:cs="Arial"/>
                <w:sz w:val="20"/>
                <w:szCs w:val="20"/>
                <w:lang w:val="sr-Cyrl-RS"/>
              </w:rPr>
              <w:t>.</w:t>
            </w:r>
          </w:p>
        </w:tc>
        <w:tc>
          <w:tcPr>
            <w:tcW w:w="7706" w:type="dxa"/>
          </w:tcPr>
          <w:p w:rsidR="000A7BEC" w:rsidRPr="00DB19E2" w:rsidRDefault="000A7BEC" w:rsidP="000A7BEC">
            <w:pPr>
              <w:rPr>
                <w:rFonts w:ascii="Arial" w:hAnsi="Arial" w:cs="Arial"/>
                <w:sz w:val="20"/>
                <w:szCs w:val="20"/>
                <w:lang w:val="sr-Cyrl-RS"/>
              </w:rPr>
            </w:pPr>
          </w:p>
          <w:p w:rsidR="000A7BEC" w:rsidRPr="00DB19E2" w:rsidRDefault="000A7BEC" w:rsidP="000A7BEC">
            <w:pPr>
              <w:rPr>
                <w:rFonts w:ascii="Arial" w:hAnsi="Arial" w:cs="Arial"/>
                <w:sz w:val="20"/>
                <w:szCs w:val="20"/>
                <w:lang w:val="sr-Cyrl-RS"/>
              </w:rPr>
            </w:pPr>
            <w:r w:rsidRPr="00DB19E2">
              <w:rPr>
                <w:rFonts w:ascii="Arial" w:hAnsi="Arial" w:cs="Arial"/>
                <w:sz w:val="20"/>
                <w:szCs w:val="20"/>
                <w:lang w:val="sr-Cyrl-RS"/>
              </w:rPr>
              <w:t>ПОДНОШЕЊЕ ЗАХТЕВА ЗА ПРИСТУП ИНФОРМАЦИЈАМА ………………………</w:t>
            </w:r>
          </w:p>
        </w:tc>
        <w:tc>
          <w:tcPr>
            <w:tcW w:w="708" w:type="dxa"/>
          </w:tcPr>
          <w:p w:rsidR="000A7BEC" w:rsidRPr="00DB19E2" w:rsidRDefault="000A7BEC" w:rsidP="000A7BEC">
            <w:pPr>
              <w:jc w:val="right"/>
              <w:rPr>
                <w:rFonts w:ascii="Arial" w:hAnsi="Arial" w:cs="Arial"/>
                <w:sz w:val="20"/>
                <w:szCs w:val="20"/>
                <w:lang w:val="sr-Cyrl-RS"/>
              </w:rPr>
            </w:pPr>
          </w:p>
          <w:p w:rsidR="000A7BEC" w:rsidRPr="00DB19E2" w:rsidRDefault="00420ADD" w:rsidP="00EA7908">
            <w:pPr>
              <w:jc w:val="right"/>
              <w:rPr>
                <w:rFonts w:ascii="Arial" w:hAnsi="Arial" w:cs="Arial"/>
                <w:sz w:val="20"/>
                <w:szCs w:val="20"/>
                <w:lang w:val="sr-Latn-RS"/>
              </w:rPr>
            </w:pPr>
            <w:r>
              <w:rPr>
                <w:rFonts w:ascii="Arial" w:hAnsi="Arial" w:cs="Arial"/>
                <w:sz w:val="20"/>
                <w:szCs w:val="20"/>
                <w:lang w:val="sr-Cyrl-RS"/>
              </w:rPr>
              <w:t>31</w:t>
            </w:r>
          </w:p>
        </w:tc>
      </w:tr>
    </w:tbl>
    <w:p w:rsidR="002531B3" w:rsidRPr="006C3569" w:rsidRDefault="002531B3" w:rsidP="002C7573">
      <w:pPr>
        <w:jc w:val="both"/>
        <w:rPr>
          <w:rFonts w:ascii="Arial" w:hAnsi="Arial" w:cs="Arial"/>
          <w:sz w:val="22"/>
          <w:szCs w:val="22"/>
          <w:lang w:val="ru-RU"/>
        </w:rPr>
      </w:pPr>
    </w:p>
    <w:p w:rsidR="00100F77" w:rsidRPr="006C3569" w:rsidRDefault="00100F77" w:rsidP="002C7573">
      <w:pPr>
        <w:jc w:val="both"/>
        <w:rPr>
          <w:rFonts w:ascii="Arial" w:hAnsi="Arial" w:cs="Arial"/>
          <w:sz w:val="22"/>
          <w:szCs w:val="22"/>
          <w:lang w:val="sr-Latn-RS"/>
        </w:rPr>
      </w:pPr>
    </w:p>
    <w:p w:rsidR="00100F77" w:rsidRPr="006C3569" w:rsidRDefault="00100F77" w:rsidP="002C7573">
      <w:pPr>
        <w:jc w:val="both"/>
        <w:rPr>
          <w:rFonts w:ascii="Arial" w:hAnsi="Arial" w:cs="Arial"/>
          <w:sz w:val="22"/>
          <w:szCs w:val="22"/>
          <w:lang w:val="ru-RU"/>
        </w:rPr>
      </w:pPr>
    </w:p>
    <w:p w:rsidR="00100F77" w:rsidRPr="006C3569" w:rsidRDefault="00100F77" w:rsidP="002C7573">
      <w:pPr>
        <w:jc w:val="both"/>
        <w:rPr>
          <w:rFonts w:ascii="Arial" w:hAnsi="Arial" w:cs="Arial"/>
          <w:sz w:val="22"/>
          <w:szCs w:val="22"/>
          <w:lang w:val="ru-RU"/>
        </w:rPr>
      </w:pPr>
    </w:p>
    <w:p w:rsidR="00100F77" w:rsidRPr="006C3569" w:rsidRDefault="00100F77"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Pr="006C3569" w:rsidRDefault="000A7BEC" w:rsidP="002C7573">
      <w:pPr>
        <w:jc w:val="both"/>
        <w:rPr>
          <w:rFonts w:ascii="Arial" w:hAnsi="Arial" w:cs="Arial"/>
          <w:sz w:val="22"/>
          <w:szCs w:val="22"/>
          <w:lang w:val="ru-RU"/>
        </w:rPr>
      </w:pPr>
    </w:p>
    <w:p w:rsidR="000A7BEC" w:rsidRDefault="000A7BEC" w:rsidP="002C7573">
      <w:pPr>
        <w:jc w:val="both"/>
        <w:rPr>
          <w:rFonts w:ascii="Arial" w:hAnsi="Arial" w:cs="Arial"/>
          <w:sz w:val="22"/>
          <w:szCs w:val="22"/>
          <w:lang w:val="ru-RU"/>
        </w:rPr>
      </w:pPr>
    </w:p>
    <w:p w:rsidR="00DB19E2" w:rsidRDefault="00DB19E2" w:rsidP="002C7573">
      <w:pPr>
        <w:jc w:val="both"/>
        <w:rPr>
          <w:rFonts w:ascii="Arial" w:hAnsi="Arial" w:cs="Arial"/>
          <w:sz w:val="22"/>
          <w:szCs w:val="22"/>
          <w:lang w:val="ru-RU"/>
        </w:rPr>
      </w:pPr>
    </w:p>
    <w:p w:rsidR="00100F77" w:rsidRPr="006C3569" w:rsidRDefault="00100F77" w:rsidP="002C7573">
      <w:pPr>
        <w:jc w:val="both"/>
        <w:rPr>
          <w:rFonts w:ascii="Arial" w:hAnsi="Arial" w:cs="Arial"/>
          <w:sz w:val="22"/>
          <w:szCs w:val="22"/>
          <w:lang w:val="ru-RU"/>
        </w:rPr>
      </w:pPr>
    </w:p>
    <w:p w:rsidR="002531B3" w:rsidRPr="006C3569" w:rsidRDefault="002531B3" w:rsidP="001E7309">
      <w:pPr>
        <w:jc w:val="center"/>
        <w:rPr>
          <w:rFonts w:ascii="Arial" w:hAnsi="Arial" w:cs="Arial"/>
          <w:b/>
          <w:sz w:val="22"/>
          <w:szCs w:val="22"/>
          <w:lang w:val="ru-RU"/>
        </w:rPr>
      </w:pPr>
      <w:r w:rsidRPr="006C3569">
        <w:rPr>
          <w:rFonts w:ascii="Arial" w:hAnsi="Arial" w:cs="Arial"/>
          <w:b/>
          <w:sz w:val="22"/>
          <w:szCs w:val="22"/>
          <w:lang w:val="ru-RU"/>
        </w:rPr>
        <w:t xml:space="preserve">1. ОСНОВНИ ПОДАЦИ О </w:t>
      </w:r>
      <w:r w:rsidR="000E60B8" w:rsidRPr="006C3569">
        <w:rPr>
          <w:rFonts w:ascii="Arial" w:hAnsi="Arial" w:cs="Arial"/>
          <w:b/>
          <w:sz w:val="22"/>
          <w:szCs w:val="22"/>
          <w:lang w:val="ru-RU"/>
        </w:rPr>
        <w:t>СЛУЖБИ ЗА ИНТЕРНУ РЕВИ</w:t>
      </w:r>
      <w:r w:rsidRPr="006C3569">
        <w:rPr>
          <w:rFonts w:ascii="Arial" w:hAnsi="Arial" w:cs="Arial"/>
          <w:b/>
          <w:sz w:val="22"/>
          <w:szCs w:val="22"/>
          <w:lang w:val="ru-RU"/>
        </w:rPr>
        <w:t>ЗИЈУ ГРАДА НОВОГ САДА</w:t>
      </w:r>
      <w:r w:rsidR="000E60B8" w:rsidRPr="006C3569">
        <w:rPr>
          <w:rFonts w:ascii="Arial" w:hAnsi="Arial" w:cs="Arial"/>
          <w:b/>
          <w:sz w:val="22"/>
          <w:szCs w:val="22"/>
          <w:lang w:val="ru-RU"/>
        </w:rPr>
        <w:t xml:space="preserve"> И О ИНФОРМАТОРУ О РАДУ</w:t>
      </w:r>
    </w:p>
    <w:p w:rsidR="002531B3" w:rsidRPr="006C3569" w:rsidRDefault="002531B3" w:rsidP="002C7573">
      <w:pPr>
        <w:jc w:val="both"/>
        <w:rPr>
          <w:rFonts w:ascii="Arial" w:hAnsi="Arial" w:cs="Arial"/>
          <w:b/>
          <w:sz w:val="22"/>
          <w:szCs w:val="22"/>
          <w:lang w:val="ru-RU"/>
        </w:rPr>
      </w:pP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ru-RU"/>
        </w:rPr>
        <w:t>Седиште Службе је на Булевару цара Лазара број 3, II спрат, канцеларије</w:t>
      </w:r>
      <w:r w:rsidR="00DA1701" w:rsidRPr="006C3569">
        <w:rPr>
          <w:rFonts w:ascii="Arial" w:hAnsi="Arial" w:cs="Arial"/>
          <w:sz w:val="22"/>
          <w:szCs w:val="22"/>
          <w:lang w:val="ru-RU"/>
        </w:rPr>
        <w:t xml:space="preserve"> 17, 18, 19, 20 и 21, 21102</w:t>
      </w:r>
      <w:r w:rsidRPr="006C3569">
        <w:rPr>
          <w:rFonts w:ascii="Arial" w:hAnsi="Arial" w:cs="Arial"/>
          <w:sz w:val="22"/>
          <w:szCs w:val="22"/>
          <w:lang w:val="ru-RU"/>
        </w:rPr>
        <w:t xml:space="preserve"> Нови Сад. </w:t>
      </w: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sr-Latn-RS"/>
        </w:rPr>
        <w:t>Т</w:t>
      </w:r>
      <w:r w:rsidRPr="006C3569">
        <w:rPr>
          <w:rFonts w:ascii="Arial" w:hAnsi="Arial" w:cs="Arial"/>
          <w:sz w:val="22"/>
          <w:szCs w:val="22"/>
          <w:lang w:val="ru-RU"/>
        </w:rPr>
        <w:t>елефон: + 381 21 2107 671</w:t>
      </w: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ru-RU"/>
        </w:rPr>
        <w:t>Факс: +381 21 2107 672</w:t>
      </w: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ru-RU"/>
        </w:rPr>
        <w:t>е-mail: danka.grubesic@uprava.novisad.rs</w:t>
      </w: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ru-RU"/>
        </w:rPr>
        <w:t>Матични број: 08971480</w:t>
      </w:r>
    </w:p>
    <w:p w:rsidR="00A82631" w:rsidRPr="006C3569" w:rsidRDefault="00A82631" w:rsidP="00A82631">
      <w:pPr>
        <w:pStyle w:val="Uvlaenjetelateksta"/>
        <w:ind w:firstLine="0"/>
        <w:rPr>
          <w:rFonts w:ascii="Arial" w:hAnsi="Arial" w:cs="Arial"/>
          <w:sz w:val="22"/>
          <w:szCs w:val="22"/>
          <w:lang w:val="ru-RU"/>
        </w:rPr>
      </w:pPr>
      <w:r w:rsidRPr="006C3569">
        <w:rPr>
          <w:rFonts w:ascii="Arial" w:hAnsi="Arial" w:cs="Arial"/>
          <w:sz w:val="22"/>
          <w:szCs w:val="22"/>
          <w:lang w:val="ru-RU"/>
        </w:rPr>
        <w:t>ПИБ: 112283519</w:t>
      </w:r>
    </w:p>
    <w:p w:rsidR="000E60B8" w:rsidRPr="006C3569" w:rsidRDefault="000E60B8" w:rsidP="002C7573">
      <w:pPr>
        <w:pStyle w:val="Uvlaenjetelateksta"/>
        <w:ind w:firstLine="0"/>
        <w:rPr>
          <w:rFonts w:ascii="Arial" w:hAnsi="Arial" w:cs="Arial"/>
          <w:sz w:val="22"/>
          <w:szCs w:val="22"/>
          <w:lang w:val="sr-Cyrl-CS"/>
        </w:rPr>
      </w:pPr>
    </w:p>
    <w:p w:rsidR="00A82631" w:rsidRPr="006C3569" w:rsidRDefault="00A82631" w:rsidP="00A82631">
      <w:pPr>
        <w:pStyle w:val="Uvlaenjetelateksta"/>
        <w:tabs>
          <w:tab w:val="left" w:pos="0"/>
        </w:tabs>
        <w:ind w:firstLine="0"/>
        <w:rPr>
          <w:rFonts w:ascii="Arial" w:hAnsi="Arial" w:cs="Arial"/>
          <w:sz w:val="22"/>
          <w:szCs w:val="22"/>
          <w:lang w:val="ru-RU"/>
        </w:rPr>
      </w:pPr>
      <w:r w:rsidRPr="006C3569">
        <w:rPr>
          <w:rFonts w:ascii="Arial" w:hAnsi="Arial" w:cs="Arial"/>
          <w:sz w:val="22"/>
          <w:szCs w:val="22"/>
          <w:lang w:val="ru-RU"/>
        </w:rPr>
        <w:t>Шеф Службе – Данка Грубешић</w:t>
      </w:r>
    </w:p>
    <w:p w:rsidR="00A82631" w:rsidRPr="006C3569" w:rsidRDefault="00A82631" w:rsidP="00A82631">
      <w:pPr>
        <w:pStyle w:val="Uvlaenjetelateksta"/>
        <w:tabs>
          <w:tab w:val="left" w:pos="0"/>
        </w:tabs>
        <w:ind w:firstLine="0"/>
        <w:rPr>
          <w:rFonts w:ascii="Arial" w:hAnsi="Arial" w:cs="Arial"/>
          <w:sz w:val="22"/>
          <w:szCs w:val="22"/>
          <w:lang w:val="ru-RU"/>
        </w:rPr>
      </w:pPr>
      <w:r w:rsidRPr="006C3569">
        <w:rPr>
          <w:rFonts w:ascii="Arial" w:hAnsi="Arial" w:cs="Arial"/>
          <w:sz w:val="22"/>
          <w:szCs w:val="22"/>
          <w:lang w:val="ru-RU"/>
        </w:rPr>
        <w:t>Заменик шефа Службе – Наталија Радановић</w:t>
      </w:r>
    </w:p>
    <w:p w:rsidR="00A82631" w:rsidRPr="006C3569" w:rsidRDefault="00A82631" w:rsidP="006D1E0D">
      <w:pPr>
        <w:pStyle w:val="Uvlaenjetelateksta"/>
        <w:tabs>
          <w:tab w:val="left" w:pos="567"/>
        </w:tabs>
        <w:ind w:firstLine="0"/>
        <w:rPr>
          <w:rFonts w:ascii="Arial" w:hAnsi="Arial" w:cs="Arial"/>
          <w:sz w:val="22"/>
          <w:szCs w:val="22"/>
          <w:lang w:val="ru-RU"/>
        </w:rPr>
      </w:pPr>
    </w:p>
    <w:p w:rsidR="00A82631" w:rsidRPr="006C3569" w:rsidRDefault="00A82631" w:rsidP="00A82631">
      <w:pPr>
        <w:pStyle w:val="Uvlaenjetelateksta"/>
        <w:tabs>
          <w:tab w:val="left" w:pos="567"/>
        </w:tabs>
        <w:ind w:firstLine="0"/>
        <w:rPr>
          <w:rFonts w:ascii="Arial" w:hAnsi="Arial" w:cs="Arial"/>
          <w:sz w:val="22"/>
          <w:szCs w:val="22"/>
          <w:lang w:val="ru-RU"/>
        </w:rPr>
      </w:pPr>
      <w:r w:rsidRPr="006C3569">
        <w:rPr>
          <w:rFonts w:ascii="Arial" w:hAnsi="Arial" w:cs="Arial"/>
          <w:sz w:val="22"/>
          <w:szCs w:val="22"/>
          <w:lang w:val="ru-RU"/>
        </w:rPr>
        <w:t>Особа одговорна за тачност и потпуност података, правилну израду и објављивање и редовно ажурирање Информатора је шеф Службе за интерну ревизију Града Новог Сада.</w:t>
      </w:r>
    </w:p>
    <w:p w:rsidR="00A82631" w:rsidRPr="006C3569" w:rsidRDefault="00A82631" w:rsidP="00A82631">
      <w:pPr>
        <w:pStyle w:val="Uvlaenjetelateksta"/>
        <w:tabs>
          <w:tab w:val="left" w:pos="567"/>
        </w:tabs>
        <w:ind w:firstLine="0"/>
        <w:rPr>
          <w:rFonts w:ascii="Arial" w:hAnsi="Arial" w:cs="Arial"/>
          <w:sz w:val="22"/>
          <w:szCs w:val="22"/>
          <w:lang w:val="ru-RU"/>
        </w:rPr>
      </w:pPr>
      <w:r w:rsidRPr="006C3569">
        <w:rPr>
          <w:rFonts w:ascii="Arial" w:hAnsi="Arial" w:cs="Arial"/>
          <w:sz w:val="22"/>
          <w:szCs w:val="22"/>
          <w:lang w:val="ru-RU"/>
        </w:rPr>
        <w:t xml:space="preserve">Последњи Информатор о раду Службе за интерну ревизију, као Службе Града Новог Сада, објављен је у </w:t>
      </w:r>
      <w:r w:rsidR="00F837C8">
        <w:rPr>
          <w:rFonts w:ascii="Arial" w:hAnsi="Arial" w:cs="Arial"/>
          <w:sz w:val="22"/>
          <w:szCs w:val="22"/>
          <w:lang w:val="sr-Cyrl-RS"/>
        </w:rPr>
        <w:t>априлу</w:t>
      </w:r>
      <w:r w:rsidR="00202BCC" w:rsidRPr="006C3569">
        <w:rPr>
          <w:rFonts w:ascii="Arial" w:hAnsi="Arial" w:cs="Arial"/>
          <w:sz w:val="22"/>
          <w:szCs w:val="22"/>
        </w:rPr>
        <w:t xml:space="preserve"> </w:t>
      </w:r>
      <w:r w:rsidR="009B038A">
        <w:rPr>
          <w:rFonts w:ascii="Arial" w:hAnsi="Arial" w:cs="Arial"/>
          <w:sz w:val="22"/>
          <w:szCs w:val="22"/>
          <w:lang w:val="ru-RU"/>
        </w:rPr>
        <w:t>2022</w:t>
      </w:r>
      <w:r w:rsidRPr="006C3569">
        <w:rPr>
          <w:rFonts w:ascii="Arial" w:hAnsi="Arial" w:cs="Arial"/>
          <w:sz w:val="22"/>
          <w:szCs w:val="22"/>
          <w:lang w:val="ru-RU"/>
        </w:rPr>
        <w:t>. године.</w:t>
      </w:r>
    </w:p>
    <w:p w:rsidR="00A82631" w:rsidRPr="006C3569" w:rsidRDefault="00A82631" w:rsidP="00A82631">
      <w:pPr>
        <w:pStyle w:val="Uvlaenjetelateksta"/>
        <w:tabs>
          <w:tab w:val="left" w:pos="567"/>
        </w:tabs>
        <w:rPr>
          <w:rFonts w:ascii="Arial" w:hAnsi="Arial" w:cs="Arial"/>
          <w:sz w:val="22"/>
          <w:szCs w:val="22"/>
          <w:lang w:val="ru-RU"/>
        </w:rPr>
      </w:pPr>
    </w:p>
    <w:p w:rsidR="00A82631" w:rsidRPr="006C3569" w:rsidRDefault="00A82631" w:rsidP="00A82631">
      <w:pPr>
        <w:pStyle w:val="Uvlaenjetelateksta"/>
        <w:tabs>
          <w:tab w:val="left" w:pos="567"/>
        </w:tabs>
        <w:ind w:firstLine="0"/>
        <w:rPr>
          <w:rFonts w:ascii="Arial" w:hAnsi="Arial" w:cs="Arial"/>
          <w:sz w:val="22"/>
          <w:szCs w:val="22"/>
          <w:lang w:val="ru-RU"/>
        </w:rPr>
      </w:pPr>
      <w:r w:rsidRPr="006C3569">
        <w:rPr>
          <w:rFonts w:ascii="Arial" w:hAnsi="Arial" w:cs="Arial"/>
          <w:sz w:val="22"/>
          <w:szCs w:val="22"/>
          <w:lang w:val="ru-RU"/>
        </w:rPr>
        <w:t>Информатор о раду Службе за интерну ревизију Града Новог Сада објављен је на интернет презентацији Града Новог Сада www.novisad.rs.</w:t>
      </w:r>
    </w:p>
    <w:p w:rsidR="00A82631" w:rsidRPr="006C3569" w:rsidRDefault="00A82631" w:rsidP="00A82631">
      <w:pPr>
        <w:pStyle w:val="Uvlaenjetelateksta"/>
        <w:tabs>
          <w:tab w:val="left" w:pos="567"/>
        </w:tabs>
        <w:ind w:firstLine="0"/>
        <w:rPr>
          <w:rFonts w:ascii="Arial" w:hAnsi="Arial" w:cs="Arial"/>
          <w:sz w:val="22"/>
          <w:szCs w:val="22"/>
          <w:lang w:val="ru-RU"/>
        </w:rPr>
      </w:pPr>
      <w:r w:rsidRPr="006C3569">
        <w:rPr>
          <w:rFonts w:ascii="Arial" w:hAnsi="Arial" w:cs="Arial"/>
          <w:sz w:val="22"/>
          <w:szCs w:val="22"/>
          <w:lang w:val="ru-RU"/>
        </w:rPr>
        <w:t>Увид у Информатор може се извршити на Булевару цара Лазара број 3, II спрат, канцеларије</w:t>
      </w:r>
      <w:r w:rsidR="00DA1701" w:rsidRPr="006C3569">
        <w:rPr>
          <w:rFonts w:ascii="Arial" w:hAnsi="Arial" w:cs="Arial"/>
          <w:sz w:val="22"/>
          <w:szCs w:val="22"/>
          <w:lang w:val="ru-RU"/>
        </w:rPr>
        <w:t xml:space="preserve"> 17, 18, 19, 20 i 21, 21102</w:t>
      </w:r>
      <w:r w:rsidRPr="006C3569">
        <w:rPr>
          <w:rFonts w:ascii="Arial" w:hAnsi="Arial" w:cs="Arial"/>
          <w:sz w:val="22"/>
          <w:szCs w:val="22"/>
          <w:lang w:val="ru-RU"/>
        </w:rPr>
        <w:t xml:space="preserve"> Нови Сад , а на захтев заинтересованог лица, издаје се у штампаном облику.</w:t>
      </w:r>
    </w:p>
    <w:p w:rsidR="00A82631" w:rsidRPr="006C3569" w:rsidRDefault="00A82631" w:rsidP="00A82631">
      <w:pPr>
        <w:pStyle w:val="Uvlaenjetelateksta"/>
        <w:tabs>
          <w:tab w:val="left" w:pos="567"/>
        </w:tabs>
        <w:ind w:firstLine="0"/>
        <w:rPr>
          <w:rFonts w:ascii="Arial" w:hAnsi="Arial" w:cs="Arial"/>
          <w:sz w:val="22"/>
          <w:szCs w:val="22"/>
          <w:lang w:val="ru-RU"/>
        </w:rPr>
      </w:pPr>
      <w:r w:rsidRPr="006C3569">
        <w:rPr>
          <w:rFonts w:ascii="Arial" w:hAnsi="Arial" w:cs="Arial"/>
          <w:sz w:val="22"/>
          <w:szCs w:val="22"/>
          <w:lang w:val="ru-RU"/>
        </w:rPr>
        <w:t>За тачност и потпуност података, правилну израду и објављивање Информатора и његово редовно ажурирање, одговоран је шеф Службе.</w:t>
      </w:r>
    </w:p>
    <w:p w:rsidR="00A82631" w:rsidRPr="006C3569" w:rsidRDefault="00A82631" w:rsidP="00A82631">
      <w:pPr>
        <w:pStyle w:val="Uvlaenjetelateksta"/>
        <w:tabs>
          <w:tab w:val="left" w:pos="0"/>
        </w:tabs>
        <w:ind w:firstLine="0"/>
        <w:rPr>
          <w:rFonts w:ascii="Arial" w:hAnsi="Arial" w:cs="Arial"/>
          <w:sz w:val="22"/>
          <w:szCs w:val="22"/>
          <w:lang w:val="ru-RU"/>
        </w:rPr>
      </w:pPr>
      <w:r w:rsidRPr="006C3569">
        <w:rPr>
          <w:rFonts w:ascii="Arial" w:hAnsi="Arial" w:cs="Arial"/>
          <w:sz w:val="22"/>
          <w:szCs w:val="22"/>
          <w:lang w:val="ru-RU"/>
        </w:rPr>
        <w:t>У Информатор су унети подаци закључно са</w:t>
      </w:r>
      <w:r w:rsidR="00F837C8">
        <w:rPr>
          <w:rFonts w:ascii="Arial" w:hAnsi="Arial" w:cs="Arial"/>
          <w:sz w:val="22"/>
          <w:szCs w:val="22"/>
          <w:lang w:val="ru-RU"/>
        </w:rPr>
        <w:t xml:space="preserve"> 30</w:t>
      </w:r>
      <w:r w:rsidRPr="006C3569">
        <w:rPr>
          <w:rFonts w:ascii="Arial" w:hAnsi="Arial" w:cs="Arial"/>
          <w:sz w:val="22"/>
          <w:szCs w:val="22"/>
          <w:lang w:val="ru-RU"/>
        </w:rPr>
        <w:t xml:space="preserve">. </w:t>
      </w:r>
      <w:r w:rsidR="00F837C8">
        <w:rPr>
          <w:rFonts w:ascii="Arial" w:hAnsi="Arial" w:cs="Arial"/>
          <w:sz w:val="22"/>
          <w:szCs w:val="22"/>
          <w:lang w:val="ru-RU"/>
        </w:rPr>
        <w:t>априлом</w:t>
      </w:r>
      <w:r w:rsidR="00D87233">
        <w:rPr>
          <w:rFonts w:ascii="Arial" w:hAnsi="Arial" w:cs="Arial"/>
          <w:sz w:val="22"/>
          <w:szCs w:val="22"/>
          <w:lang w:val="ru-RU"/>
        </w:rPr>
        <w:t xml:space="preserve"> </w:t>
      </w:r>
      <w:r w:rsidR="0015280D">
        <w:rPr>
          <w:rFonts w:ascii="Arial" w:hAnsi="Arial" w:cs="Arial"/>
          <w:sz w:val="22"/>
          <w:szCs w:val="22"/>
          <w:lang w:val="ru-RU"/>
        </w:rPr>
        <w:t>2022</w:t>
      </w:r>
      <w:r w:rsidRPr="006C3569">
        <w:rPr>
          <w:rFonts w:ascii="Arial" w:hAnsi="Arial" w:cs="Arial"/>
          <w:sz w:val="22"/>
          <w:szCs w:val="22"/>
          <w:lang w:val="ru-RU"/>
        </w:rPr>
        <w:t>. године.</w:t>
      </w:r>
    </w:p>
    <w:p w:rsidR="00A82631" w:rsidRPr="006C3569" w:rsidRDefault="00A82631" w:rsidP="006D1E0D">
      <w:pPr>
        <w:pStyle w:val="Uvlaenjetelateksta"/>
        <w:tabs>
          <w:tab w:val="left" w:pos="567"/>
        </w:tabs>
        <w:ind w:firstLine="0"/>
        <w:rPr>
          <w:rFonts w:ascii="Arial" w:hAnsi="Arial" w:cs="Arial"/>
          <w:sz w:val="22"/>
          <w:szCs w:val="22"/>
          <w:lang w:val="ru-RU"/>
        </w:rPr>
      </w:pPr>
    </w:p>
    <w:p w:rsidR="00A82631" w:rsidRPr="006C3569" w:rsidRDefault="00A82631" w:rsidP="006D1E0D">
      <w:pPr>
        <w:pStyle w:val="Uvlaenjetelateksta"/>
        <w:tabs>
          <w:tab w:val="left" w:pos="567"/>
        </w:tabs>
        <w:ind w:firstLine="0"/>
        <w:rPr>
          <w:rFonts w:ascii="Arial" w:hAnsi="Arial" w:cs="Arial"/>
          <w:sz w:val="22"/>
          <w:szCs w:val="22"/>
          <w:lang w:val="ru-RU"/>
        </w:rPr>
      </w:pPr>
    </w:p>
    <w:p w:rsidR="00763188" w:rsidRPr="006C3569" w:rsidRDefault="006D1E0D" w:rsidP="00A82631">
      <w:pPr>
        <w:pStyle w:val="Uvlaenjetelateksta"/>
        <w:tabs>
          <w:tab w:val="left" w:pos="567"/>
        </w:tabs>
        <w:spacing w:before="120"/>
        <w:ind w:firstLine="0"/>
        <w:rPr>
          <w:rFonts w:ascii="Arial" w:hAnsi="Arial" w:cs="Arial"/>
          <w:sz w:val="22"/>
          <w:szCs w:val="22"/>
          <w:lang w:val="ru-RU"/>
        </w:rPr>
      </w:pPr>
      <w:r w:rsidRPr="006C3569">
        <w:rPr>
          <w:rFonts w:ascii="Arial" w:hAnsi="Arial" w:cs="Arial"/>
          <w:sz w:val="22"/>
          <w:szCs w:val="22"/>
          <w:lang w:val="ru-RU"/>
        </w:rPr>
        <w:tab/>
      </w:r>
    </w:p>
    <w:p w:rsidR="00A82631" w:rsidRPr="006C3569" w:rsidRDefault="00A82631" w:rsidP="00A82631">
      <w:pPr>
        <w:pStyle w:val="Uvlaenjetelateksta"/>
        <w:tabs>
          <w:tab w:val="left" w:pos="567"/>
        </w:tabs>
        <w:spacing w:before="120"/>
        <w:ind w:firstLine="0"/>
        <w:rPr>
          <w:rFonts w:ascii="Arial" w:hAnsi="Arial" w:cs="Arial"/>
          <w:sz w:val="22"/>
          <w:szCs w:val="22"/>
          <w:lang w:val="ru-RU"/>
        </w:rPr>
      </w:pPr>
    </w:p>
    <w:p w:rsidR="00A82631" w:rsidRPr="006C3569" w:rsidRDefault="00A82631" w:rsidP="00A82631">
      <w:pPr>
        <w:pStyle w:val="Uvlaenjetelateksta"/>
        <w:tabs>
          <w:tab w:val="left" w:pos="567"/>
        </w:tabs>
        <w:spacing w:before="120"/>
        <w:ind w:firstLine="0"/>
        <w:rPr>
          <w:rFonts w:ascii="Arial" w:hAnsi="Arial" w:cs="Arial"/>
          <w:sz w:val="22"/>
          <w:szCs w:val="22"/>
          <w:lang w:val="ru-RU"/>
        </w:rPr>
      </w:pPr>
    </w:p>
    <w:p w:rsidR="00A82631" w:rsidRPr="006C3569" w:rsidRDefault="00A82631" w:rsidP="00A82631">
      <w:pPr>
        <w:pStyle w:val="Uvlaenjetelateksta"/>
        <w:tabs>
          <w:tab w:val="left" w:pos="567"/>
        </w:tabs>
        <w:spacing w:before="120"/>
        <w:ind w:firstLine="0"/>
        <w:rPr>
          <w:rFonts w:ascii="Arial" w:hAnsi="Arial" w:cs="Arial"/>
          <w:sz w:val="22"/>
          <w:szCs w:val="22"/>
          <w:lang w:val="ru-RU"/>
        </w:rPr>
      </w:pPr>
    </w:p>
    <w:p w:rsidR="00A82631" w:rsidRPr="006C3569" w:rsidRDefault="00A82631" w:rsidP="00A82631">
      <w:pPr>
        <w:pStyle w:val="Uvlaenjetelateksta"/>
        <w:tabs>
          <w:tab w:val="left" w:pos="567"/>
        </w:tabs>
        <w:spacing w:before="120"/>
        <w:ind w:firstLine="0"/>
        <w:rPr>
          <w:rFonts w:ascii="Arial" w:hAnsi="Arial" w:cs="Arial"/>
          <w:color w:val="FF0000"/>
          <w:sz w:val="22"/>
          <w:szCs w:val="22"/>
          <w:lang w:val="ru-RU"/>
        </w:rPr>
      </w:pPr>
    </w:p>
    <w:p w:rsidR="00A82631" w:rsidRPr="006C3569" w:rsidRDefault="00A82631" w:rsidP="00A82631">
      <w:pPr>
        <w:pStyle w:val="Uvlaenjetelateksta"/>
        <w:tabs>
          <w:tab w:val="left" w:pos="567"/>
        </w:tabs>
        <w:spacing w:before="120"/>
        <w:ind w:firstLine="0"/>
        <w:rPr>
          <w:rFonts w:ascii="Arial" w:hAnsi="Arial" w:cs="Arial"/>
          <w:color w:val="FF0000"/>
          <w:sz w:val="22"/>
          <w:szCs w:val="22"/>
          <w:lang w:val="ru-RU"/>
        </w:rPr>
      </w:pPr>
    </w:p>
    <w:p w:rsidR="00A82631" w:rsidRPr="006C3569" w:rsidRDefault="00A82631" w:rsidP="00A82631">
      <w:pPr>
        <w:pStyle w:val="Uvlaenjetelateksta"/>
        <w:tabs>
          <w:tab w:val="left" w:pos="567"/>
        </w:tabs>
        <w:spacing w:before="120"/>
        <w:ind w:firstLine="0"/>
        <w:rPr>
          <w:rFonts w:ascii="Arial" w:hAnsi="Arial" w:cs="Arial"/>
          <w:color w:val="FF0000"/>
          <w:sz w:val="22"/>
          <w:szCs w:val="22"/>
          <w:lang w:val="ru-RU"/>
        </w:rPr>
      </w:pPr>
    </w:p>
    <w:p w:rsidR="00A82631" w:rsidRPr="006C3569" w:rsidRDefault="00A82631" w:rsidP="00A82631">
      <w:pPr>
        <w:pStyle w:val="Uvlaenjetelateksta"/>
        <w:tabs>
          <w:tab w:val="left" w:pos="567"/>
        </w:tabs>
        <w:spacing w:before="120"/>
        <w:ind w:firstLine="0"/>
        <w:rPr>
          <w:rFonts w:ascii="Arial" w:hAnsi="Arial" w:cs="Arial"/>
          <w:color w:val="FF0000"/>
          <w:sz w:val="22"/>
          <w:szCs w:val="22"/>
          <w:lang w:val="ru-RU"/>
        </w:rPr>
      </w:pPr>
    </w:p>
    <w:p w:rsidR="00A82631" w:rsidRDefault="00A82631" w:rsidP="00A82631">
      <w:pPr>
        <w:pStyle w:val="Uvlaenjetelateksta"/>
        <w:tabs>
          <w:tab w:val="left" w:pos="567"/>
        </w:tabs>
        <w:spacing w:before="120"/>
        <w:ind w:firstLine="0"/>
        <w:rPr>
          <w:rFonts w:ascii="Arial" w:hAnsi="Arial" w:cs="Arial"/>
          <w:color w:val="FF0000"/>
          <w:sz w:val="22"/>
          <w:szCs w:val="22"/>
          <w:lang w:val="ru-RU"/>
        </w:rPr>
      </w:pPr>
    </w:p>
    <w:p w:rsidR="00DB19E2" w:rsidRDefault="00DB19E2" w:rsidP="00A82631">
      <w:pPr>
        <w:pStyle w:val="Uvlaenjetelateksta"/>
        <w:tabs>
          <w:tab w:val="left" w:pos="567"/>
        </w:tabs>
        <w:spacing w:before="120"/>
        <w:ind w:firstLine="0"/>
        <w:rPr>
          <w:rFonts w:ascii="Arial" w:hAnsi="Arial" w:cs="Arial"/>
          <w:color w:val="FF0000"/>
          <w:sz w:val="22"/>
          <w:szCs w:val="22"/>
          <w:lang w:val="ru-RU"/>
        </w:rPr>
      </w:pPr>
    </w:p>
    <w:p w:rsidR="00DD35EF" w:rsidRPr="006C3569" w:rsidRDefault="00DD35EF" w:rsidP="00A82631">
      <w:pPr>
        <w:pStyle w:val="Uvlaenjetelateksta"/>
        <w:tabs>
          <w:tab w:val="left" w:pos="567"/>
        </w:tabs>
        <w:spacing w:before="120"/>
        <w:ind w:firstLine="0"/>
        <w:rPr>
          <w:rFonts w:ascii="Arial" w:hAnsi="Arial" w:cs="Arial"/>
          <w:color w:val="FF0000"/>
          <w:sz w:val="22"/>
          <w:szCs w:val="22"/>
          <w:lang w:val="ru-RU"/>
        </w:rPr>
      </w:pPr>
    </w:p>
    <w:p w:rsidR="00A82631" w:rsidRPr="006C3569" w:rsidRDefault="00A82631" w:rsidP="00A82631">
      <w:pPr>
        <w:pStyle w:val="Uvlaenjetelateksta"/>
        <w:tabs>
          <w:tab w:val="left" w:pos="567"/>
        </w:tabs>
        <w:spacing w:before="120"/>
        <w:ind w:firstLine="0"/>
        <w:rPr>
          <w:rFonts w:ascii="Arial" w:hAnsi="Arial" w:cs="Arial"/>
          <w:color w:val="FF0000"/>
          <w:sz w:val="22"/>
          <w:szCs w:val="22"/>
          <w:lang w:val="sr-Latn-RS"/>
        </w:rPr>
      </w:pPr>
    </w:p>
    <w:p w:rsidR="00763188" w:rsidRPr="006C3569" w:rsidRDefault="00763188" w:rsidP="002C7573">
      <w:pPr>
        <w:ind w:left="360" w:firstLine="360"/>
        <w:jc w:val="both"/>
        <w:rPr>
          <w:rFonts w:ascii="Arial" w:hAnsi="Arial" w:cs="Arial"/>
          <w:color w:val="FF0000"/>
          <w:sz w:val="22"/>
          <w:szCs w:val="22"/>
          <w:lang w:val="sr-Latn-RS"/>
        </w:rPr>
      </w:pPr>
    </w:p>
    <w:p w:rsidR="00AD34C1" w:rsidRPr="006C3569" w:rsidRDefault="00AD34C1" w:rsidP="002C7573">
      <w:pPr>
        <w:ind w:left="360" w:firstLine="360"/>
        <w:jc w:val="both"/>
        <w:rPr>
          <w:rFonts w:ascii="Arial" w:hAnsi="Arial" w:cs="Arial"/>
          <w:color w:val="FF0000"/>
          <w:sz w:val="22"/>
          <w:szCs w:val="22"/>
          <w:lang w:val="sr-Latn-RS"/>
        </w:rPr>
      </w:pPr>
    </w:p>
    <w:p w:rsidR="00EF71AD" w:rsidRPr="006C3569" w:rsidRDefault="006D1E0D" w:rsidP="00DD35EF">
      <w:pPr>
        <w:tabs>
          <w:tab w:val="left" w:pos="567"/>
        </w:tabs>
        <w:ind w:firstLine="360"/>
        <w:jc w:val="both"/>
        <w:rPr>
          <w:rFonts w:ascii="Arial" w:hAnsi="Arial" w:cs="Arial"/>
          <w:color w:val="FF0000"/>
          <w:sz w:val="22"/>
          <w:szCs w:val="22"/>
          <w:lang w:val="sr-Cyrl-CS"/>
        </w:rPr>
      </w:pPr>
      <w:r w:rsidRPr="006C3569">
        <w:rPr>
          <w:rFonts w:ascii="Arial" w:hAnsi="Arial" w:cs="Arial"/>
          <w:color w:val="FF0000"/>
          <w:sz w:val="22"/>
          <w:szCs w:val="22"/>
          <w:lang w:val="sr-Cyrl-CS"/>
        </w:rPr>
        <w:tab/>
      </w:r>
    </w:p>
    <w:p w:rsidR="00EF71AD" w:rsidRPr="006C3569" w:rsidRDefault="00EF71AD" w:rsidP="001E7309">
      <w:pPr>
        <w:ind w:left="360"/>
        <w:jc w:val="center"/>
        <w:rPr>
          <w:rFonts w:ascii="Arial" w:hAnsi="Arial" w:cs="Arial"/>
          <w:b/>
          <w:sz w:val="22"/>
          <w:szCs w:val="22"/>
          <w:lang w:val="sr-Cyrl-CS"/>
        </w:rPr>
      </w:pPr>
      <w:r w:rsidRPr="006C3569">
        <w:rPr>
          <w:rFonts w:ascii="Arial" w:hAnsi="Arial" w:cs="Arial"/>
          <w:b/>
          <w:sz w:val="22"/>
          <w:szCs w:val="22"/>
          <w:lang w:val="sr-Cyrl-CS"/>
        </w:rPr>
        <w:lastRenderedPageBreak/>
        <w:t>2. ОРГАНИЗАЦИОНА СТРУКТУРА СЛУЖБЕ ЗА ИНТЕРНУ РЕВИЗИЈУ ГРАДА НОВОГ САДА</w:t>
      </w:r>
    </w:p>
    <w:p w:rsidR="00FF01D4" w:rsidRPr="006C3569" w:rsidRDefault="00FF01D4" w:rsidP="001E7309">
      <w:pPr>
        <w:ind w:left="360"/>
        <w:jc w:val="center"/>
        <w:rPr>
          <w:rFonts w:ascii="Arial" w:hAnsi="Arial" w:cs="Arial"/>
          <w:b/>
          <w:sz w:val="22"/>
          <w:szCs w:val="22"/>
          <w:lang w:val="sr-Cyrl-CS"/>
        </w:rPr>
      </w:pPr>
    </w:p>
    <w:p w:rsidR="00FF01D4" w:rsidRPr="006C3569" w:rsidRDefault="00FF01D4" w:rsidP="001E7309">
      <w:pPr>
        <w:ind w:left="360"/>
        <w:jc w:val="center"/>
        <w:rPr>
          <w:rFonts w:ascii="Arial" w:hAnsi="Arial" w:cs="Arial"/>
          <w:b/>
          <w:sz w:val="22"/>
          <w:szCs w:val="22"/>
          <w:lang w:val="sr-Cyrl-CS"/>
        </w:rPr>
      </w:pPr>
    </w:p>
    <w:p w:rsidR="00FF01D4" w:rsidRPr="006C3569" w:rsidRDefault="00FF01D4" w:rsidP="001E7309">
      <w:pPr>
        <w:ind w:left="360"/>
        <w:jc w:val="center"/>
        <w:rPr>
          <w:rFonts w:ascii="Arial" w:hAnsi="Arial" w:cs="Arial"/>
          <w:b/>
          <w:sz w:val="22"/>
          <w:szCs w:val="22"/>
          <w:lang w:val="sr-Cyrl-CS"/>
        </w:rPr>
      </w:pPr>
    </w:p>
    <w:p w:rsidR="00FF01D4" w:rsidRPr="006C3569" w:rsidRDefault="00FF01D4" w:rsidP="001E7309">
      <w:pPr>
        <w:ind w:left="360"/>
        <w:jc w:val="center"/>
        <w:rPr>
          <w:rFonts w:ascii="Arial" w:hAnsi="Arial" w:cs="Arial"/>
          <w:b/>
          <w:sz w:val="22"/>
          <w:szCs w:val="22"/>
          <w:lang w:val="sr-Cyrl-CS"/>
        </w:rPr>
      </w:pPr>
    </w:p>
    <w:p w:rsidR="00FF01D4" w:rsidRPr="006C3569" w:rsidRDefault="00FF01D4" w:rsidP="00FF01D4">
      <w:pPr>
        <w:spacing w:before="120"/>
        <w:jc w:val="both"/>
        <w:rPr>
          <w:rFonts w:ascii="Arial" w:hAnsi="Arial" w:cs="Arial"/>
          <w:sz w:val="22"/>
          <w:szCs w:val="22"/>
          <w:lang w:val="sr-Cyrl-C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68480" behindDoc="0" locked="0" layoutInCell="1" allowOverlap="1" wp14:anchorId="250E4925" wp14:editId="3018DC7F">
                <wp:simplePos x="0" y="0"/>
                <wp:positionH relativeFrom="margin">
                  <wp:align>center</wp:align>
                </wp:positionH>
                <wp:positionV relativeFrom="paragraph">
                  <wp:posOffset>90170</wp:posOffset>
                </wp:positionV>
                <wp:extent cx="2638425" cy="552450"/>
                <wp:effectExtent l="0" t="0" r="28575" b="19050"/>
                <wp:wrapNone/>
                <wp:docPr id="15" name="Rectangle 13"/>
                <wp:cNvGraphicFramePr/>
                <a:graphic xmlns:a="http://schemas.openxmlformats.org/drawingml/2006/main">
                  <a:graphicData uri="http://schemas.microsoft.com/office/word/2010/wordprocessingShape">
                    <wps:wsp>
                      <wps:cNvSpPr/>
                      <wps:spPr>
                        <a:xfrm>
                          <a:off x="0" y="0"/>
                          <a:ext cx="2638425" cy="552450"/>
                        </a:xfrm>
                        <a:prstGeom prst="rect">
                          <a:avLst/>
                        </a:prstGeom>
                        <a:solidFill>
                          <a:sysClr val="window" lastClr="FFFFFF"/>
                        </a:solidFill>
                        <a:ln w="25400" cap="flat" cmpd="sng" algn="ctr">
                          <a:solidFill>
                            <a:sysClr val="windowText" lastClr="000000"/>
                          </a:solidFill>
                          <a:prstDash val="solid"/>
                        </a:ln>
                        <a:effectLst/>
                      </wps:spPr>
                      <wps:txbx>
                        <w:txbxContent>
                          <w:p w:rsidR="004418F4" w:rsidRDefault="004418F4" w:rsidP="00FF01D4">
                            <w:pPr>
                              <w:jc w:val="center"/>
                              <w:rPr>
                                <w:rFonts w:ascii="Calibri" w:hAnsi="Calibri"/>
                                <w:b/>
                                <w:lang w:val="sr-Cyrl-RS"/>
                              </w:rPr>
                            </w:pPr>
                            <w:r>
                              <w:rPr>
                                <w:rFonts w:ascii="Calibri" w:hAnsi="Calibri"/>
                                <w:b/>
                                <w:lang w:val="sr-Cyrl-RS"/>
                              </w:rPr>
                              <w:t>Служба за интерну ревизију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0E4925" id="Rectangle 13" o:spid="_x0000_s1026" style="position:absolute;left:0;text-align:left;margin-left:0;margin-top:7.1pt;width:207.75pt;height:43.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" fillcolor="window" strokecolor="windowText" strokeweight="2pt">
                <v:textbox>
                  <w:txbxContent>
                    <w:p w:rsidR="004418F4" w:rsidRDefault="004418F4" w:rsidP="00FF01D4">
                      <w:pPr>
                        <w:jc w:val="center"/>
                        <w:rPr>
                          <w:rFonts w:ascii="Calibri" w:hAnsi="Calibri"/>
                          <w:b/>
                          <w:lang w:val="sr-Cyrl-RS"/>
                        </w:rPr>
                      </w:pPr>
                      <w:r>
                        <w:rPr>
                          <w:rFonts w:ascii="Calibri" w:hAnsi="Calibri"/>
                          <w:b/>
                          <w:lang w:val="sr-Cyrl-RS"/>
                        </w:rPr>
                        <w:t>Служба за интерну ревизију</w:t>
                      </w:r>
                    </w:p>
                  </w:txbxContent>
                </v:textbox>
                <w10:wrap anchorx="margin"/>
              </v:rect>
            </w:pict>
          </mc:Fallback>
        </mc:AlternateContent>
      </w: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72576" behindDoc="0" locked="0" layoutInCell="1" allowOverlap="1" wp14:anchorId="44CFB5A0" wp14:editId="6F778B85">
                <wp:simplePos x="0" y="0"/>
                <wp:positionH relativeFrom="margin">
                  <wp:align>center</wp:align>
                </wp:positionH>
                <wp:positionV relativeFrom="paragraph">
                  <wp:posOffset>156210</wp:posOffset>
                </wp:positionV>
                <wp:extent cx="0" cy="247650"/>
                <wp:effectExtent l="114300" t="19050" r="76200" b="95250"/>
                <wp:wrapNone/>
                <wp:docPr id="16" name="Straight Arrow Connector 6"/>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09F37CA" id="_x0000_t32" coordsize="21600,21600" o:spt="32" o:oned="t" path="m,l21600,21600e" filled="f">
                <v:path arrowok="t" fillok="f" o:connecttype="none"/>
                <o:lock v:ext="edit" shapetype="t"/>
              </v:shapetype>
              <v:shape id="Straight Arrow Connector 6" o:spid="_x0000_s1026" type="#_x0000_t32" style="position:absolute;margin-left:0;margin-top:12.3pt;width:0;height:19.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" strokecolor="windowText" strokeweight="2pt">
                <v:stroke endarrow="open"/>
                <v:shadow on="t" color="black" opacity="24903f" origin=",.5" offset="0,.55556mm"/>
                <w10:wrap anchorx="margin"/>
              </v:shape>
            </w:pict>
          </mc:Fallback>
        </mc:AlternateContent>
      </w: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69504" behindDoc="0" locked="0" layoutInCell="1" allowOverlap="1" wp14:anchorId="583069B2" wp14:editId="5453BF95">
                <wp:simplePos x="0" y="0"/>
                <wp:positionH relativeFrom="column">
                  <wp:posOffset>2066925</wp:posOffset>
                </wp:positionH>
                <wp:positionV relativeFrom="paragraph">
                  <wp:posOffset>227965</wp:posOffset>
                </wp:positionV>
                <wp:extent cx="1600200" cy="647700"/>
                <wp:effectExtent l="0" t="0" r="19050" b="19050"/>
                <wp:wrapNone/>
                <wp:docPr id="17" name="Rectangle 2"/>
                <wp:cNvGraphicFramePr/>
                <a:graphic xmlns:a="http://schemas.openxmlformats.org/drawingml/2006/main">
                  <a:graphicData uri="http://schemas.microsoft.com/office/word/2010/wordprocessingShape">
                    <wps:wsp>
                      <wps:cNvSpPr/>
                      <wps:spPr>
                        <a:xfrm>
                          <a:off x="0" y="0"/>
                          <a:ext cx="1600200" cy="647700"/>
                        </a:xfrm>
                        <a:prstGeom prst="rect">
                          <a:avLst/>
                        </a:prstGeom>
                        <a:solidFill>
                          <a:sysClr val="window" lastClr="FFFFFF"/>
                        </a:solidFill>
                        <a:ln w="25400" cap="flat" cmpd="sng" algn="ctr">
                          <a:solidFill>
                            <a:sysClr val="windowText" lastClr="000000"/>
                          </a:solidFill>
                          <a:prstDash val="solid"/>
                        </a:ln>
                        <a:effectLst/>
                      </wps:spPr>
                      <wps:txbx>
                        <w:txbxContent>
                          <w:p w:rsidR="004418F4" w:rsidRDefault="004418F4" w:rsidP="00FF01D4">
                            <w:pPr>
                              <w:jc w:val="center"/>
                              <w:rPr>
                                <w:rFonts w:ascii="Calibri" w:hAnsi="Calibri"/>
                                <w:b/>
                                <w:lang w:val="sr-Cyrl-RS"/>
                              </w:rPr>
                            </w:pPr>
                            <w:r>
                              <w:rPr>
                                <w:rFonts w:ascii="Calibri" w:hAnsi="Calibri"/>
                                <w:b/>
                                <w:lang w:val="sr-Cyrl-RS"/>
                              </w:rPr>
                              <w:t>Шеф службе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69B2" id="Rectangle 2" o:spid="_x0000_s1027" style="position:absolute;left:0;text-align:left;margin-left:162.75pt;margin-top:17.95pt;width:126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" fillcolor="window" strokecolor="windowText" strokeweight="2pt">
                <v:textbox>
                  <w:txbxContent>
                    <w:p w:rsidR="004418F4" w:rsidRDefault="004418F4" w:rsidP="00FF01D4">
                      <w:pPr>
                        <w:jc w:val="center"/>
                        <w:rPr>
                          <w:rFonts w:ascii="Calibri" w:hAnsi="Calibri"/>
                          <w:b/>
                          <w:lang w:val="sr-Cyrl-RS"/>
                        </w:rPr>
                      </w:pPr>
                      <w:r>
                        <w:rPr>
                          <w:rFonts w:ascii="Calibri" w:hAnsi="Calibri"/>
                          <w:b/>
                          <w:lang w:val="sr-Cyrl-RS"/>
                        </w:rPr>
                        <w:t>Шеф службе</w:t>
                      </w:r>
                    </w:p>
                  </w:txbxContent>
                </v:textbox>
              </v:rect>
            </w:pict>
          </mc:Fallback>
        </mc:AlternateContent>
      </w:r>
    </w:p>
    <w:p w:rsidR="00FF01D4" w:rsidRPr="006C3569" w:rsidRDefault="00FF01D4" w:rsidP="00FF01D4">
      <w:pPr>
        <w:spacing w:before="120"/>
        <w:jc w:val="both"/>
        <w:rPr>
          <w:rFonts w:ascii="Arial" w:hAnsi="Arial" w:cs="Arial"/>
          <w:sz w:val="22"/>
          <w:szCs w:val="22"/>
          <w:lang w:val="sr-Cyrl-CS" w:eastAsia="sr-Latn-CS"/>
          <w14:textOutline w14:w="9525" w14:cap="rnd" w14:cmpd="sng" w14:algn="ctr">
            <w14:solidFill>
              <w14:srgbClr w14:val="000000"/>
            </w14:solidFill>
            <w14:prstDash w14:val="solid"/>
            <w14:bevel/>
          </w14:textOutline>
        </w:rPr>
      </w:pP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73600" behindDoc="0" locked="0" layoutInCell="1" allowOverlap="1" wp14:anchorId="2BE9A2E1" wp14:editId="3D1A4CDB">
                <wp:simplePos x="0" y="0"/>
                <wp:positionH relativeFrom="margin">
                  <wp:posOffset>2927985</wp:posOffset>
                </wp:positionH>
                <wp:positionV relativeFrom="paragraph">
                  <wp:posOffset>104775</wp:posOffset>
                </wp:positionV>
                <wp:extent cx="0" cy="314325"/>
                <wp:effectExtent l="114300" t="19050" r="95250" b="85725"/>
                <wp:wrapNone/>
                <wp:docPr id="18" name="Straight Arrow Connector 7"/>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shape w14:anchorId="5A51D2A1" id="Straight Arrow Connector 7" o:spid="_x0000_s1026" type="#_x0000_t32" style="position:absolute;margin-left:230.55pt;margin-top:8.25pt;width:0;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" strokecolor="windowText" strokeweight="2pt">
                <v:stroke endarrow="open"/>
                <v:shadow on="t" color="black" opacity="24903f" origin=",.5" offset="0,.55556mm"/>
                <w10:wrap anchorx="margin"/>
              </v:shape>
            </w:pict>
          </mc:Fallback>
        </mc:AlternateContent>
      </w:r>
    </w:p>
    <w:p w:rsidR="00FF01D4" w:rsidRPr="006C3569" w:rsidRDefault="00FF01D4" w:rsidP="00FF01D4">
      <w:pPr>
        <w:tabs>
          <w:tab w:val="left" w:pos="5835"/>
        </w:tabs>
        <w:spacing w:before="120"/>
        <w:jc w:val="both"/>
        <w:rPr>
          <w:rFonts w:ascii="Arial" w:hAnsi="Arial" w:cs="Arial"/>
          <w:sz w:val="22"/>
          <w:szCs w:val="22"/>
          <w:lang w:val="sr-Cyrl-CS" w:eastAsia="sr-Latn-CS"/>
        </w:rPr>
      </w:pPr>
      <w:r w:rsidRPr="006C3569">
        <w:rPr>
          <w:rFonts w:ascii="Arial" w:hAnsi="Arial" w:cs="Arial"/>
          <w:sz w:val="22"/>
          <w:szCs w:val="22"/>
          <w:lang w:val="sr-Cyrl-CS" w:eastAsia="sr-Latn-CS"/>
        </w:rPr>
        <w:tab/>
      </w:r>
    </w:p>
    <w:p w:rsidR="00FF01D4" w:rsidRPr="006C3569" w:rsidRDefault="00FF01D4" w:rsidP="00FF01D4">
      <w:pPr>
        <w:spacing w:before="120"/>
        <w:jc w:val="both"/>
        <w:rPr>
          <w:rFonts w:ascii="Arial" w:hAnsi="Arial" w:cs="Arial"/>
          <w:sz w:val="22"/>
          <w:szCs w:val="22"/>
          <w:lang w:val="sr-Cyrl-RS" w:eastAsia="sr-Latn-CS"/>
        </w:rPr>
      </w:pPr>
    </w:p>
    <w:p w:rsidR="00FF01D4" w:rsidRPr="006C3569" w:rsidRDefault="00FF01D4" w:rsidP="00FF01D4">
      <w:pPr>
        <w:spacing w:before="120"/>
        <w:jc w:val="both"/>
        <w:rPr>
          <w:rFonts w:ascii="Arial" w:hAnsi="Arial" w:cs="Arial"/>
          <w:sz w:val="22"/>
          <w:szCs w:val="22"/>
          <w:lang w:val="sr-Cyrl-R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70528" behindDoc="0" locked="0" layoutInCell="1" allowOverlap="1" wp14:anchorId="35035376" wp14:editId="5BA5B0E7">
                <wp:simplePos x="0" y="0"/>
                <wp:positionH relativeFrom="column">
                  <wp:posOffset>2157730</wp:posOffset>
                </wp:positionH>
                <wp:positionV relativeFrom="paragraph">
                  <wp:posOffset>55245</wp:posOffset>
                </wp:positionV>
                <wp:extent cx="1552575" cy="638175"/>
                <wp:effectExtent l="0" t="0" r="28575" b="28575"/>
                <wp:wrapNone/>
                <wp:docPr id="19" name="Rectangle 3"/>
                <wp:cNvGraphicFramePr/>
                <a:graphic xmlns:a="http://schemas.openxmlformats.org/drawingml/2006/main">
                  <a:graphicData uri="http://schemas.microsoft.com/office/word/2010/wordprocessingShape">
                    <wps:wsp>
                      <wps:cNvSpPr/>
                      <wps:spPr>
                        <a:xfrm>
                          <a:off x="0" y="0"/>
                          <a:ext cx="1552575" cy="638175"/>
                        </a:xfrm>
                        <a:prstGeom prst="rect">
                          <a:avLst/>
                        </a:prstGeom>
                        <a:solidFill>
                          <a:sysClr val="window" lastClr="FFFFFF"/>
                        </a:solidFill>
                        <a:ln w="25400" cap="flat" cmpd="sng" algn="ctr">
                          <a:solidFill>
                            <a:sysClr val="windowText" lastClr="000000"/>
                          </a:solidFill>
                          <a:prstDash val="solid"/>
                        </a:ln>
                        <a:effectLst/>
                      </wps:spPr>
                      <wps:txbx>
                        <w:txbxContent>
                          <w:p w:rsidR="004418F4" w:rsidRDefault="004418F4" w:rsidP="00FF01D4">
                            <w:pPr>
                              <w:jc w:val="center"/>
                              <w:rPr>
                                <w:rFonts w:ascii="Calibri" w:hAnsi="Calibri"/>
                                <w:b/>
                                <w:lang w:val="sr-Cyrl-RS"/>
                              </w:rPr>
                            </w:pPr>
                            <w:r>
                              <w:rPr>
                                <w:rFonts w:ascii="Calibri" w:hAnsi="Calibri"/>
                                <w:b/>
                                <w:lang w:val="sr-Cyrl-RS"/>
                              </w:rPr>
                              <w:t>Заменик шефа  службе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35376" id="Rectangle 3" o:spid="_x0000_s1028" style="position:absolute;left:0;text-align:left;margin-left:169.9pt;margin-top:4.35pt;width:122.2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" fillcolor="window" strokecolor="windowText" strokeweight="2pt">
                <v:textbox>
                  <w:txbxContent>
                    <w:p w:rsidR="004418F4" w:rsidRDefault="004418F4" w:rsidP="00FF01D4">
                      <w:pPr>
                        <w:jc w:val="center"/>
                        <w:rPr>
                          <w:rFonts w:ascii="Calibri" w:hAnsi="Calibri"/>
                          <w:b/>
                          <w:lang w:val="sr-Cyrl-RS"/>
                        </w:rPr>
                      </w:pPr>
                      <w:r>
                        <w:rPr>
                          <w:rFonts w:ascii="Calibri" w:hAnsi="Calibri"/>
                          <w:b/>
                          <w:lang w:val="sr-Cyrl-RS"/>
                        </w:rPr>
                        <w:t>Заменик шефа  службе</w:t>
                      </w:r>
                    </w:p>
                  </w:txbxContent>
                </v:textbox>
              </v:rect>
            </w:pict>
          </mc:Fallback>
        </mc:AlternateContent>
      </w:r>
    </w:p>
    <w:p w:rsidR="00FF01D4" w:rsidRPr="006C3569" w:rsidRDefault="00FF01D4" w:rsidP="00FF01D4">
      <w:pPr>
        <w:spacing w:before="120"/>
        <w:jc w:val="both"/>
        <w:rPr>
          <w:rFonts w:ascii="Arial" w:hAnsi="Arial" w:cs="Arial"/>
          <w:sz w:val="22"/>
          <w:szCs w:val="22"/>
          <w:lang w:val="sr-Cyrl-CS" w:eastAsia="sr-Latn-CS"/>
        </w:rPr>
      </w:pPr>
    </w:p>
    <w:p w:rsidR="00FF01D4" w:rsidRPr="006C3569" w:rsidRDefault="00FF01D4" w:rsidP="00FF01D4">
      <w:pPr>
        <w:spacing w:before="120"/>
        <w:jc w:val="both"/>
        <w:rPr>
          <w:rFonts w:ascii="Arial" w:hAnsi="Arial" w:cs="Arial"/>
          <w:sz w:val="22"/>
          <w:szCs w:val="22"/>
          <w:lang w:val="sr-Cyrl-C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76672" behindDoc="0" locked="0" layoutInCell="1" allowOverlap="1" wp14:anchorId="7E80825A" wp14:editId="2315C13D">
                <wp:simplePos x="0" y="0"/>
                <wp:positionH relativeFrom="column">
                  <wp:posOffset>3824605</wp:posOffset>
                </wp:positionH>
                <wp:positionV relativeFrom="paragraph">
                  <wp:posOffset>144145</wp:posOffset>
                </wp:positionV>
                <wp:extent cx="762000" cy="533400"/>
                <wp:effectExtent l="0" t="0" r="76200" b="57150"/>
                <wp:wrapNone/>
                <wp:docPr id="20" name="Prava linija spajanja sa strelicom 20"/>
                <wp:cNvGraphicFramePr/>
                <a:graphic xmlns:a="http://schemas.openxmlformats.org/drawingml/2006/main">
                  <a:graphicData uri="http://schemas.microsoft.com/office/word/2010/wordprocessingShape">
                    <wps:wsp>
                      <wps:cNvCnPr/>
                      <wps:spPr>
                        <a:xfrm>
                          <a:off x="0" y="0"/>
                          <a:ext cx="762000" cy="533400"/>
                        </a:xfrm>
                        <a:prstGeom prst="straightConnector1">
                          <a:avLst/>
                        </a:prstGeom>
                        <a:noFill/>
                        <a:ln w="25400" cap="rnd" cmpd="sng" algn="ctr">
                          <a:solidFill>
                            <a:sysClr val="windowText" lastClr="000000"/>
                          </a:solidFill>
                          <a:prstDash val="solid"/>
                          <a:miter lim="800000"/>
                          <a:tailEnd type="triangle" w="med" len="lg"/>
                        </a:ln>
                        <a:effectLst/>
                      </wps:spPr>
                      <wps:bodyPr/>
                    </wps:wsp>
                  </a:graphicData>
                </a:graphic>
              </wp:anchor>
            </w:drawing>
          </mc:Choice>
          <mc:Fallback>
            <w:pict>
              <v:shape w14:anchorId="6C32AD9A" id="Prava linija spajanja sa strelicom 20" o:spid="_x0000_s1026" type="#_x0000_t32" style="position:absolute;margin-left:301.15pt;margin-top:11.35pt;width:60pt;height:42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" strokecolor="windowText" strokeweight="2pt">
                <v:stroke endarrow="block" endarrowlength="long" joinstyle="miter" endcap="round"/>
              </v:shape>
            </w:pict>
          </mc:Fallback>
        </mc:AlternateContent>
      </w:r>
      <w:r w:rsidRPr="006C3569">
        <w:rPr>
          <w:rFonts w:ascii="Arial" w:hAnsi="Arial" w:cs="Arial"/>
          <w:noProof/>
          <w:sz w:val="22"/>
          <w:szCs w:val="22"/>
          <w:lang w:val="sr-Latn-RS" w:eastAsia="sr-Latn-RS"/>
        </w:rPr>
        <mc:AlternateContent>
          <mc:Choice Requires="wps">
            <w:drawing>
              <wp:anchor distT="0" distB="0" distL="114300" distR="114300" simplePos="0" relativeHeight="251675648" behindDoc="0" locked="0" layoutInCell="1" allowOverlap="1" wp14:anchorId="14A31575" wp14:editId="4F7AEA3E">
                <wp:simplePos x="0" y="0"/>
                <wp:positionH relativeFrom="column">
                  <wp:posOffset>1271905</wp:posOffset>
                </wp:positionH>
                <wp:positionV relativeFrom="paragraph">
                  <wp:posOffset>125095</wp:posOffset>
                </wp:positionV>
                <wp:extent cx="781050" cy="476250"/>
                <wp:effectExtent l="57150" t="19050" r="57150" b="95250"/>
                <wp:wrapNone/>
                <wp:docPr id="21" name="Straight Arrow Connector 10"/>
                <wp:cNvGraphicFramePr/>
                <a:graphic xmlns:a="http://schemas.openxmlformats.org/drawingml/2006/main">
                  <a:graphicData uri="http://schemas.microsoft.com/office/word/2010/wordprocessingShape">
                    <wps:wsp>
                      <wps:cNvCnPr/>
                      <wps:spPr>
                        <a:xfrm flipH="1">
                          <a:off x="0" y="0"/>
                          <a:ext cx="781050" cy="4762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shape w14:anchorId="452FEC8A" id="Straight Arrow Connector 10" o:spid="_x0000_s1026" type="#_x0000_t32" style="position:absolute;margin-left:100.15pt;margin-top:9.85pt;width:61.5pt;height:3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" strokecolor="windowText" strokeweight="2pt">
                <v:stroke endarrow="open"/>
                <v:shadow on="t" color="black" opacity="24903f" origin=",.5" offset="0,.55556mm"/>
              </v:shape>
            </w:pict>
          </mc:Fallback>
        </mc:AlternateContent>
      </w:r>
    </w:p>
    <w:p w:rsidR="00FF01D4" w:rsidRPr="006C3569" w:rsidRDefault="00FF01D4" w:rsidP="00FF01D4">
      <w:pPr>
        <w:spacing w:before="120"/>
        <w:jc w:val="both"/>
        <w:rPr>
          <w:rFonts w:ascii="Arial" w:hAnsi="Arial" w:cs="Arial"/>
          <w:b/>
          <w:sz w:val="22"/>
          <w:szCs w:val="22"/>
          <w:lang w:val="sr-Cyrl-CS" w:eastAsia="sr-Latn-CS"/>
        </w:rPr>
      </w:pPr>
    </w:p>
    <w:p w:rsidR="00FF01D4" w:rsidRPr="006C3569" w:rsidRDefault="00FF01D4" w:rsidP="00FF01D4">
      <w:pPr>
        <w:spacing w:before="120"/>
        <w:jc w:val="both"/>
        <w:rPr>
          <w:rFonts w:ascii="Arial" w:hAnsi="Arial" w:cs="Arial"/>
          <w:b/>
          <w:sz w:val="22"/>
          <w:szCs w:val="22"/>
          <w:lang w:val="sr-Cyrl-RS" w:eastAsia="sr-Latn-CS"/>
        </w:rPr>
      </w:pPr>
    </w:p>
    <w:p w:rsidR="00FF01D4" w:rsidRPr="006C3569" w:rsidRDefault="00FF01D4" w:rsidP="00FF01D4">
      <w:pPr>
        <w:spacing w:before="120"/>
        <w:jc w:val="both"/>
        <w:rPr>
          <w:rFonts w:ascii="Arial" w:hAnsi="Arial" w:cs="Arial"/>
          <w:b/>
          <w:sz w:val="22"/>
          <w:szCs w:val="22"/>
          <w:lang w:val="sr-Cyrl-RS" w:eastAsia="sr-Latn-CS"/>
        </w:rPr>
      </w:pPr>
      <w:r w:rsidRPr="006C3569">
        <w:rPr>
          <w:rFonts w:ascii="Arial" w:hAnsi="Arial" w:cs="Arial"/>
          <w:noProof/>
          <w:sz w:val="22"/>
          <w:szCs w:val="22"/>
          <w:lang w:val="sr-Latn-RS" w:eastAsia="sr-Latn-RS"/>
        </w:rPr>
        <mc:AlternateContent>
          <mc:Choice Requires="wps">
            <w:drawing>
              <wp:anchor distT="0" distB="0" distL="114300" distR="114300" simplePos="0" relativeHeight="251674624" behindDoc="0" locked="0" layoutInCell="1" allowOverlap="1" wp14:anchorId="397923F7" wp14:editId="77659398">
                <wp:simplePos x="0" y="0"/>
                <wp:positionH relativeFrom="page">
                  <wp:posOffset>4914900</wp:posOffset>
                </wp:positionH>
                <wp:positionV relativeFrom="paragraph">
                  <wp:posOffset>90170</wp:posOffset>
                </wp:positionV>
                <wp:extent cx="2095500" cy="657225"/>
                <wp:effectExtent l="0" t="0" r="19050" b="28575"/>
                <wp:wrapNone/>
                <wp:docPr id="4" name="Rectangle 5"/>
                <wp:cNvGraphicFramePr/>
                <a:graphic xmlns:a="http://schemas.openxmlformats.org/drawingml/2006/main">
                  <a:graphicData uri="http://schemas.microsoft.com/office/word/2010/wordprocessingShape">
                    <wps:wsp>
                      <wps:cNvSpPr/>
                      <wps:spPr>
                        <a:xfrm>
                          <a:off x="0" y="0"/>
                          <a:ext cx="2095500" cy="657225"/>
                        </a:xfrm>
                        <a:prstGeom prst="rect">
                          <a:avLst/>
                        </a:prstGeom>
                        <a:solidFill>
                          <a:sysClr val="window" lastClr="FFFFFF"/>
                        </a:solidFill>
                        <a:ln w="25400" cap="flat" cmpd="sng" algn="ctr">
                          <a:solidFill>
                            <a:sysClr val="windowText" lastClr="000000"/>
                          </a:solidFill>
                          <a:prstDash val="solid"/>
                        </a:ln>
                        <a:effectLst/>
                      </wps:spPr>
                      <wps:txbx>
                        <w:txbxContent>
                          <w:p w:rsidR="004418F4" w:rsidRDefault="004418F4" w:rsidP="00FF01D4">
                            <w:pPr>
                              <w:jc w:val="center"/>
                              <w:rPr>
                                <w:rFonts w:ascii="Calibri" w:hAnsi="Calibri"/>
                                <w:b/>
                                <w:lang w:val="sr-Cyrl-RS"/>
                              </w:rPr>
                            </w:pPr>
                            <w:r w:rsidRPr="003941B4">
                              <w:rPr>
                                <w:b/>
                                <w:lang w:val="sr-Cyrl-RS"/>
                              </w:rPr>
                              <w:t>Извршилац на пословима интерне ревизије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7923F7" id="Rectangle 5" o:spid="_x0000_s1029" style="position:absolute;left:0;text-align:left;margin-left:387pt;margin-top:7.1pt;width:165pt;height:51.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" fillcolor="window" strokecolor="windowText" strokeweight="2pt">
                <v:textbox>
                  <w:txbxContent>
                    <w:p w:rsidR="004418F4" w:rsidRDefault="004418F4" w:rsidP="00FF01D4">
                      <w:pPr>
                        <w:jc w:val="center"/>
                        <w:rPr>
                          <w:rFonts w:ascii="Calibri" w:hAnsi="Calibri"/>
                          <w:b/>
                          <w:lang w:val="sr-Cyrl-RS"/>
                        </w:rPr>
                      </w:pPr>
                      <w:r w:rsidRPr="003941B4">
                        <w:rPr>
                          <w:b/>
                          <w:lang w:val="sr-Cyrl-RS"/>
                        </w:rPr>
                        <w:t>Извршилац на пословима интерне ревизије</w:t>
                      </w:r>
                    </w:p>
                  </w:txbxContent>
                </v:textbox>
                <w10:wrap anchorx="page"/>
              </v:rect>
            </w:pict>
          </mc:Fallback>
        </mc:AlternateContent>
      </w:r>
      <w:r w:rsidRPr="006C3569">
        <w:rPr>
          <w:rFonts w:ascii="Arial" w:hAnsi="Arial" w:cs="Arial"/>
          <w:noProof/>
          <w:sz w:val="22"/>
          <w:szCs w:val="22"/>
          <w:lang w:val="sr-Latn-RS" w:eastAsia="sr-Latn-RS"/>
        </w:rPr>
        <mc:AlternateContent>
          <mc:Choice Requires="wps">
            <w:drawing>
              <wp:anchor distT="0" distB="0" distL="114300" distR="114300" simplePos="0" relativeHeight="251671552" behindDoc="0" locked="0" layoutInCell="1" allowOverlap="1" wp14:anchorId="0EDC1865" wp14:editId="2CA09D01">
                <wp:simplePos x="0" y="0"/>
                <wp:positionH relativeFrom="column">
                  <wp:posOffset>452755</wp:posOffset>
                </wp:positionH>
                <wp:positionV relativeFrom="paragraph">
                  <wp:posOffset>90170</wp:posOffset>
                </wp:positionV>
                <wp:extent cx="1828800" cy="676275"/>
                <wp:effectExtent l="0" t="0" r="19050" b="28575"/>
                <wp:wrapNone/>
                <wp:docPr id="22" name="Rectangle 5"/>
                <wp:cNvGraphicFramePr/>
                <a:graphic xmlns:a="http://schemas.openxmlformats.org/drawingml/2006/main">
                  <a:graphicData uri="http://schemas.microsoft.com/office/word/2010/wordprocessingShape">
                    <wps:wsp>
                      <wps:cNvSpPr/>
                      <wps:spPr>
                        <a:xfrm>
                          <a:off x="0" y="0"/>
                          <a:ext cx="1828800" cy="676275"/>
                        </a:xfrm>
                        <a:prstGeom prst="rect">
                          <a:avLst/>
                        </a:prstGeom>
                        <a:solidFill>
                          <a:sysClr val="window" lastClr="FFFFFF"/>
                        </a:solidFill>
                        <a:ln w="25400" cap="flat" cmpd="sng" algn="ctr">
                          <a:solidFill>
                            <a:sysClr val="windowText" lastClr="000000"/>
                          </a:solidFill>
                          <a:prstDash val="solid"/>
                        </a:ln>
                        <a:effectLst/>
                      </wps:spPr>
                      <wps:txbx>
                        <w:txbxContent>
                          <w:p w:rsidR="004418F4" w:rsidRDefault="004418F4" w:rsidP="00FF01D4">
                            <w:pPr>
                              <w:jc w:val="center"/>
                              <w:rPr>
                                <w:rFonts w:ascii="Calibri" w:hAnsi="Calibri"/>
                                <w:b/>
                                <w:lang w:val="sr-Cyrl-RS"/>
                              </w:rPr>
                            </w:pPr>
                            <w:r>
                              <w:rPr>
                                <w:rFonts w:ascii="Calibri" w:hAnsi="Calibri"/>
                                <w:b/>
                                <w:lang w:val="sr-Cyrl-RS"/>
                              </w:rPr>
                              <w:t>Интерни ревизор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EDC1865" id="_x0000_s1030" style="position:absolute;left:0;text-align:left;margin-left:35.65pt;margin-top:7.1pt;width:2in;height:5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" fillcolor="window" strokecolor="windowText" strokeweight="2pt">
                <v:textbox>
                  <w:txbxContent>
                    <w:p w:rsidR="004418F4" w:rsidRDefault="004418F4" w:rsidP="00FF01D4">
                      <w:pPr>
                        <w:jc w:val="center"/>
                        <w:rPr>
                          <w:rFonts w:ascii="Calibri" w:hAnsi="Calibri"/>
                          <w:b/>
                          <w:lang w:val="sr-Cyrl-RS"/>
                        </w:rPr>
                      </w:pPr>
                      <w:r>
                        <w:rPr>
                          <w:rFonts w:ascii="Calibri" w:hAnsi="Calibri"/>
                          <w:b/>
                          <w:lang w:val="sr-Cyrl-RS"/>
                        </w:rPr>
                        <w:t>Интерни ревизор</w:t>
                      </w:r>
                    </w:p>
                  </w:txbxContent>
                </v:textbox>
              </v:rect>
            </w:pict>
          </mc:Fallback>
        </mc:AlternateContent>
      </w:r>
    </w:p>
    <w:p w:rsidR="00FF01D4" w:rsidRPr="007C34E8" w:rsidRDefault="007C34E8" w:rsidP="007C34E8">
      <w:pPr>
        <w:tabs>
          <w:tab w:val="left" w:pos="3990"/>
          <w:tab w:val="left" w:pos="5925"/>
        </w:tabs>
        <w:spacing w:after="160" w:line="259" w:lineRule="auto"/>
        <w:rPr>
          <w:rFonts w:ascii="Arial" w:eastAsia="Calibri" w:hAnsi="Arial" w:cs="Arial"/>
          <w:sz w:val="22"/>
          <w:szCs w:val="22"/>
          <w:lang w:val="sr-Latn-RS"/>
        </w:rPr>
      </w:pPr>
      <w:r>
        <w:rPr>
          <w:rFonts w:ascii="Arial" w:eastAsia="Calibri" w:hAnsi="Arial" w:cs="Arial"/>
          <w:noProof/>
          <w:sz w:val="22"/>
          <w:szCs w:val="22"/>
          <w:lang w:val="sr-Latn-RS" w:eastAsia="sr-Latn-RS"/>
        </w:rPr>
        <mc:AlternateContent>
          <mc:Choice Requires="wps">
            <w:drawing>
              <wp:anchor distT="0" distB="0" distL="114300" distR="114300" simplePos="0" relativeHeight="251678720" behindDoc="0" locked="0" layoutInCell="1" allowOverlap="1">
                <wp:simplePos x="0" y="0"/>
                <wp:positionH relativeFrom="column">
                  <wp:posOffset>2513965</wp:posOffset>
                </wp:positionH>
                <wp:positionV relativeFrom="paragraph">
                  <wp:posOffset>116840</wp:posOffset>
                </wp:positionV>
                <wp:extent cx="1323975" cy="9525"/>
                <wp:effectExtent l="57150" t="76200" r="85725" b="123825"/>
                <wp:wrapNone/>
                <wp:docPr id="6" name="Prava linija spajanja sa strelicom 6"/>
                <wp:cNvGraphicFramePr/>
                <a:graphic xmlns:a="http://schemas.openxmlformats.org/drawingml/2006/main">
                  <a:graphicData uri="http://schemas.microsoft.com/office/word/2010/wordprocessingShape">
                    <wps:wsp>
                      <wps:cNvCnPr/>
                      <wps:spPr>
                        <a:xfrm>
                          <a:off x="0" y="0"/>
                          <a:ext cx="1323975" cy="9525"/>
                        </a:xfrm>
                        <a:prstGeom prst="straightConnector1">
                          <a:avLst/>
                        </a:prstGeom>
                        <a:ln>
                          <a:headEnd type="triangle"/>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B8502A5" id="_x0000_t32" coordsize="21600,21600" o:spt="32" o:oned="t" path="m,l21600,21600e" filled="f">
                <v:path arrowok="t" fillok="f" o:connecttype="none"/>
                <o:lock v:ext="edit" shapetype="t"/>
              </v:shapetype>
              <v:shape id="Prava linija spajanja sa strelicom 6" o:spid="_x0000_s1026" type="#_x0000_t32" style="position:absolute;margin-left:197.95pt;margin-top:9.2pt;width:104.25pt;height:.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" strokecolor="black [3200]" strokeweight="2pt">
                <v:stroke startarrow="block" endarrow="block"/>
                <v:shadow on="t" color="black" opacity="24903f" origin=",.5" offset="0,.55556mm"/>
              </v:shape>
            </w:pict>
          </mc:Fallback>
        </mc:AlternateContent>
      </w:r>
      <w:r w:rsidR="00FF01D4" w:rsidRPr="006C3569">
        <w:rPr>
          <w:rFonts w:ascii="Arial" w:eastAsia="Calibri" w:hAnsi="Arial" w:cs="Arial"/>
          <w:sz w:val="22"/>
          <w:szCs w:val="22"/>
          <w:lang w:val="sr-Latn-RS"/>
        </w:rPr>
        <w:tab/>
      </w:r>
      <w:r w:rsidRPr="007C34E8">
        <w:rPr>
          <w:rFonts w:ascii="Arial" w:eastAsia="Calibri" w:hAnsi="Arial" w:cs="Arial"/>
          <w:sz w:val="22"/>
          <w:szCs w:val="22"/>
          <w:lang w:val="sr-Latn-RS"/>
        </w:rPr>
        <w:tab/>
      </w:r>
    </w:p>
    <w:p w:rsidR="00FF01D4" w:rsidRPr="006C3569" w:rsidRDefault="00FF01D4" w:rsidP="00FF01D4">
      <w:pPr>
        <w:ind w:left="360"/>
        <w:jc w:val="both"/>
        <w:rPr>
          <w:rFonts w:ascii="Arial" w:hAnsi="Arial" w:cs="Arial"/>
          <w:b/>
          <w:sz w:val="22"/>
          <w:szCs w:val="22"/>
          <w:lang w:val="sr-Cyrl-CS"/>
        </w:rPr>
      </w:pPr>
    </w:p>
    <w:p w:rsidR="00EF71AD" w:rsidRPr="006C3569" w:rsidRDefault="00EF71AD" w:rsidP="002C7573">
      <w:pPr>
        <w:ind w:left="360"/>
        <w:jc w:val="both"/>
        <w:rPr>
          <w:rFonts w:ascii="Arial" w:hAnsi="Arial" w:cs="Arial"/>
          <w:b/>
          <w:sz w:val="22"/>
          <w:szCs w:val="22"/>
          <w:lang w:val="sr-Cyrl-CS"/>
        </w:rPr>
      </w:pPr>
    </w:p>
    <w:p w:rsidR="00EF71AD" w:rsidRPr="006C3569" w:rsidRDefault="00EF71AD"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FF01D4" w:rsidRPr="006C3569" w:rsidRDefault="00FF01D4" w:rsidP="002C7573">
      <w:pPr>
        <w:pStyle w:val="Uvlaenjetelateksta"/>
        <w:ind w:firstLine="0"/>
        <w:rPr>
          <w:rFonts w:ascii="Arial" w:hAnsi="Arial" w:cs="Arial"/>
          <w:b/>
          <w:sz w:val="22"/>
          <w:szCs w:val="22"/>
          <w:lang w:val="sr-Cyrl-RS"/>
        </w:rPr>
      </w:pPr>
    </w:p>
    <w:p w:rsidR="00EF71AD" w:rsidRPr="006C3569" w:rsidRDefault="00EF71AD" w:rsidP="002C7573">
      <w:pPr>
        <w:pStyle w:val="Uvlaenjetelateksta"/>
        <w:ind w:firstLine="0"/>
        <w:rPr>
          <w:rFonts w:ascii="Arial" w:hAnsi="Arial" w:cs="Arial"/>
          <w:b/>
          <w:sz w:val="22"/>
          <w:szCs w:val="22"/>
          <w:lang w:val="sr-Cyrl-RS"/>
        </w:rPr>
      </w:pPr>
    </w:p>
    <w:p w:rsidR="00EF71AD" w:rsidRDefault="00EF71AD" w:rsidP="002C7573">
      <w:pPr>
        <w:pStyle w:val="Uvlaenjetelateksta"/>
        <w:ind w:firstLine="0"/>
        <w:rPr>
          <w:rFonts w:ascii="Arial" w:hAnsi="Arial" w:cs="Arial"/>
          <w:b/>
          <w:sz w:val="22"/>
          <w:szCs w:val="22"/>
        </w:rPr>
      </w:pPr>
    </w:p>
    <w:p w:rsidR="00DB19E2" w:rsidRPr="006C3569" w:rsidRDefault="00DB19E2" w:rsidP="002C7573">
      <w:pPr>
        <w:pStyle w:val="Uvlaenjetelateksta"/>
        <w:ind w:firstLine="0"/>
        <w:rPr>
          <w:rFonts w:ascii="Arial" w:hAnsi="Arial" w:cs="Arial"/>
          <w:b/>
          <w:sz w:val="22"/>
          <w:szCs w:val="22"/>
        </w:rPr>
      </w:pPr>
    </w:p>
    <w:p w:rsidR="00A82631" w:rsidRPr="006C3569" w:rsidRDefault="00A82631" w:rsidP="00A82631">
      <w:pPr>
        <w:pStyle w:val="Uvlaenjetelateksta"/>
        <w:rPr>
          <w:rFonts w:ascii="Arial" w:hAnsi="Arial" w:cs="Arial"/>
          <w:sz w:val="22"/>
          <w:szCs w:val="22"/>
        </w:rPr>
      </w:pPr>
    </w:p>
    <w:p w:rsidR="00A82631" w:rsidRPr="006C3569" w:rsidRDefault="00A82631" w:rsidP="00A82631">
      <w:pPr>
        <w:pStyle w:val="Uvlaenjetelateksta"/>
        <w:rPr>
          <w:rFonts w:ascii="Arial" w:hAnsi="Arial" w:cs="Arial"/>
          <w:sz w:val="22"/>
          <w:szCs w:val="22"/>
        </w:rPr>
      </w:pPr>
    </w:p>
    <w:p w:rsidR="00A82631" w:rsidRPr="006C3569" w:rsidRDefault="00A82631" w:rsidP="00A82631">
      <w:pPr>
        <w:pStyle w:val="Uvlaenjetelateksta"/>
        <w:rPr>
          <w:rFonts w:ascii="Arial" w:hAnsi="Arial" w:cs="Arial"/>
          <w:sz w:val="22"/>
          <w:szCs w:val="22"/>
        </w:rPr>
      </w:pPr>
      <w:r w:rsidRPr="006C3569">
        <w:rPr>
          <w:rFonts w:ascii="Arial" w:hAnsi="Arial" w:cs="Arial"/>
          <w:sz w:val="22"/>
          <w:szCs w:val="22"/>
        </w:rPr>
        <w:lastRenderedPageBreak/>
        <w:t>Служба за интерну ревизију Града Новог Сада је основана је 1. јула 2014. године Одлуком о образовању Службе за интерну ревизију Града Новог Сада ("Службени лист Града Новог Сада", бр. 38/2013 и 36/2014),</w:t>
      </w:r>
      <w:r w:rsidR="00F562AE" w:rsidRPr="006C3569">
        <w:rPr>
          <w:rFonts w:ascii="Arial" w:hAnsi="Arial" w:cs="Arial"/>
          <w:sz w:val="22"/>
          <w:szCs w:val="22"/>
          <w:lang w:val="sr-Cyrl-RS"/>
        </w:rPr>
        <w:t xml:space="preserve"> и Одлуком о изменама и допунама Одлуке о Градским управама Града Новог Сада („Службени лист Града Новог </w:t>
      </w:r>
      <w:proofErr w:type="gramStart"/>
      <w:r w:rsidR="00F562AE" w:rsidRPr="006C3569">
        <w:rPr>
          <w:rFonts w:ascii="Arial" w:hAnsi="Arial" w:cs="Arial"/>
          <w:sz w:val="22"/>
          <w:szCs w:val="22"/>
          <w:lang w:val="sr-Cyrl-RS"/>
        </w:rPr>
        <w:t>Сада“</w:t>
      </w:r>
      <w:proofErr w:type="gramEnd"/>
      <w:r w:rsidR="00F562AE" w:rsidRPr="006C3569">
        <w:rPr>
          <w:rFonts w:ascii="Arial" w:hAnsi="Arial" w:cs="Arial"/>
          <w:sz w:val="22"/>
          <w:szCs w:val="22"/>
          <w:lang w:val="sr-Cyrl-RS"/>
        </w:rPr>
        <w:t xml:space="preserve">, бр. 54/2020), </w:t>
      </w:r>
      <w:r w:rsidRPr="006C3569">
        <w:rPr>
          <w:rFonts w:ascii="Arial" w:hAnsi="Arial" w:cs="Arial"/>
          <w:sz w:val="22"/>
          <w:szCs w:val="22"/>
        </w:rPr>
        <w:t xml:space="preserve">  која обавља послове интерне ревизије код:</w:t>
      </w:r>
    </w:p>
    <w:p w:rsidR="00A82631" w:rsidRPr="006C3569" w:rsidRDefault="00A82631" w:rsidP="00A82631">
      <w:pPr>
        <w:pStyle w:val="Uvlaenjetelateksta"/>
        <w:rPr>
          <w:rFonts w:ascii="Arial" w:hAnsi="Arial" w:cs="Arial"/>
          <w:sz w:val="22"/>
          <w:szCs w:val="22"/>
        </w:rPr>
      </w:pPr>
      <w:r w:rsidRPr="006C3569">
        <w:rPr>
          <w:rFonts w:ascii="Arial" w:hAnsi="Arial" w:cs="Arial"/>
          <w:sz w:val="22"/>
          <w:szCs w:val="22"/>
        </w:rPr>
        <w:t>-</w:t>
      </w:r>
      <w:r w:rsidR="00D30F5C" w:rsidRPr="006C3569">
        <w:rPr>
          <w:rFonts w:ascii="Arial" w:hAnsi="Arial" w:cs="Arial"/>
          <w:sz w:val="22"/>
          <w:szCs w:val="22"/>
          <w:lang w:val="sr-Cyrl-RS"/>
        </w:rPr>
        <w:t xml:space="preserve"> </w:t>
      </w:r>
      <w:r w:rsidRPr="006C3569">
        <w:rPr>
          <w:rFonts w:ascii="Arial" w:hAnsi="Arial" w:cs="Arial"/>
          <w:sz w:val="22"/>
          <w:szCs w:val="22"/>
        </w:rPr>
        <w:t>директних и индиректних корисника средстава буџета Града Новог Сада,</w:t>
      </w:r>
    </w:p>
    <w:p w:rsidR="00A82631" w:rsidRPr="006C3569" w:rsidRDefault="00A82631" w:rsidP="00A82631">
      <w:pPr>
        <w:pStyle w:val="Uvlaenjetelateksta"/>
        <w:rPr>
          <w:rFonts w:ascii="Arial" w:hAnsi="Arial" w:cs="Arial"/>
          <w:sz w:val="22"/>
          <w:szCs w:val="22"/>
        </w:rPr>
      </w:pPr>
      <w:r w:rsidRPr="006C3569">
        <w:rPr>
          <w:rFonts w:ascii="Arial" w:hAnsi="Arial" w:cs="Arial"/>
          <w:sz w:val="22"/>
          <w:szCs w:val="22"/>
        </w:rPr>
        <w:t>-</w:t>
      </w:r>
      <w:r w:rsidR="00D30F5C" w:rsidRPr="006C3569">
        <w:rPr>
          <w:rFonts w:ascii="Arial" w:hAnsi="Arial" w:cs="Arial"/>
          <w:sz w:val="22"/>
          <w:szCs w:val="22"/>
          <w:lang w:val="sr-Cyrl-RS"/>
        </w:rPr>
        <w:t xml:space="preserve"> </w:t>
      </w:r>
      <w:r w:rsidRPr="006C3569">
        <w:rPr>
          <w:rFonts w:ascii="Arial" w:hAnsi="Arial" w:cs="Arial"/>
          <w:sz w:val="22"/>
          <w:szCs w:val="22"/>
        </w:rPr>
        <w:t>јавних предузећа чији је оснивач Град Нови Сад, правних лица чији су оснивачи јавна предузећа, правних лица над којима Град има директну или индиректну контролу над више од 50% капитала или више од 50 % гласова у органу правног лица и</w:t>
      </w:r>
    </w:p>
    <w:p w:rsidR="00A82631" w:rsidRPr="006C3569" w:rsidRDefault="00A82631" w:rsidP="00A82631">
      <w:pPr>
        <w:pStyle w:val="Uvlaenjetelateksta"/>
        <w:rPr>
          <w:rFonts w:ascii="Arial" w:hAnsi="Arial" w:cs="Arial"/>
          <w:sz w:val="22"/>
          <w:szCs w:val="22"/>
        </w:rPr>
      </w:pPr>
      <w:r w:rsidRPr="006C3569">
        <w:rPr>
          <w:rFonts w:ascii="Arial" w:hAnsi="Arial" w:cs="Arial"/>
          <w:sz w:val="22"/>
          <w:szCs w:val="22"/>
        </w:rPr>
        <w:t>-</w:t>
      </w:r>
      <w:r w:rsidR="00D30F5C" w:rsidRPr="006C3569">
        <w:rPr>
          <w:rFonts w:ascii="Arial" w:hAnsi="Arial" w:cs="Arial"/>
          <w:sz w:val="22"/>
          <w:szCs w:val="22"/>
          <w:lang w:val="sr-Cyrl-RS"/>
        </w:rPr>
        <w:t xml:space="preserve"> </w:t>
      </w:r>
      <w:r w:rsidRPr="006C3569">
        <w:rPr>
          <w:rFonts w:ascii="Arial" w:hAnsi="Arial" w:cs="Arial"/>
          <w:sz w:val="22"/>
          <w:szCs w:val="22"/>
        </w:rPr>
        <w:t>других правних лица у којима јавна средства чине више од 50% укупног прихода, као и код других корисника јавних средстава.</w:t>
      </w:r>
    </w:p>
    <w:p w:rsidR="00A82631" w:rsidRPr="006C3569" w:rsidRDefault="00A82631" w:rsidP="00A82631">
      <w:pPr>
        <w:pStyle w:val="Uvlaenjetelateksta"/>
        <w:rPr>
          <w:rFonts w:ascii="Arial" w:hAnsi="Arial" w:cs="Arial"/>
          <w:sz w:val="22"/>
          <w:szCs w:val="22"/>
        </w:rPr>
      </w:pPr>
    </w:p>
    <w:p w:rsidR="00EF71AD" w:rsidRPr="006C3569" w:rsidRDefault="00A82631" w:rsidP="00A82631">
      <w:pPr>
        <w:pStyle w:val="Uvlaenjetelateksta"/>
        <w:ind w:firstLine="0"/>
        <w:rPr>
          <w:rFonts w:ascii="Arial" w:hAnsi="Arial" w:cs="Arial"/>
          <w:sz w:val="22"/>
          <w:szCs w:val="22"/>
        </w:rPr>
      </w:pPr>
      <w:r w:rsidRPr="006C3569">
        <w:rPr>
          <w:rFonts w:ascii="Arial" w:hAnsi="Arial" w:cs="Arial"/>
          <w:sz w:val="22"/>
          <w:szCs w:val="22"/>
        </w:rPr>
        <w:tab/>
        <w:t>Служба врши проверу примене закона и поштовања правила интерне контроле, врши оцену система интерних контрола у погледу њихове адекватности, успешности и потпуности, даје савете кад се уводе нови системи, процедуре или задаци, врши ревизију начина рада који представља оцену пословања и процеса, укључујући и нефинансијске операције, у циљу економичности, ефикасности и успешности, врши и остале задатке неопходне да би се остварила сигурност у погледу функ</w:t>
      </w:r>
      <w:r w:rsidR="00FF01D4" w:rsidRPr="006C3569">
        <w:rPr>
          <w:rFonts w:ascii="Arial" w:hAnsi="Arial" w:cs="Arial"/>
          <w:sz w:val="22"/>
          <w:szCs w:val="22"/>
        </w:rPr>
        <w:t>ц</w:t>
      </w:r>
      <w:r w:rsidRPr="006C3569">
        <w:rPr>
          <w:rFonts w:ascii="Arial" w:hAnsi="Arial" w:cs="Arial"/>
          <w:sz w:val="22"/>
          <w:szCs w:val="22"/>
        </w:rPr>
        <w:t>ионисања система интерне ревизије, уз обавезу чувања тајности службених и пословних података, успоставља сарадњу са другим органима и обавља друге послове у складу са законом, Статутом Града и другим прописима.</w:t>
      </w:r>
    </w:p>
    <w:p w:rsidR="00A82631" w:rsidRPr="006C3569" w:rsidRDefault="00A82631" w:rsidP="002C7573">
      <w:pPr>
        <w:pStyle w:val="Uvlaenjetelateksta"/>
        <w:ind w:firstLine="0"/>
        <w:rPr>
          <w:rFonts w:ascii="Arial" w:hAnsi="Arial" w:cs="Arial"/>
          <w:b/>
          <w:color w:val="FF0000"/>
          <w:sz w:val="22"/>
          <w:szCs w:val="22"/>
          <w:lang w:val="sr-Cyrl-RS"/>
        </w:rPr>
      </w:pPr>
    </w:p>
    <w:p w:rsidR="00A82631" w:rsidRPr="006C3569" w:rsidRDefault="00A82631" w:rsidP="002C7573">
      <w:pPr>
        <w:pStyle w:val="Uvlaenjetelateksta"/>
        <w:ind w:firstLine="0"/>
        <w:rPr>
          <w:rFonts w:ascii="Arial" w:hAnsi="Arial" w:cs="Arial"/>
          <w:b/>
          <w:color w:val="FF0000"/>
          <w:sz w:val="22"/>
          <w:szCs w:val="22"/>
          <w:lang w:val="sr-Cyrl-RS"/>
        </w:rPr>
      </w:pPr>
    </w:p>
    <w:p w:rsidR="002E4D32" w:rsidRPr="009D1938" w:rsidRDefault="00914572" w:rsidP="002E4D32">
      <w:pPr>
        <w:pStyle w:val="Uvlaenjetelateksta"/>
        <w:rPr>
          <w:rFonts w:ascii="Arial" w:hAnsi="Arial" w:cs="Arial"/>
          <w:sz w:val="22"/>
          <w:szCs w:val="22"/>
          <w:lang w:val="sr-Cyrl-RS"/>
        </w:rPr>
      </w:pPr>
      <w:r w:rsidRPr="00272AA5">
        <w:rPr>
          <w:rFonts w:ascii="Arial" w:hAnsi="Arial" w:cs="Arial"/>
          <w:sz w:val="22"/>
          <w:szCs w:val="22"/>
          <w:lang w:val="sr-Cyrl-RS"/>
        </w:rPr>
        <w:t>Дана 6. септембра 2021. године шеф Службе за интерну ревизију Града Новог Сада донео је нови Правилник</w:t>
      </w:r>
      <w:r w:rsidR="00A82631" w:rsidRPr="00272AA5">
        <w:rPr>
          <w:rFonts w:ascii="Arial" w:hAnsi="Arial" w:cs="Arial"/>
          <w:sz w:val="22"/>
          <w:szCs w:val="22"/>
          <w:lang w:val="sr-Cyrl-RS"/>
        </w:rPr>
        <w:t xml:space="preserve"> о </w:t>
      </w:r>
      <w:r w:rsidR="009C008C" w:rsidRPr="00272AA5">
        <w:rPr>
          <w:rFonts w:ascii="Arial" w:hAnsi="Arial" w:cs="Arial"/>
          <w:sz w:val="22"/>
          <w:szCs w:val="22"/>
        </w:rPr>
        <w:t>организацији</w:t>
      </w:r>
      <w:r w:rsidR="00A82631" w:rsidRPr="00272AA5">
        <w:rPr>
          <w:rFonts w:ascii="Arial" w:hAnsi="Arial" w:cs="Arial"/>
          <w:sz w:val="22"/>
          <w:szCs w:val="22"/>
          <w:lang w:val="sr-Cyrl-RS"/>
        </w:rPr>
        <w:t xml:space="preserve"> и систематизацији</w:t>
      </w:r>
      <w:r w:rsidRPr="009D1938">
        <w:rPr>
          <w:rFonts w:ascii="Arial" w:hAnsi="Arial" w:cs="Arial"/>
          <w:sz w:val="22"/>
          <w:szCs w:val="22"/>
          <w:lang w:val="sr-Cyrl-RS"/>
        </w:rPr>
        <w:t xml:space="preserve"> радних места </w:t>
      </w:r>
      <w:r w:rsidR="00A82631" w:rsidRPr="009D1938">
        <w:rPr>
          <w:rFonts w:ascii="Arial" w:hAnsi="Arial" w:cs="Arial"/>
          <w:sz w:val="22"/>
          <w:szCs w:val="22"/>
          <w:lang w:val="sr-Cyrl-RS"/>
        </w:rPr>
        <w:t>Службе за интерну ревизију Града Новог Сада,</w:t>
      </w:r>
      <w:r w:rsidR="002E4D32" w:rsidRPr="009D1938">
        <w:rPr>
          <w:rFonts w:ascii="Arial" w:hAnsi="Arial" w:cs="Arial"/>
          <w:sz w:val="22"/>
          <w:szCs w:val="22"/>
          <w:lang w:val="sr-Cyrl-RS"/>
        </w:rPr>
        <w:t xml:space="preserve"> број: </w:t>
      </w:r>
      <w:r w:rsidR="002E4D32" w:rsidRPr="009D1938">
        <w:rPr>
          <w:rFonts w:ascii="Arial" w:hAnsi="Arial" w:cs="Arial"/>
          <w:sz w:val="22"/>
          <w:szCs w:val="22"/>
          <w:lang w:val="sr-Latn-RS"/>
        </w:rPr>
        <w:t>XXI</w:t>
      </w:r>
      <w:r w:rsidR="002E4D32" w:rsidRPr="009D1938">
        <w:rPr>
          <w:rFonts w:ascii="Arial" w:hAnsi="Arial" w:cs="Arial"/>
          <w:sz w:val="22"/>
          <w:szCs w:val="22"/>
          <w:lang w:val="sr-Latn-CS"/>
        </w:rPr>
        <w:t>II</w:t>
      </w:r>
      <w:r w:rsidR="002E4D32" w:rsidRPr="009D1938">
        <w:rPr>
          <w:rFonts w:ascii="Arial" w:hAnsi="Arial" w:cs="Arial"/>
          <w:sz w:val="22"/>
          <w:szCs w:val="22"/>
          <w:lang w:val="sr-Latn-RS"/>
        </w:rPr>
        <w:t>-47-3/2021-</w:t>
      </w:r>
      <w:r w:rsidR="002E4D32" w:rsidRPr="009D1938">
        <w:rPr>
          <w:rFonts w:ascii="Arial" w:hAnsi="Arial" w:cs="Arial"/>
          <w:sz w:val="22"/>
          <w:szCs w:val="22"/>
          <w:lang w:val="sr-Cyrl-RS"/>
        </w:rPr>
        <w:t>139, којим је систематизовано</w:t>
      </w:r>
      <w:r w:rsidR="00A82631" w:rsidRPr="009D1938">
        <w:rPr>
          <w:rFonts w:ascii="Arial" w:hAnsi="Arial" w:cs="Arial"/>
          <w:sz w:val="22"/>
          <w:szCs w:val="22"/>
          <w:lang w:val="sr-Cyrl-RS"/>
        </w:rPr>
        <w:t xml:space="preserve"> поред шефа Службе и заменика шефа, </w:t>
      </w:r>
      <w:r w:rsidRPr="009D1938">
        <w:rPr>
          <w:rFonts w:ascii="Arial" w:hAnsi="Arial" w:cs="Arial"/>
          <w:sz w:val="22"/>
          <w:szCs w:val="22"/>
          <w:lang w:val="sr-Cyrl-RS"/>
        </w:rPr>
        <w:t>три радна места</w:t>
      </w:r>
      <w:r w:rsidR="009C008C" w:rsidRPr="009D1938">
        <w:rPr>
          <w:rFonts w:ascii="Arial" w:hAnsi="Arial" w:cs="Arial"/>
          <w:sz w:val="22"/>
          <w:szCs w:val="22"/>
        </w:rPr>
        <w:t xml:space="preserve"> за Интерног ревизора –саветника </w:t>
      </w:r>
      <w:r w:rsidR="009C008C" w:rsidRPr="009D1938">
        <w:rPr>
          <w:rFonts w:ascii="Arial" w:hAnsi="Arial" w:cs="Arial"/>
          <w:sz w:val="22"/>
          <w:szCs w:val="22"/>
          <w:lang w:val="sr-Cyrl-RS"/>
        </w:rPr>
        <w:t xml:space="preserve">и </w:t>
      </w:r>
      <w:r w:rsidR="002E4D32" w:rsidRPr="009D1938">
        <w:rPr>
          <w:rFonts w:ascii="Arial" w:hAnsi="Arial" w:cs="Arial"/>
          <w:sz w:val="22"/>
          <w:szCs w:val="22"/>
          <w:lang w:val="sr-Cyrl-RS"/>
        </w:rPr>
        <w:t>два радна места за Извршиоце</w:t>
      </w:r>
      <w:r w:rsidR="009C008C" w:rsidRPr="009D1938">
        <w:rPr>
          <w:rFonts w:ascii="Arial" w:hAnsi="Arial" w:cs="Arial"/>
          <w:sz w:val="22"/>
          <w:szCs w:val="22"/>
          <w:lang w:val="sr-Cyrl-RS"/>
        </w:rPr>
        <w:t xml:space="preserve"> на пословима интерне ревизије</w:t>
      </w:r>
      <w:r w:rsidR="002E4D32" w:rsidRPr="009D1938">
        <w:rPr>
          <w:rFonts w:ascii="Arial" w:hAnsi="Arial" w:cs="Arial"/>
          <w:sz w:val="22"/>
          <w:szCs w:val="22"/>
          <w:lang w:val="sr-Cyrl-RS"/>
        </w:rPr>
        <w:t xml:space="preserve">. </w:t>
      </w:r>
    </w:p>
    <w:p w:rsidR="002E4D32" w:rsidRPr="009D1938" w:rsidRDefault="00414FFA" w:rsidP="002E4D32">
      <w:pPr>
        <w:pStyle w:val="Uvlaenjetelateksta"/>
        <w:rPr>
          <w:rFonts w:ascii="Arial" w:hAnsi="Arial" w:cs="Arial"/>
          <w:sz w:val="22"/>
          <w:szCs w:val="22"/>
          <w:lang w:val="sr-Cyrl-RS"/>
        </w:rPr>
      </w:pPr>
      <w:r w:rsidRPr="009D1938">
        <w:rPr>
          <w:rFonts w:ascii="Arial" w:hAnsi="Arial" w:cs="Arial"/>
          <w:sz w:val="22"/>
          <w:szCs w:val="22"/>
          <w:lang w:val="sr-Cyrl-RS"/>
        </w:rPr>
        <w:t xml:space="preserve">Закључком Комисије за давање сагласности за ново запошљавање и додатно радно ангажовање код корисника јавних средстава, број: 112-7188/2021 од 29. јула 2021. године, Служба за интерну ревизију Града Новог Сада добила је сагласност за пријем у радни однос на неодређено време за пет извршилаца (висока стручна спрема). </w:t>
      </w:r>
    </w:p>
    <w:p w:rsidR="00414FFA" w:rsidRPr="009D1938" w:rsidRDefault="00414FFA" w:rsidP="00414FFA">
      <w:pPr>
        <w:pStyle w:val="Uvlaenjetelateksta"/>
        <w:rPr>
          <w:rFonts w:ascii="Arial" w:hAnsi="Arial" w:cs="Arial"/>
          <w:sz w:val="22"/>
          <w:szCs w:val="22"/>
          <w:lang w:val="sr-Cyrl-RS"/>
        </w:rPr>
      </w:pPr>
      <w:r w:rsidRPr="009D1938">
        <w:rPr>
          <w:rFonts w:ascii="Arial" w:hAnsi="Arial" w:cs="Arial"/>
          <w:sz w:val="22"/>
          <w:szCs w:val="22"/>
          <w:lang w:val="sr-Cyrl-RS"/>
        </w:rPr>
        <w:t xml:space="preserve">По спровођењу </w:t>
      </w:r>
      <w:r w:rsidRPr="009D1938">
        <w:rPr>
          <w:rFonts w:ascii="Arial" w:hAnsi="Arial" w:cs="Arial"/>
          <w:sz w:val="22"/>
          <w:szCs w:val="22"/>
          <w:lang w:val="sr-Cyrl-CS"/>
        </w:rPr>
        <w:t>Интерн</w:t>
      </w:r>
      <w:r w:rsidR="00D25B8D" w:rsidRPr="009D1938">
        <w:rPr>
          <w:rFonts w:ascii="Arial" w:hAnsi="Arial" w:cs="Arial"/>
          <w:sz w:val="22"/>
          <w:szCs w:val="22"/>
          <w:lang w:val="sr-Cyrl-CS"/>
        </w:rPr>
        <w:t>ог конкурса за попуњавање радних</w:t>
      </w:r>
      <w:r w:rsidRPr="009D1938">
        <w:rPr>
          <w:rFonts w:ascii="Arial" w:hAnsi="Arial" w:cs="Arial"/>
          <w:sz w:val="22"/>
          <w:szCs w:val="22"/>
          <w:lang w:val="sr-Cyrl-CS"/>
        </w:rPr>
        <w:t xml:space="preserve"> места у Служби за интерну ревизију Града Новог Сада</w:t>
      </w:r>
      <w:r w:rsidR="00D25B8D" w:rsidRPr="009D1938">
        <w:rPr>
          <w:rFonts w:ascii="Arial" w:hAnsi="Arial" w:cs="Arial"/>
          <w:sz w:val="22"/>
          <w:szCs w:val="22"/>
          <w:lang w:val="sr-Cyrl-CS"/>
        </w:rPr>
        <w:t xml:space="preserve">, а потом и </w:t>
      </w:r>
      <w:r w:rsidR="00D25B8D" w:rsidRPr="009D1938">
        <w:rPr>
          <w:rFonts w:ascii="Arial" w:hAnsi="Arial" w:cs="Arial"/>
          <w:sz w:val="22"/>
          <w:szCs w:val="22"/>
          <w:lang w:val="sr-Cyrl-RS"/>
        </w:rPr>
        <w:t>Јавног конкурса за попуњавање извршилачког радног места</w:t>
      </w:r>
      <w:r w:rsidR="00D25B8D" w:rsidRPr="009D1938">
        <w:rPr>
          <w:rFonts w:ascii="Arial" w:hAnsi="Arial" w:cs="Arial"/>
          <w:sz w:val="22"/>
          <w:szCs w:val="22"/>
        </w:rPr>
        <w:t xml:space="preserve"> </w:t>
      </w:r>
      <w:r w:rsidR="00D25B8D" w:rsidRPr="009D1938">
        <w:rPr>
          <w:rFonts w:ascii="Arial" w:hAnsi="Arial" w:cs="Arial"/>
          <w:sz w:val="22"/>
          <w:szCs w:val="22"/>
          <w:lang w:val="sr-Cyrl-RS"/>
        </w:rPr>
        <w:t>–</w:t>
      </w:r>
      <w:r w:rsidR="00D25B8D" w:rsidRPr="009D1938">
        <w:rPr>
          <w:rFonts w:ascii="Arial" w:hAnsi="Arial" w:cs="Arial"/>
          <w:sz w:val="22"/>
          <w:szCs w:val="22"/>
          <w:lang w:val="sr-Latn-RS"/>
        </w:rPr>
        <w:t xml:space="preserve"> </w:t>
      </w:r>
      <w:r w:rsidR="00D25B8D" w:rsidRPr="009D1938">
        <w:rPr>
          <w:rFonts w:ascii="Arial" w:hAnsi="Arial" w:cs="Arial"/>
          <w:sz w:val="22"/>
          <w:szCs w:val="22"/>
          <w:lang w:val="sr-Cyrl-RS"/>
        </w:rPr>
        <w:t xml:space="preserve"> интерни ревизор и </w:t>
      </w:r>
      <w:r w:rsidR="00D25B8D" w:rsidRPr="009D1938">
        <w:rPr>
          <w:rFonts w:ascii="Arial" w:hAnsi="Arial" w:cs="Arial"/>
          <w:sz w:val="22"/>
          <w:szCs w:val="22"/>
          <w:lang w:val="sr-Cyrl-CS"/>
        </w:rPr>
        <w:t>извршилац на пословима интерне ревизије</w:t>
      </w:r>
      <w:r w:rsidR="00D25B8D" w:rsidRPr="009D1938">
        <w:rPr>
          <w:rFonts w:ascii="Arial" w:hAnsi="Arial" w:cs="Arial"/>
          <w:sz w:val="22"/>
          <w:szCs w:val="22"/>
          <w:lang w:val="sr-Cyrl-RS"/>
        </w:rPr>
        <w:t xml:space="preserve">, у радни однос на неодређено време примљене су Кристина Лаловић на радно место интерног ревизора и Сара Митровић на радно место извршиоца на пословима интерне ревизије. </w:t>
      </w:r>
    </w:p>
    <w:p w:rsidR="002E4D32" w:rsidRPr="009D1938" w:rsidRDefault="00D25B8D" w:rsidP="002E4D32">
      <w:pPr>
        <w:pStyle w:val="Uvlaenjetelateksta"/>
        <w:rPr>
          <w:rFonts w:ascii="Arial" w:hAnsi="Arial" w:cs="Arial"/>
          <w:sz w:val="22"/>
          <w:szCs w:val="22"/>
          <w:lang w:val="sr-Cyrl-RS"/>
        </w:rPr>
      </w:pPr>
      <w:r w:rsidRPr="009D1938">
        <w:rPr>
          <w:rFonts w:ascii="Arial" w:hAnsi="Arial" w:cs="Arial"/>
          <w:sz w:val="22"/>
          <w:szCs w:val="22"/>
          <w:lang w:val="sr-Cyrl-RS"/>
        </w:rPr>
        <w:t>Због повећаног обима посла у Служби за интер</w:t>
      </w:r>
      <w:r w:rsidR="0015280D">
        <w:rPr>
          <w:rFonts w:ascii="Arial" w:hAnsi="Arial" w:cs="Arial"/>
          <w:sz w:val="22"/>
          <w:szCs w:val="22"/>
          <w:lang w:val="sr-Cyrl-RS"/>
        </w:rPr>
        <w:t>ну ревизију Града Новог Сада, 17</w:t>
      </w:r>
      <w:r w:rsidRPr="009D1938">
        <w:rPr>
          <w:rFonts w:ascii="Arial" w:hAnsi="Arial" w:cs="Arial"/>
          <w:sz w:val="22"/>
          <w:szCs w:val="22"/>
          <w:lang w:val="sr-Cyrl-RS"/>
        </w:rPr>
        <w:t xml:space="preserve">. </w:t>
      </w:r>
      <w:r w:rsidR="0015280D">
        <w:rPr>
          <w:rFonts w:ascii="Arial" w:hAnsi="Arial" w:cs="Arial"/>
          <w:sz w:val="22"/>
          <w:szCs w:val="22"/>
          <w:lang w:val="sr-Cyrl-RS"/>
        </w:rPr>
        <w:t>децембра</w:t>
      </w:r>
      <w:r w:rsidRPr="009D1938">
        <w:rPr>
          <w:rFonts w:ascii="Arial" w:hAnsi="Arial" w:cs="Arial"/>
          <w:sz w:val="22"/>
          <w:szCs w:val="22"/>
          <w:lang w:val="sr-Cyrl-RS"/>
        </w:rPr>
        <w:t xml:space="preserve"> 2021. године закључен је Уговор о обављању привремених и повремених послова са Данијелом Тукаром, </w:t>
      </w:r>
      <w:r w:rsidR="0015280D">
        <w:rPr>
          <w:rFonts w:ascii="Arial" w:hAnsi="Arial" w:cs="Arial"/>
          <w:sz w:val="22"/>
          <w:szCs w:val="22"/>
          <w:lang w:val="sr-Cyrl-RS"/>
        </w:rPr>
        <w:t>дипломираним правником до 29</w:t>
      </w:r>
      <w:r w:rsidR="009D1938" w:rsidRPr="009D1938">
        <w:rPr>
          <w:rFonts w:ascii="Arial" w:hAnsi="Arial" w:cs="Arial"/>
          <w:sz w:val="22"/>
          <w:szCs w:val="22"/>
          <w:lang w:val="sr-Cyrl-RS"/>
        </w:rPr>
        <w:t xml:space="preserve">. </w:t>
      </w:r>
      <w:r w:rsidR="0015280D">
        <w:rPr>
          <w:rFonts w:ascii="Arial" w:hAnsi="Arial" w:cs="Arial"/>
          <w:sz w:val="22"/>
          <w:szCs w:val="22"/>
          <w:lang w:val="sr-Cyrl-RS"/>
        </w:rPr>
        <w:t>јуна 2022</w:t>
      </w:r>
      <w:r w:rsidR="009D1938" w:rsidRPr="009D1938">
        <w:rPr>
          <w:rFonts w:ascii="Arial" w:hAnsi="Arial" w:cs="Arial"/>
          <w:sz w:val="22"/>
          <w:szCs w:val="22"/>
          <w:lang w:val="sr-Cyrl-RS"/>
        </w:rPr>
        <w:t>. године.</w:t>
      </w:r>
    </w:p>
    <w:p w:rsidR="002E4D32" w:rsidRPr="002E4D32" w:rsidRDefault="002E4D32" w:rsidP="002E4D32">
      <w:pPr>
        <w:pStyle w:val="Uvlaenjetelateksta"/>
        <w:rPr>
          <w:rFonts w:ascii="Arial" w:hAnsi="Arial" w:cs="Arial"/>
          <w:sz w:val="22"/>
          <w:szCs w:val="22"/>
          <w:lang w:val="sr-Cyrl-RS"/>
        </w:rPr>
      </w:pPr>
    </w:p>
    <w:p w:rsidR="00F67AEA" w:rsidRPr="006C3569" w:rsidRDefault="00A82631" w:rsidP="00A82631">
      <w:pPr>
        <w:pStyle w:val="Uvlaenjetelateksta"/>
        <w:ind w:firstLine="0"/>
        <w:rPr>
          <w:rFonts w:ascii="Arial" w:hAnsi="Arial" w:cs="Arial"/>
          <w:sz w:val="22"/>
          <w:szCs w:val="22"/>
          <w:lang w:val="sr-Cyrl-RS"/>
        </w:rPr>
      </w:pPr>
      <w:r w:rsidRPr="006C3569">
        <w:rPr>
          <w:rFonts w:ascii="Arial" w:hAnsi="Arial" w:cs="Arial"/>
          <w:sz w:val="22"/>
          <w:szCs w:val="22"/>
          <w:lang w:val="sr-Cyrl-RS"/>
        </w:rPr>
        <w:t>У Служб</w:t>
      </w:r>
      <w:r w:rsidR="007C34E8">
        <w:rPr>
          <w:rFonts w:ascii="Arial" w:hAnsi="Arial" w:cs="Arial"/>
          <w:sz w:val="22"/>
          <w:szCs w:val="22"/>
          <w:lang w:val="sr-Cyrl-RS"/>
        </w:rPr>
        <w:t xml:space="preserve">и закључно </w:t>
      </w:r>
      <w:r w:rsidR="00F837C8">
        <w:rPr>
          <w:rFonts w:ascii="Arial" w:hAnsi="Arial" w:cs="Arial"/>
          <w:sz w:val="22"/>
          <w:szCs w:val="22"/>
          <w:lang w:val="sr-Cyrl-RS"/>
        </w:rPr>
        <w:t>са 30</w:t>
      </w:r>
      <w:r w:rsidR="00F67AEA" w:rsidRPr="006C3569">
        <w:rPr>
          <w:rFonts w:ascii="Arial" w:hAnsi="Arial" w:cs="Arial"/>
          <w:sz w:val="22"/>
          <w:szCs w:val="22"/>
          <w:lang w:val="sr-Cyrl-RS"/>
        </w:rPr>
        <w:t>.</w:t>
      </w:r>
      <w:r w:rsidR="00F837C8">
        <w:rPr>
          <w:rFonts w:ascii="Arial" w:hAnsi="Arial" w:cs="Arial"/>
          <w:sz w:val="22"/>
          <w:szCs w:val="22"/>
          <w:lang w:val="sr-Cyrl-RS"/>
        </w:rPr>
        <w:t>04</w:t>
      </w:r>
      <w:r w:rsidR="0015280D">
        <w:rPr>
          <w:rFonts w:ascii="Arial" w:hAnsi="Arial" w:cs="Arial"/>
          <w:sz w:val="22"/>
          <w:szCs w:val="22"/>
          <w:lang w:val="sr-Cyrl-RS"/>
        </w:rPr>
        <w:t>.2022</w:t>
      </w:r>
      <w:r w:rsidR="00F67AEA" w:rsidRPr="006C3569">
        <w:rPr>
          <w:rFonts w:ascii="Arial" w:hAnsi="Arial" w:cs="Arial"/>
          <w:sz w:val="22"/>
          <w:szCs w:val="22"/>
          <w:lang w:val="sr-Cyrl-RS"/>
        </w:rPr>
        <w:t>. године</w:t>
      </w:r>
      <w:r w:rsidRPr="006C3569">
        <w:rPr>
          <w:rFonts w:ascii="Arial" w:hAnsi="Arial" w:cs="Arial"/>
          <w:sz w:val="22"/>
          <w:szCs w:val="22"/>
          <w:lang w:val="sr-Cyrl-RS"/>
        </w:rPr>
        <w:t xml:space="preserve"> </w:t>
      </w:r>
      <w:r w:rsidR="009D1938">
        <w:rPr>
          <w:rFonts w:ascii="Arial" w:hAnsi="Arial" w:cs="Arial"/>
          <w:sz w:val="22"/>
          <w:szCs w:val="22"/>
          <w:lang w:val="sr-Cyrl-RS"/>
        </w:rPr>
        <w:t>запослено је 6 лица</w:t>
      </w:r>
      <w:r w:rsidRPr="006C3569">
        <w:rPr>
          <w:rFonts w:ascii="Arial" w:hAnsi="Arial" w:cs="Arial"/>
          <w:sz w:val="22"/>
          <w:szCs w:val="22"/>
          <w:lang w:val="sr-Cyrl-RS"/>
        </w:rPr>
        <w:t xml:space="preserve">: </w:t>
      </w:r>
    </w:p>
    <w:p w:rsidR="00FF01D4" w:rsidRPr="006C3569" w:rsidRDefault="00FF01D4" w:rsidP="00A82631">
      <w:pPr>
        <w:pStyle w:val="Uvlaenjetelateksta"/>
        <w:ind w:firstLine="0"/>
        <w:rPr>
          <w:rFonts w:ascii="Arial" w:hAnsi="Arial" w:cs="Arial"/>
          <w:sz w:val="22"/>
          <w:szCs w:val="22"/>
          <w:lang w:val="sr-Cyrl-RS"/>
        </w:rPr>
      </w:pPr>
    </w:p>
    <w:p w:rsidR="00F67AEA" w:rsidRPr="006C3569" w:rsidRDefault="00A82631" w:rsidP="00F67AEA">
      <w:pPr>
        <w:pStyle w:val="Uvlaenjetelateksta"/>
        <w:numPr>
          <w:ilvl w:val="0"/>
          <w:numId w:val="19"/>
        </w:numPr>
        <w:rPr>
          <w:rFonts w:ascii="Arial" w:hAnsi="Arial" w:cs="Arial"/>
          <w:sz w:val="22"/>
          <w:szCs w:val="22"/>
          <w:lang w:val="sr-Cyrl-RS"/>
        </w:rPr>
      </w:pPr>
      <w:r w:rsidRPr="006C3569">
        <w:rPr>
          <w:rFonts w:ascii="Arial" w:hAnsi="Arial" w:cs="Arial"/>
          <w:sz w:val="22"/>
          <w:szCs w:val="22"/>
          <w:lang w:val="sr-Cyrl-RS"/>
        </w:rPr>
        <w:t xml:space="preserve">2 службеника на положају, </w:t>
      </w:r>
    </w:p>
    <w:p w:rsidR="00F67AEA" w:rsidRPr="006C3569" w:rsidRDefault="009D1938" w:rsidP="00F67AEA">
      <w:pPr>
        <w:pStyle w:val="Uvlaenjetelateksta"/>
        <w:numPr>
          <w:ilvl w:val="0"/>
          <w:numId w:val="19"/>
        </w:numPr>
        <w:rPr>
          <w:rFonts w:ascii="Arial" w:hAnsi="Arial" w:cs="Arial"/>
          <w:sz w:val="22"/>
          <w:szCs w:val="22"/>
          <w:lang w:val="sr-Cyrl-RS"/>
        </w:rPr>
      </w:pPr>
      <w:r>
        <w:rPr>
          <w:rFonts w:ascii="Arial" w:hAnsi="Arial" w:cs="Arial"/>
          <w:sz w:val="22"/>
          <w:szCs w:val="22"/>
          <w:lang w:val="sr-Cyrl-RS"/>
        </w:rPr>
        <w:t>3 запослена</w:t>
      </w:r>
      <w:r w:rsidR="00A82631" w:rsidRPr="006C3569">
        <w:rPr>
          <w:rFonts w:ascii="Arial" w:hAnsi="Arial" w:cs="Arial"/>
          <w:sz w:val="22"/>
          <w:szCs w:val="22"/>
          <w:lang w:val="sr-Cyrl-RS"/>
        </w:rPr>
        <w:t xml:space="preserve"> на неодређено време и </w:t>
      </w:r>
    </w:p>
    <w:p w:rsidR="00A82631" w:rsidRPr="006C3569" w:rsidRDefault="009D1938" w:rsidP="00F67AEA">
      <w:pPr>
        <w:pStyle w:val="Uvlaenjetelateksta"/>
        <w:numPr>
          <w:ilvl w:val="0"/>
          <w:numId w:val="19"/>
        </w:numPr>
        <w:rPr>
          <w:rFonts w:ascii="Arial" w:hAnsi="Arial" w:cs="Arial"/>
          <w:sz w:val="22"/>
          <w:szCs w:val="22"/>
          <w:lang w:val="sr-Cyrl-RS"/>
        </w:rPr>
      </w:pPr>
      <w:r>
        <w:rPr>
          <w:rFonts w:ascii="Arial" w:hAnsi="Arial" w:cs="Arial"/>
          <w:sz w:val="22"/>
          <w:szCs w:val="22"/>
          <w:lang w:val="sr-Cyrl-RS"/>
        </w:rPr>
        <w:t>1 запослени</w:t>
      </w:r>
      <w:r w:rsidR="00A82631" w:rsidRPr="006C3569">
        <w:rPr>
          <w:rFonts w:ascii="Arial" w:hAnsi="Arial" w:cs="Arial"/>
          <w:sz w:val="22"/>
          <w:szCs w:val="22"/>
          <w:lang w:val="sr-Cyrl-RS"/>
        </w:rPr>
        <w:t xml:space="preserve"> на </w:t>
      </w:r>
      <w:r>
        <w:rPr>
          <w:rFonts w:ascii="Arial" w:hAnsi="Arial" w:cs="Arial"/>
          <w:sz w:val="22"/>
          <w:szCs w:val="22"/>
          <w:lang w:val="sr-Cyrl-RS"/>
        </w:rPr>
        <w:t>обављању привремених и повремених послова</w:t>
      </w:r>
      <w:r w:rsidR="00A82631" w:rsidRPr="006C3569">
        <w:rPr>
          <w:rFonts w:ascii="Arial" w:hAnsi="Arial" w:cs="Arial"/>
          <w:sz w:val="22"/>
          <w:szCs w:val="22"/>
          <w:lang w:val="sr-Cyrl-RS"/>
        </w:rPr>
        <w:t>.</w:t>
      </w:r>
    </w:p>
    <w:p w:rsidR="00A82631" w:rsidRDefault="00A82631" w:rsidP="002C7573">
      <w:pPr>
        <w:pStyle w:val="Uvlaenjetelateksta"/>
        <w:ind w:firstLine="0"/>
        <w:rPr>
          <w:rFonts w:ascii="Arial" w:hAnsi="Arial" w:cs="Arial"/>
          <w:b/>
          <w:sz w:val="22"/>
          <w:szCs w:val="22"/>
          <w:lang w:val="sr-Cyrl-RS"/>
        </w:rPr>
      </w:pPr>
    </w:p>
    <w:p w:rsidR="00DD35EF" w:rsidRDefault="00DD35EF" w:rsidP="002C7573">
      <w:pPr>
        <w:pStyle w:val="Uvlaenjetelateksta"/>
        <w:ind w:firstLine="0"/>
        <w:rPr>
          <w:rFonts w:ascii="Arial" w:hAnsi="Arial" w:cs="Arial"/>
          <w:b/>
          <w:sz w:val="22"/>
          <w:szCs w:val="22"/>
          <w:lang w:val="sr-Cyrl-RS"/>
        </w:rPr>
      </w:pPr>
    </w:p>
    <w:p w:rsidR="00DD35EF" w:rsidRPr="006C3569" w:rsidRDefault="00DD35EF" w:rsidP="002C7573">
      <w:pPr>
        <w:pStyle w:val="Uvlaenjetelateksta"/>
        <w:ind w:firstLine="0"/>
        <w:rPr>
          <w:rFonts w:ascii="Arial" w:hAnsi="Arial" w:cs="Arial"/>
          <w:b/>
          <w:sz w:val="22"/>
          <w:szCs w:val="22"/>
          <w:lang w:val="sr-Cyrl-RS"/>
        </w:rPr>
      </w:pPr>
    </w:p>
    <w:p w:rsidR="00A82631" w:rsidRPr="006C3569" w:rsidRDefault="00A82631" w:rsidP="002C7573">
      <w:pPr>
        <w:pStyle w:val="Uvlaenjetelateksta"/>
        <w:ind w:firstLine="0"/>
        <w:rPr>
          <w:rFonts w:ascii="Arial" w:hAnsi="Arial" w:cs="Arial"/>
          <w:b/>
          <w:sz w:val="22"/>
          <w:szCs w:val="22"/>
          <w:lang w:val="sr-Cyrl-RS"/>
        </w:rPr>
      </w:pPr>
    </w:p>
    <w:p w:rsidR="00EF71AD" w:rsidRPr="006C3569" w:rsidRDefault="00EF71AD" w:rsidP="00D72112">
      <w:pPr>
        <w:pStyle w:val="Uvlaenjetelateksta"/>
        <w:tabs>
          <w:tab w:val="left" w:pos="567"/>
          <w:tab w:val="left" w:pos="709"/>
        </w:tabs>
        <w:ind w:firstLine="0"/>
        <w:rPr>
          <w:rFonts w:ascii="Arial" w:hAnsi="Arial" w:cs="Arial"/>
          <w:b/>
          <w:sz w:val="22"/>
          <w:szCs w:val="22"/>
        </w:rPr>
      </w:pPr>
      <w:r w:rsidRPr="006C3569">
        <w:rPr>
          <w:rFonts w:ascii="Arial" w:hAnsi="Arial" w:cs="Arial"/>
          <w:b/>
          <w:sz w:val="22"/>
          <w:szCs w:val="22"/>
          <w:lang w:val="ru-RU"/>
        </w:rPr>
        <w:lastRenderedPageBreak/>
        <w:t xml:space="preserve">         Шеф Службе – </w:t>
      </w:r>
      <w:r w:rsidR="00763188" w:rsidRPr="006C3569">
        <w:rPr>
          <w:rFonts w:ascii="Arial" w:hAnsi="Arial" w:cs="Arial"/>
          <w:b/>
          <w:sz w:val="22"/>
          <w:szCs w:val="22"/>
          <w:lang w:val="ru-RU"/>
        </w:rPr>
        <w:t>Данка Грубешић</w:t>
      </w:r>
    </w:p>
    <w:p w:rsidR="004B48C6" w:rsidRPr="006C3569" w:rsidRDefault="00EF71AD" w:rsidP="004B48C6">
      <w:pPr>
        <w:tabs>
          <w:tab w:val="left" w:pos="567"/>
        </w:tabs>
        <w:ind w:left="360"/>
        <w:jc w:val="both"/>
        <w:rPr>
          <w:rFonts w:ascii="Arial" w:hAnsi="Arial" w:cs="Arial"/>
          <w:sz w:val="22"/>
          <w:szCs w:val="22"/>
          <w:lang w:val="sr-Latn-RS"/>
        </w:rPr>
      </w:pPr>
      <w:r w:rsidRPr="006C3569">
        <w:rPr>
          <w:rFonts w:ascii="Arial" w:hAnsi="Arial" w:cs="Arial"/>
          <w:i/>
          <w:sz w:val="22"/>
          <w:szCs w:val="22"/>
          <w:lang w:val="ru-RU"/>
        </w:rPr>
        <w:t xml:space="preserve">   </w:t>
      </w:r>
      <w:r w:rsidRPr="006C3569">
        <w:rPr>
          <w:rFonts w:ascii="Arial" w:hAnsi="Arial" w:cs="Arial"/>
          <w:sz w:val="22"/>
          <w:szCs w:val="22"/>
          <w:lang w:val="ru-RU"/>
        </w:rPr>
        <w:t>контакт телефон:</w:t>
      </w:r>
      <w:r w:rsidRPr="006C3569">
        <w:rPr>
          <w:rFonts w:ascii="Arial" w:hAnsi="Arial" w:cs="Arial"/>
          <w:i/>
          <w:sz w:val="22"/>
          <w:szCs w:val="22"/>
          <w:lang w:val="ru-RU"/>
        </w:rPr>
        <w:t xml:space="preserve"> </w:t>
      </w:r>
      <w:r w:rsidRPr="006C3569">
        <w:rPr>
          <w:rFonts w:ascii="Arial" w:hAnsi="Arial" w:cs="Arial"/>
          <w:sz w:val="22"/>
          <w:szCs w:val="22"/>
          <w:lang w:val="ru-RU"/>
        </w:rPr>
        <w:t xml:space="preserve">+ 381 21 </w:t>
      </w:r>
      <w:r w:rsidR="004B48C6" w:rsidRPr="006C3569">
        <w:rPr>
          <w:rFonts w:ascii="Arial" w:hAnsi="Arial" w:cs="Arial"/>
          <w:sz w:val="22"/>
          <w:szCs w:val="22"/>
          <w:lang w:val="ru-RU"/>
        </w:rPr>
        <w:t xml:space="preserve">21 </w:t>
      </w:r>
      <w:r w:rsidR="004B48C6" w:rsidRPr="006C3569">
        <w:rPr>
          <w:rFonts w:ascii="Arial" w:hAnsi="Arial" w:cs="Arial"/>
          <w:sz w:val="22"/>
          <w:szCs w:val="22"/>
        </w:rPr>
        <w:t>2107 671</w:t>
      </w:r>
      <w:r w:rsidRPr="006C3569">
        <w:rPr>
          <w:rFonts w:ascii="Arial" w:hAnsi="Arial" w:cs="Arial"/>
          <w:sz w:val="22"/>
          <w:szCs w:val="22"/>
          <w:lang w:val="ru-RU"/>
        </w:rPr>
        <w:t xml:space="preserve">   факс: +381 21 </w:t>
      </w:r>
      <w:r w:rsidR="004B48C6" w:rsidRPr="006C3569">
        <w:rPr>
          <w:rFonts w:ascii="Arial" w:hAnsi="Arial" w:cs="Arial"/>
          <w:sz w:val="22"/>
          <w:szCs w:val="22"/>
          <w:lang w:val="sr-Latn-RS"/>
        </w:rPr>
        <w:t>2107 672</w:t>
      </w:r>
    </w:p>
    <w:p w:rsidR="000E60B8" w:rsidRPr="006C3569" w:rsidRDefault="00EF71AD" w:rsidP="00D72112">
      <w:pPr>
        <w:tabs>
          <w:tab w:val="left" w:pos="567"/>
        </w:tabs>
        <w:ind w:left="360"/>
        <w:jc w:val="both"/>
        <w:rPr>
          <w:rFonts w:ascii="Arial" w:hAnsi="Arial" w:cs="Arial"/>
          <w:sz w:val="22"/>
          <w:szCs w:val="22"/>
          <w:lang w:val="sr-Cyrl-CS"/>
        </w:rPr>
      </w:pPr>
      <w:r w:rsidRPr="006C3569">
        <w:rPr>
          <w:rFonts w:ascii="Arial" w:hAnsi="Arial" w:cs="Arial"/>
          <w:sz w:val="22"/>
          <w:szCs w:val="22"/>
          <w:lang w:val="ru-RU"/>
        </w:rPr>
        <w:t xml:space="preserve">   е-</w:t>
      </w:r>
      <w:r w:rsidRPr="006C3569">
        <w:rPr>
          <w:rFonts w:ascii="Arial" w:hAnsi="Arial" w:cs="Arial"/>
          <w:sz w:val="22"/>
          <w:szCs w:val="22"/>
          <w:lang w:val="sr-Latn-CS"/>
        </w:rPr>
        <w:t>mail</w:t>
      </w:r>
      <w:r w:rsidRPr="006C3569">
        <w:rPr>
          <w:rFonts w:ascii="Arial" w:hAnsi="Arial" w:cs="Arial"/>
          <w:sz w:val="22"/>
          <w:szCs w:val="22"/>
          <w:lang w:val="ru-RU"/>
        </w:rPr>
        <w:t xml:space="preserve">: </w:t>
      </w:r>
      <w:r w:rsidR="00763188" w:rsidRPr="006C3569">
        <w:rPr>
          <w:rFonts w:ascii="Arial" w:hAnsi="Arial" w:cs="Arial"/>
          <w:sz w:val="22"/>
          <w:szCs w:val="22"/>
        </w:rPr>
        <w:t>danka.grubesic@uprava.novisad.rs</w:t>
      </w:r>
    </w:p>
    <w:p w:rsidR="00EF71AD" w:rsidRPr="006C3569" w:rsidRDefault="00EF71AD" w:rsidP="002C7573">
      <w:pPr>
        <w:ind w:left="360"/>
        <w:jc w:val="both"/>
        <w:rPr>
          <w:rFonts w:ascii="Arial" w:hAnsi="Arial" w:cs="Arial"/>
          <w:sz w:val="22"/>
          <w:szCs w:val="22"/>
          <w:lang w:val="sr-Cyrl-CS"/>
        </w:rPr>
      </w:pPr>
    </w:p>
    <w:p w:rsidR="00763188" w:rsidRPr="006C3569" w:rsidRDefault="000E60B8" w:rsidP="002C7573">
      <w:pPr>
        <w:ind w:left="360"/>
        <w:jc w:val="both"/>
        <w:rPr>
          <w:rFonts w:ascii="Arial" w:hAnsi="Arial" w:cs="Arial"/>
          <w:b/>
          <w:sz w:val="22"/>
          <w:szCs w:val="22"/>
          <w:lang w:val="sr-Cyrl-CS"/>
        </w:rPr>
      </w:pPr>
      <w:r w:rsidRPr="006C3569">
        <w:rPr>
          <w:rFonts w:ascii="Arial" w:hAnsi="Arial" w:cs="Arial"/>
          <w:i/>
          <w:sz w:val="22"/>
          <w:szCs w:val="22"/>
        </w:rPr>
        <w:t xml:space="preserve">   </w:t>
      </w:r>
      <w:r w:rsidR="00763188" w:rsidRPr="006C3569">
        <w:rPr>
          <w:rFonts w:ascii="Arial" w:hAnsi="Arial" w:cs="Arial"/>
          <w:b/>
          <w:sz w:val="22"/>
          <w:szCs w:val="22"/>
          <w:lang w:val="sr-Cyrl-CS"/>
        </w:rPr>
        <w:t>Заменик шефа Службе – Наталија Радановић</w:t>
      </w:r>
    </w:p>
    <w:p w:rsidR="00763188" w:rsidRPr="006C3569" w:rsidRDefault="00763188" w:rsidP="002C7573">
      <w:pPr>
        <w:ind w:left="360"/>
        <w:jc w:val="both"/>
        <w:rPr>
          <w:rFonts w:ascii="Arial" w:hAnsi="Arial" w:cs="Arial"/>
          <w:sz w:val="22"/>
          <w:szCs w:val="22"/>
          <w:lang w:val="sr-Cyrl-CS"/>
        </w:rPr>
      </w:pPr>
      <w:r w:rsidRPr="006C3569">
        <w:rPr>
          <w:rFonts w:ascii="Arial" w:hAnsi="Arial" w:cs="Arial"/>
          <w:sz w:val="22"/>
          <w:szCs w:val="22"/>
          <w:lang w:val="sr-Cyrl-CS"/>
        </w:rPr>
        <w:t xml:space="preserve">   контакт телефон</w:t>
      </w:r>
      <w:r w:rsidR="00DF506E" w:rsidRPr="006C3569">
        <w:rPr>
          <w:rFonts w:ascii="Arial" w:hAnsi="Arial" w:cs="Arial"/>
          <w:sz w:val="22"/>
          <w:szCs w:val="22"/>
          <w:lang w:val="sr-Cyrl-CS"/>
        </w:rPr>
        <w:t xml:space="preserve">: + 381 21 </w:t>
      </w:r>
      <w:r w:rsidR="004B48C6" w:rsidRPr="006C3569">
        <w:rPr>
          <w:rFonts w:ascii="Arial" w:hAnsi="Arial" w:cs="Arial"/>
          <w:sz w:val="22"/>
          <w:szCs w:val="22"/>
          <w:lang w:val="sr-Cyrl-CS"/>
        </w:rPr>
        <w:t>2107 673</w:t>
      </w:r>
    </w:p>
    <w:p w:rsidR="00763188" w:rsidRPr="006C3569" w:rsidRDefault="00763188" w:rsidP="002C7573">
      <w:pPr>
        <w:ind w:left="360"/>
        <w:jc w:val="both"/>
        <w:rPr>
          <w:rFonts w:ascii="Arial" w:hAnsi="Arial" w:cs="Arial"/>
          <w:sz w:val="22"/>
          <w:szCs w:val="22"/>
          <w:lang w:val="sr-Cyrl-CS"/>
        </w:rPr>
      </w:pPr>
      <w:r w:rsidRPr="006C3569">
        <w:rPr>
          <w:rFonts w:ascii="Arial" w:hAnsi="Arial" w:cs="Arial"/>
          <w:sz w:val="22"/>
          <w:szCs w:val="22"/>
          <w:lang w:val="sr-Cyrl-CS"/>
        </w:rPr>
        <w:t xml:space="preserve">   факс: +381 21 </w:t>
      </w:r>
      <w:r w:rsidR="004B48C6" w:rsidRPr="006C3569">
        <w:rPr>
          <w:rFonts w:ascii="Arial" w:hAnsi="Arial" w:cs="Arial"/>
          <w:sz w:val="22"/>
          <w:szCs w:val="22"/>
          <w:lang w:val="sr-Latn-RS"/>
        </w:rPr>
        <w:t>2107 672</w:t>
      </w:r>
    </w:p>
    <w:p w:rsidR="00763188" w:rsidRPr="006C3569" w:rsidRDefault="00763188" w:rsidP="00D72112">
      <w:pPr>
        <w:tabs>
          <w:tab w:val="left" w:pos="567"/>
        </w:tabs>
        <w:ind w:left="360"/>
        <w:jc w:val="both"/>
        <w:rPr>
          <w:rFonts w:ascii="Arial" w:hAnsi="Arial" w:cs="Arial"/>
          <w:sz w:val="22"/>
          <w:szCs w:val="22"/>
          <w:lang w:val="sr-Cyrl-CS"/>
        </w:rPr>
      </w:pPr>
      <w:r w:rsidRPr="006C3569">
        <w:rPr>
          <w:rFonts w:ascii="Arial" w:hAnsi="Arial" w:cs="Arial"/>
          <w:sz w:val="22"/>
          <w:szCs w:val="22"/>
          <w:lang w:val="sr-Cyrl-CS"/>
        </w:rPr>
        <w:t xml:space="preserve">   е-mail: </w:t>
      </w:r>
      <w:r w:rsidRPr="006C3569">
        <w:rPr>
          <w:rFonts w:ascii="Arial" w:hAnsi="Arial" w:cs="Arial"/>
          <w:sz w:val="22"/>
          <w:szCs w:val="22"/>
          <w:lang w:val="sr-Latn-RS"/>
        </w:rPr>
        <w:t>natalija.radanovic</w:t>
      </w:r>
      <w:r w:rsidRPr="006C3569">
        <w:rPr>
          <w:rFonts w:ascii="Arial" w:hAnsi="Arial" w:cs="Arial"/>
          <w:sz w:val="22"/>
          <w:szCs w:val="22"/>
          <w:lang w:val="sr-Cyrl-CS"/>
        </w:rPr>
        <w:t>@uprava.novisad.rs</w:t>
      </w:r>
    </w:p>
    <w:p w:rsidR="000E60B8" w:rsidRPr="006C3569" w:rsidRDefault="00763188" w:rsidP="002C7573">
      <w:pPr>
        <w:ind w:left="360"/>
        <w:jc w:val="both"/>
        <w:rPr>
          <w:rFonts w:ascii="Arial" w:hAnsi="Arial" w:cs="Arial"/>
          <w:i/>
          <w:sz w:val="22"/>
          <w:szCs w:val="22"/>
          <w:lang w:val="sr-Cyrl-RS"/>
        </w:rPr>
      </w:pPr>
      <w:r w:rsidRPr="006C3569">
        <w:rPr>
          <w:rFonts w:ascii="Arial" w:hAnsi="Arial" w:cs="Arial"/>
          <w:sz w:val="22"/>
          <w:szCs w:val="22"/>
          <w:lang w:val="sr-Cyrl-CS"/>
        </w:rPr>
        <w:t xml:space="preserve">     </w:t>
      </w:r>
    </w:p>
    <w:p w:rsidR="00CD4E2B" w:rsidRPr="006C3569" w:rsidRDefault="00CD4E2B" w:rsidP="002C7573">
      <w:pPr>
        <w:pStyle w:val="Uvlaenjetelateksta"/>
        <w:ind w:firstLine="0"/>
        <w:rPr>
          <w:rFonts w:ascii="Arial" w:hAnsi="Arial" w:cs="Arial"/>
          <w:b/>
          <w:sz w:val="22"/>
          <w:szCs w:val="22"/>
          <w:lang w:val="sr-Cyrl-RS"/>
        </w:rPr>
      </w:pPr>
      <w:r w:rsidRPr="006C3569">
        <w:rPr>
          <w:rFonts w:ascii="Arial" w:hAnsi="Arial" w:cs="Arial"/>
          <w:b/>
          <w:sz w:val="22"/>
          <w:szCs w:val="22"/>
          <w:lang w:val="sr-Cyrl-RS"/>
        </w:rPr>
        <w:t xml:space="preserve">         </w:t>
      </w:r>
      <w:r w:rsidR="00AD5683" w:rsidRPr="006C3569">
        <w:rPr>
          <w:rFonts w:ascii="Arial" w:hAnsi="Arial" w:cs="Arial"/>
          <w:b/>
          <w:sz w:val="22"/>
          <w:szCs w:val="22"/>
          <w:lang w:val="sr-Cyrl-RS"/>
        </w:rPr>
        <w:t>Овлашћени и</w:t>
      </w:r>
      <w:r w:rsidRPr="006C3569">
        <w:rPr>
          <w:rFonts w:ascii="Arial" w:hAnsi="Arial" w:cs="Arial"/>
          <w:b/>
          <w:sz w:val="22"/>
          <w:szCs w:val="22"/>
          <w:lang w:val="sr-Cyrl-RS"/>
        </w:rPr>
        <w:t>нтерни ревизор</w:t>
      </w:r>
      <w:r w:rsidR="00AD5683" w:rsidRPr="006C3569">
        <w:rPr>
          <w:rFonts w:ascii="Arial" w:hAnsi="Arial" w:cs="Arial"/>
          <w:b/>
          <w:sz w:val="22"/>
          <w:szCs w:val="22"/>
          <w:lang w:val="sr-Cyrl-RS"/>
        </w:rPr>
        <w:t xml:space="preserve"> у јавном сектору</w:t>
      </w:r>
      <w:r w:rsidR="00290D5F" w:rsidRPr="006C3569">
        <w:rPr>
          <w:rFonts w:ascii="Arial" w:hAnsi="Arial" w:cs="Arial"/>
          <w:b/>
          <w:sz w:val="22"/>
          <w:szCs w:val="22"/>
          <w:lang w:val="ru-RU"/>
        </w:rPr>
        <w:t xml:space="preserve"> –Драгана </w:t>
      </w:r>
      <w:r w:rsidR="00290D5F" w:rsidRPr="006C3569">
        <w:rPr>
          <w:rFonts w:ascii="Arial" w:hAnsi="Arial" w:cs="Arial"/>
          <w:b/>
          <w:sz w:val="22"/>
          <w:szCs w:val="22"/>
          <w:lang w:val="sr-Cyrl-RS"/>
        </w:rPr>
        <w:t>Павин</w:t>
      </w:r>
    </w:p>
    <w:p w:rsidR="00CD4E2B" w:rsidRPr="006C3569" w:rsidRDefault="00290D5F" w:rsidP="002C7573">
      <w:pPr>
        <w:ind w:left="360"/>
        <w:jc w:val="both"/>
        <w:rPr>
          <w:rFonts w:ascii="Arial" w:hAnsi="Arial" w:cs="Arial"/>
          <w:sz w:val="22"/>
          <w:szCs w:val="22"/>
          <w:lang w:val="sr-Cyrl-RS"/>
        </w:rPr>
      </w:pPr>
      <w:r w:rsidRPr="006C3569">
        <w:rPr>
          <w:rFonts w:ascii="Arial" w:hAnsi="Arial" w:cs="Arial"/>
          <w:sz w:val="22"/>
          <w:szCs w:val="22"/>
          <w:lang w:val="ru-RU"/>
        </w:rPr>
        <w:t xml:space="preserve">   </w:t>
      </w:r>
      <w:r w:rsidR="00CD4E2B" w:rsidRPr="006C3569">
        <w:rPr>
          <w:rFonts w:ascii="Arial" w:hAnsi="Arial" w:cs="Arial"/>
          <w:sz w:val="22"/>
          <w:szCs w:val="22"/>
          <w:lang w:val="ru-RU"/>
        </w:rPr>
        <w:t>контакт телефон:</w:t>
      </w:r>
      <w:r w:rsidR="00CD4E2B" w:rsidRPr="006C3569">
        <w:rPr>
          <w:rFonts w:ascii="Arial" w:hAnsi="Arial" w:cs="Arial"/>
          <w:i/>
          <w:sz w:val="22"/>
          <w:szCs w:val="22"/>
          <w:lang w:val="ru-RU"/>
        </w:rPr>
        <w:t xml:space="preserve"> </w:t>
      </w:r>
      <w:r w:rsidR="00CD4E2B" w:rsidRPr="006C3569">
        <w:rPr>
          <w:rFonts w:ascii="Arial" w:hAnsi="Arial" w:cs="Arial"/>
          <w:sz w:val="22"/>
          <w:szCs w:val="22"/>
          <w:lang w:val="ru-RU"/>
        </w:rPr>
        <w:t xml:space="preserve">+ 381 21 </w:t>
      </w:r>
      <w:r w:rsidR="003365D6" w:rsidRPr="006C3569">
        <w:rPr>
          <w:rFonts w:ascii="Arial" w:hAnsi="Arial" w:cs="Arial"/>
          <w:sz w:val="22"/>
          <w:szCs w:val="22"/>
          <w:lang w:val="sr-Cyrl-RS"/>
        </w:rPr>
        <w:t>2107 676</w:t>
      </w:r>
    </w:p>
    <w:p w:rsidR="00290D5F" w:rsidRPr="006C3569" w:rsidRDefault="00290D5F" w:rsidP="00D72112">
      <w:pPr>
        <w:tabs>
          <w:tab w:val="left" w:pos="567"/>
        </w:tabs>
        <w:ind w:left="360"/>
        <w:jc w:val="both"/>
        <w:rPr>
          <w:rFonts w:ascii="Arial" w:hAnsi="Arial" w:cs="Arial"/>
          <w:sz w:val="22"/>
          <w:szCs w:val="22"/>
          <w:lang w:val="sr-Latn-RS"/>
        </w:rPr>
      </w:pPr>
      <w:r w:rsidRPr="006C3569">
        <w:rPr>
          <w:rFonts w:ascii="Arial" w:hAnsi="Arial" w:cs="Arial"/>
          <w:sz w:val="22"/>
          <w:szCs w:val="22"/>
          <w:lang w:val="sr-Latn-RS"/>
        </w:rPr>
        <w:t xml:space="preserve">   e-mail: dragana.pavin@uprava.novisad.rs</w:t>
      </w:r>
    </w:p>
    <w:p w:rsidR="00FF01D4" w:rsidRPr="006C3569" w:rsidRDefault="00474689" w:rsidP="002C7573">
      <w:pPr>
        <w:pStyle w:val="Uvlaenjetelateksta"/>
        <w:ind w:firstLine="0"/>
        <w:rPr>
          <w:rFonts w:ascii="Arial" w:hAnsi="Arial" w:cs="Arial"/>
          <w:b/>
          <w:sz w:val="22"/>
          <w:szCs w:val="22"/>
          <w:lang w:val="sr-Latn-RS"/>
        </w:rPr>
      </w:pPr>
      <w:r w:rsidRPr="006C3569">
        <w:rPr>
          <w:rFonts w:ascii="Arial" w:hAnsi="Arial" w:cs="Arial"/>
          <w:b/>
          <w:sz w:val="22"/>
          <w:szCs w:val="22"/>
          <w:lang w:val="sr-Latn-RS"/>
        </w:rPr>
        <w:t xml:space="preserve">         </w:t>
      </w:r>
    </w:p>
    <w:p w:rsidR="00763188" w:rsidRPr="006C3569" w:rsidRDefault="00FF01D4" w:rsidP="009D1938">
      <w:pPr>
        <w:pStyle w:val="Uvlaenjetelateksta"/>
        <w:ind w:firstLine="0"/>
        <w:rPr>
          <w:rFonts w:ascii="Arial" w:hAnsi="Arial" w:cs="Arial"/>
          <w:b/>
          <w:sz w:val="22"/>
          <w:szCs w:val="22"/>
          <w:lang w:val="ru-RU"/>
        </w:rPr>
      </w:pPr>
      <w:r w:rsidRPr="006C3569">
        <w:rPr>
          <w:rFonts w:ascii="Arial" w:hAnsi="Arial" w:cs="Arial"/>
          <w:b/>
          <w:sz w:val="22"/>
          <w:szCs w:val="22"/>
          <w:lang w:val="sr-Cyrl-RS"/>
        </w:rPr>
        <w:t xml:space="preserve">         </w:t>
      </w:r>
      <w:r w:rsidR="00474689" w:rsidRPr="006C3569">
        <w:rPr>
          <w:rFonts w:ascii="Arial" w:hAnsi="Arial" w:cs="Arial"/>
          <w:b/>
          <w:sz w:val="22"/>
          <w:szCs w:val="22"/>
          <w:lang w:val="sr-Cyrl-RS"/>
        </w:rPr>
        <w:t>Овлашћени интерни ревизор у јавном сектору</w:t>
      </w:r>
      <w:r w:rsidR="00474689" w:rsidRPr="006C3569">
        <w:rPr>
          <w:rFonts w:ascii="Arial" w:hAnsi="Arial" w:cs="Arial"/>
          <w:b/>
          <w:sz w:val="22"/>
          <w:szCs w:val="22"/>
          <w:lang w:val="ru-RU"/>
        </w:rPr>
        <w:t xml:space="preserve"> </w:t>
      </w:r>
      <w:r w:rsidR="00A106B2" w:rsidRPr="006C3569">
        <w:rPr>
          <w:rFonts w:ascii="Arial" w:hAnsi="Arial" w:cs="Arial"/>
          <w:b/>
          <w:sz w:val="22"/>
          <w:szCs w:val="22"/>
          <w:lang w:val="ru-RU"/>
        </w:rPr>
        <w:t>–</w:t>
      </w:r>
      <w:r w:rsidR="0086764E" w:rsidRPr="006C3569">
        <w:rPr>
          <w:rFonts w:ascii="Arial" w:hAnsi="Arial" w:cs="Arial"/>
          <w:b/>
          <w:sz w:val="22"/>
          <w:szCs w:val="22"/>
          <w:lang w:val="ru-RU"/>
        </w:rPr>
        <w:t xml:space="preserve"> </w:t>
      </w:r>
      <w:r w:rsidR="00A106B2" w:rsidRPr="006C3569">
        <w:rPr>
          <w:rFonts w:ascii="Arial" w:hAnsi="Arial" w:cs="Arial"/>
          <w:b/>
          <w:sz w:val="22"/>
          <w:szCs w:val="22"/>
          <w:lang w:val="ru-RU"/>
        </w:rPr>
        <w:t>Кристина Лаловић</w:t>
      </w:r>
      <w:r w:rsidR="00C800C3" w:rsidRPr="006C3569">
        <w:rPr>
          <w:rFonts w:ascii="Arial" w:hAnsi="Arial" w:cs="Arial"/>
          <w:b/>
          <w:sz w:val="22"/>
          <w:szCs w:val="22"/>
          <w:lang w:val="ru-RU"/>
        </w:rPr>
        <w:t xml:space="preserve"> </w:t>
      </w:r>
    </w:p>
    <w:p w:rsidR="00763188" w:rsidRPr="006C3569" w:rsidRDefault="00C800C3" w:rsidP="002C7573">
      <w:pPr>
        <w:ind w:left="360"/>
        <w:jc w:val="both"/>
        <w:rPr>
          <w:rFonts w:ascii="Arial" w:hAnsi="Arial" w:cs="Arial"/>
          <w:sz w:val="22"/>
          <w:szCs w:val="22"/>
          <w:lang w:val="sr-Cyrl-RS"/>
        </w:rPr>
      </w:pPr>
      <w:r w:rsidRPr="006C3569">
        <w:rPr>
          <w:rFonts w:ascii="Arial" w:hAnsi="Arial" w:cs="Arial"/>
          <w:sz w:val="22"/>
          <w:szCs w:val="22"/>
          <w:lang w:val="ru-RU"/>
        </w:rPr>
        <w:t xml:space="preserve">   </w:t>
      </w:r>
      <w:r w:rsidR="00763188" w:rsidRPr="006C3569">
        <w:rPr>
          <w:rFonts w:ascii="Arial" w:hAnsi="Arial" w:cs="Arial"/>
          <w:sz w:val="22"/>
          <w:szCs w:val="22"/>
          <w:lang w:val="ru-RU"/>
        </w:rPr>
        <w:t>контакт телефон:</w:t>
      </w:r>
      <w:r w:rsidR="00763188" w:rsidRPr="006C3569">
        <w:rPr>
          <w:rFonts w:ascii="Arial" w:hAnsi="Arial" w:cs="Arial"/>
          <w:i/>
          <w:sz w:val="22"/>
          <w:szCs w:val="22"/>
          <w:lang w:val="ru-RU"/>
        </w:rPr>
        <w:t xml:space="preserve"> </w:t>
      </w:r>
      <w:r w:rsidR="00763188" w:rsidRPr="006C3569">
        <w:rPr>
          <w:rFonts w:ascii="Arial" w:hAnsi="Arial" w:cs="Arial"/>
          <w:sz w:val="22"/>
          <w:szCs w:val="22"/>
          <w:lang w:val="ru-RU"/>
        </w:rPr>
        <w:t xml:space="preserve">+ 381 21 </w:t>
      </w:r>
      <w:r w:rsidR="003365D6" w:rsidRPr="006C3569">
        <w:rPr>
          <w:rFonts w:ascii="Arial" w:hAnsi="Arial" w:cs="Arial"/>
          <w:sz w:val="22"/>
          <w:szCs w:val="22"/>
          <w:lang w:val="sr-Cyrl-RS"/>
        </w:rPr>
        <w:t>2107 679</w:t>
      </w:r>
    </w:p>
    <w:p w:rsidR="00E8039B" w:rsidRPr="006C3569" w:rsidRDefault="00E8039B" w:rsidP="002C7573">
      <w:pPr>
        <w:ind w:left="360"/>
        <w:jc w:val="both"/>
        <w:rPr>
          <w:rFonts w:ascii="Arial" w:hAnsi="Arial" w:cs="Arial"/>
          <w:sz w:val="22"/>
          <w:szCs w:val="22"/>
          <w:lang w:val="sr-Latn-RS"/>
        </w:rPr>
      </w:pPr>
      <w:r w:rsidRPr="006C3569">
        <w:rPr>
          <w:rFonts w:ascii="Arial" w:hAnsi="Arial" w:cs="Arial"/>
          <w:sz w:val="22"/>
          <w:szCs w:val="22"/>
          <w:lang w:val="sr-Latn-RS"/>
        </w:rPr>
        <w:t xml:space="preserve">   e-mail: kristina.lalovic@uprava.novisad.rs</w:t>
      </w:r>
    </w:p>
    <w:p w:rsidR="002C61EA" w:rsidRPr="006C3569" w:rsidRDefault="002C61EA" w:rsidP="002C7573">
      <w:pPr>
        <w:ind w:left="360"/>
        <w:jc w:val="both"/>
        <w:rPr>
          <w:rFonts w:ascii="Arial" w:hAnsi="Arial" w:cs="Arial"/>
          <w:sz w:val="22"/>
          <w:szCs w:val="22"/>
          <w:lang w:val="sr-Latn-CS"/>
        </w:rPr>
      </w:pPr>
    </w:p>
    <w:p w:rsidR="003510D7" w:rsidRPr="006C3569" w:rsidRDefault="00331430" w:rsidP="00B2058D">
      <w:pPr>
        <w:pStyle w:val="Uvlaenjetelateksta"/>
        <w:ind w:left="567" w:hanging="567"/>
        <w:rPr>
          <w:rFonts w:ascii="Arial" w:hAnsi="Arial" w:cs="Arial"/>
          <w:b/>
          <w:sz w:val="22"/>
          <w:szCs w:val="22"/>
          <w:lang w:val="ru-RU"/>
        </w:rPr>
      </w:pPr>
      <w:r w:rsidRPr="006C3569">
        <w:rPr>
          <w:rFonts w:ascii="Arial" w:hAnsi="Arial" w:cs="Arial"/>
          <w:sz w:val="22"/>
          <w:szCs w:val="22"/>
          <w:lang w:val="sr-Cyrl-CS"/>
        </w:rPr>
        <w:t xml:space="preserve"> </w:t>
      </w:r>
      <w:r w:rsidR="006D1E0D" w:rsidRPr="006C3569">
        <w:rPr>
          <w:rFonts w:ascii="Arial" w:hAnsi="Arial" w:cs="Arial"/>
          <w:b/>
          <w:sz w:val="22"/>
          <w:szCs w:val="22"/>
          <w:lang w:val="sr-Latn-RS"/>
        </w:rPr>
        <w:t xml:space="preserve">        </w:t>
      </w:r>
      <w:r w:rsidR="009D1938">
        <w:rPr>
          <w:rFonts w:ascii="Arial" w:hAnsi="Arial" w:cs="Arial"/>
          <w:b/>
          <w:sz w:val="22"/>
          <w:szCs w:val="22"/>
          <w:lang w:val="sr-Cyrl-RS"/>
        </w:rPr>
        <w:t>Извршилац на пословима интерне ревизије</w:t>
      </w:r>
      <w:r w:rsidR="003510D7" w:rsidRPr="006C3569">
        <w:rPr>
          <w:rFonts w:ascii="Arial" w:hAnsi="Arial" w:cs="Arial"/>
          <w:b/>
          <w:sz w:val="22"/>
          <w:szCs w:val="22"/>
          <w:lang w:val="ru-RU"/>
        </w:rPr>
        <w:t xml:space="preserve"> –</w:t>
      </w:r>
      <w:r w:rsidR="0086764E" w:rsidRPr="006C3569">
        <w:rPr>
          <w:rFonts w:ascii="Arial" w:hAnsi="Arial" w:cs="Arial"/>
          <w:b/>
          <w:sz w:val="22"/>
          <w:szCs w:val="22"/>
          <w:lang w:val="ru-RU"/>
        </w:rPr>
        <w:t xml:space="preserve"> </w:t>
      </w:r>
      <w:r w:rsidR="009D1938">
        <w:rPr>
          <w:rFonts w:ascii="Arial" w:hAnsi="Arial" w:cs="Arial"/>
          <w:b/>
          <w:sz w:val="22"/>
          <w:szCs w:val="22"/>
          <w:lang w:val="ru-RU"/>
        </w:rPr>
        <w:t xml:space="preserve">Сара Митровић </w:t>
      </w:r>
    </w:p>
    <w:p w:rsidR="003510D7" w:rsidRPr="006C3569" w:rsidRDefault="003510D7" w:rsidP="003510D7">
      <w:pPr>
        <w:ind w:left="360"/>
        <w:jc w:val="both"/>
        <w:rPr>
          <w:rFonts w:ascii="Arial" w:hAnsi="Arial" w:cs="Arial"/>
          <w:sz w:val="22"/>
          <w:szCs w:val="22"/>
          <w:lang w:val="sr-Cyrl-RS"/>
        </w:rPr>
      </w:pPr>
      <w:r w:rsidRPr="006C3569">
        <w:rPr>
          <w:rFonts w:ascii="Arial" w:hAnsi="Arial" w:cs="Arial"/>
          <w:sz w:val="22"/>
          <w:szCs w:val="22"/>
          <w:lang w:val="ru-RU"/>
        </w:rPr>
        <w:t xml:space="preserve">   контакт телефон:</w:t>
      </w:r>
      <w:r w:rsidRPr="006C3569">
        <w:rPr>
          <w:rFonts w:ascii="Arial" w:hAnsi="Arial" w:cs="Arial"/>
          <w:i/>
          <w:sz w:val="22"/>
          <w:szCs w:val="22"/>
          <w:lang w:val="ru-RU"/>
        </w:rPr>
        <w:t xml:space="preserve"> </w:t>
      </w:r>
      <w:r w:rsidRPr="006C3569">
        <w:rPr>
          <w:rFonts w:ascii="Arial" w:hAnsi="Arial" w:cs="Arial"/>
          <w:sz w:val="22"/>
          <w:szCs w:val="22"/>
          <w:lang w:val="ru-RU"/>
        </w:rPr>
        <w:t xml:space="preserve">+ 381 21 </w:t>
      </w:r>
      <w:r w:rsidR="003365D6" w:rsidRPr="006C3569">
        <w:rPr>
          <w:rFonts w:ascii="Arial" w:hAnsi="Arial" w:cs="Arial"/>
          <w:sz w:val="22"/>
          <w:szCs w:val="22"/>
          <w:lang w:val="sr-Cyrl-RS"/>
        </w:rPr>
        <w:t>2107 674</w:t>
      </w:r>
    </w:p>
    <w:p w:rsidR="003510D7" w:rsidRDefault="003510D7" w:rsidP="00D72112">
      <w:pPr>
        <w:tabs>
          <w:tab w:val="left" w:pos="567"/>
        </w:tabs>
        <w:ind w:left="360"/>
        <w:jc w:val="both"/>
        <w:rPr>
          <w:rStyle w:val="Hiperveza"/>
          <w:rFonts w:ascii="Arial" w:hAnsi="Arial" w:cs="Arial"/>
          <w:color w:val="auto"/>
          <w:sz w:val="22"/>
          <w:szCs w:val="22"/>
          <w:lang w:val="sr-Latn-RS"/>
        </w:rPr>
      </w:pPr>
      <w:r w:rsidRPr="006C3569">
        <w:rPr>
          <w:rFonts w:ascii="Arial" w:hAnsi="Arial" w:cs="Arial"/>
          <w:sz w:val="22"/>
          <w:szCs w:val="22"/>
          <w:lang w:val="sr-Latn-RS"/>
        </w:rPr>
        <w:t xml:space="preserve">   e-mail: </w:t>
      </w:r>
      <w:hyperlink r:id="rId9" w:history="1">
        <w:r w:rsidR="00D46640" w:rsidRPr="006C3569">
          <w:rPr>
            <w:rStyle w:val="Hiperveza"/>
            <w:rFonts w:ascii="Arial" w:hAnsi="Arial" w:cs="Arial"/>
            <w:color w:val="auto"/>
            <w:sz w:val="22"/>
            <w:szCs w:val="22"/>
            <w:lang w:val="sr-Latn-RS"/>
          </w:rPr>
          <w:t>sara.mitrovic@uprava.novisad.rs</w:t>
        </w:r>
      </w:hyperlink>
    </w:p>
    <w:p w:rsidR="009D1938" w:rsidRDefault="009D1938" w:rsidP="00D72112">
      <w:pPr>
        <w:tabs>
          <w:tab w:val="left" w:pos="567"/>
        </w:tabs>
        <w:ind w:left="360"/>
        <w:jc w:val="both"/>
        <w:rPr>
          <w:rStyle w:val="Hiperveza"/>
          <w:rFonts w:ascii="Arial" w:hAnsi="Arial" w:cs="Arial"/>
          <w:color w:val="auto"/>
          <w:sz w:val="22"/>
          <w:szCs w:val="22"/>
          <w:lang w:val="sr-Latn-RS"/>
        </w:rPr>
      </w:pPr>
    </w:p>
    <w:p w:rsidR="009D1938" w:rsidRDefault="009D1938" w:rsidP="00D72112">
      <w:pPr>
        <w:tabs>
          <w:tab w:val="left" w:pos="567"/>
        </w:tabs>
        <w:ind w:left="360"/>
        <w:jc w:val="both"/>
        <w:rPr>
          <w:rStyle w:val="Hiperveza"/>
          <w:rFonts w:ascii="Arial" w:hAnsi="Arial" w:cs="Arial"/>
          <w:b/>
          <w:color w:val="auto"/>
          <w:sz w:val="22"/>
          <w:szCs w:val="22"/>
          <w:u w:val="none"/>
          <w:lang w:val="sr-Cyrl-RS"/>
        </w:rPr>
      </w:pPr>
      <w:r w:rsidRPr="009D1938">
        <w:rPr>
          <w:rStyle w:val="Hiperveza"/>
          <w:rFonts w:ascii="Arial" w:hAnsi="Arial" w:cs="Arial"/>
          <w:b/>
          <w:color w:val="auto"/>
          <w:sz w:val="22"/>
          <w:szCs w:val="22"/>
          <w:u w:val="none"/>
          <w:lang w:val="sr-Cyrl-RS"/>
        </w:rPr>
        <w:t xml:space="preserve">   Извршилац на привремено повременим пословима</w:t>
      </w:r>
      <w:r>
        <w:rPr>
          <w:rStyle w:val="Hiperveza"/>
          <w:rFonts w:ascii="Arial" w:hAnsi="Arial" w:cs="Arial"/>
          <w:b/>
          <w:color w:val="auto"/>
          <w:sz w:val="22"/>
          <w:szCs w:val="22"/>
          <w:u w:val="none"/>
          <w:lang w:val="sr-Cyrl-RS"/>
        </w:rPr>
        <w:t>- Данијел Тукар</w:t>
      </w:r>
    </w:p>
    <w:p w:rsidR="009D1938" w:rsidRPr="009D1938" w:rsidRDefault="009D1938" w:rsidP="009D1938">
      <w:pPr>
        <w:tabs>
          <w:tab w:val="left" w:pos="567"/>
        </w:tabs>
        <w:ind w:left="360"/>
        <w:jc w:val="both"/>
        <w:rPr>
          <w:rFonts w:ascii="Arial" w:hAnsi="Arial" w:cs="Arial"/>
          <w:sz w:val="22"/>
          <w:szCs w:val="22"/>
          <w:lang w:val="sr-Cyrl-RS"/>
        </w:rPr>
      </w:pPr>
      <w:r>
        <w:rPr>
          <w:rFonts w:ascii="Arial" w:hAnsi="Arial" w:cs="Arial"/>
          <w:b/>
          <w:sz w:val="22"/>
          <w:szCs w:val="22"/>
          <w:lang w:val="ru-RU"/>
        </w:rPr>
        <w:t xml:space="preserve">   </w:t>
      </w:r>
      <w:r w:rsidRPr="009D1938">
        <w:rPr>
          <w:rFonts w:ascii="Arial" w:hAnsi="Arial" w:cs="Arial"/>
          <w:sz w:val="22"/>
          <w:szCs w:val="22"/>
          <w:lang w:val="ru-RU"/>
        </w:rPr>
        <w:t>контакт телефон:</w:t>
      </w:r>
      <w:r w:rsidRPr="009D1938">
        <w:rPr>
          <w:rFonts w:ascii="Arial" w:hAnsi="Arial" w:cs="Arial"/>
          <w:i/>
          <w:sz w:val="22"/>
          <w:szCs w:val="22"/>
          <w:lang w:val="ru-RU"/>
        </w:rPr>
        <w:t xml:space="preserve"> </w:t>
      </w:r>
      <w:r w:rsidRPr="009D1938">
        <w:rPr>
          <w:rFonts w:ascii="Arial" w:hAnsi="Arial" w:cs="Arial"/>
          <w:sz w:val="22"/>
          <w:szCs w:val="22"/>
          <w:lang w:val="ru-RU"/>
        </w:rPr>
        <w:t xml:space="preserve">+ 381 21 </w:t>
      </w:r>
      <w:r>
        <w:rPr>
          <w:rFonts w:ascii="Arial" w:hAnsi="Arial" w:cs="Arial"/>
          <w:sz w:val="22"/>
          <w:szCs w:val="22"/>
          <w:lang w:val="sr-Cyrl-RS"/>
        </w:rPr>
        <w:t>2107 675</w:t>
      </w:r>
    </w:p>
    <w:p w:rsidR="009D1938" w:rsidRPr="009D1938" w:rsidRDefault="009D1938" w:rsidP="00D72112">
      <w:pPr>
        <w:tabs>
          <w:tab w:val="left" w:pos="567"/>
        </w:tabs>
        <w:ind w:left="360"/>
        <w:jc w:val="both"/>
        <w:rPr>
          <w:rFonts w:ascii="Arial" w:hAnsi="Arial" w:cs="Arial"/>
          <w:sz w:val="22"/>
          <w:szCs w:val="22"/>
          <w:lang w:val="sr-Cyrl-RS"/>
        </w:rPr>
      </w:pPr>
      <w:r w:rsidRPr="009D1938">
        <w:rPr>
          <w:rFonts w:ascii="Arial" w:hAnsi="Arial" w:cs="Arial"/>
          <w:b/>
          <w:sz w:val="22"/>
          <w:szCs w:val="22"/>
          <w:lang w:val="sr-Cyrl-RS"/>
        </w:rPr>
        <w:t xml:space="preserve">  </w:t>
      </w:r>
      <w:r w:rsidRPr="009D1938">
        <w:rPr>
          <w:rFonts w:ascii="Arial" w:hAnsi="Arial" w:cs="Arial"/>
          <w:sz w:val="22"/>
          <w:szCs w:val="22"/>
          <w:lang w:val="sr-Cyrl-RS"/>
        </w:rPr>
        <w:t xml:space="preserve"> </w:t>
      </w:r>
      <w:r w:rsidRPr="009D1938">
        <w:rPr>
          <w:rFonts w:ascii="Arial" w:hAnsi="Arial" w:cs="Arial"/>
          <w:sz w:val="22"/>
          <w:szCs w:val="22"/>
          <w:lang w:val="sr-Latn-RS"/>
        </w:rPr>
        <w:t xml:space="preserve">e-mail: </w:t>
      </w:r>
      <w:hyperlink r:id="rId10" w:history="1">
        <w:r w:rsidRPr="009D1938">
          <w:rPr>
            <w:rStyle w:val="Hiperveza"/>
            <w:rFonts w:ascii="Arial" w:hAnsi="Arial" w:cs="Arial"/>
            <w:color w:val="auto"/>
            <w:sz w:val="22"/>
            <w:szCs w:val="22"/>
            <w:lang w:val="sr-Latn-RS"/>
          </w:rPr>
          <w:t>danijel.tukar@uprava.novisad.rs</w:t>
        </w:r>
      </w:hyperlink>
    </w:p>
    <w:p w:rsidR="00472E99" w:rsidRPr="006C3569" w:rsidRDefault="00D46640" w:rsidP="00D46640">
      <w:pPr>
        <w:pStyle w:val="Uvlaenjetelateksta"/>
        <w:ind w:left="567" w:hanging="567"/>
        <w:rPr>
          <w:rFonts w:ascii="Arial" w:hAnsi="Arial" w:cs="Arial"/>
          <w:b/>
          <w:sz w:val="22"/>
          <w:szCs w:val="22"/>
          <w:lang w:val="sr-Latn-RS"/>
        </w:rPr>
      </w:pPr>
      <w:r w:rsidRPr="006C3569">
        <w:rPr>
          <w:rFonts w:ascii="Arial" w:hAnsi="Arial" w:cs="Arial"/>
          <w:sz w:val="22"/>
          <w:szCs w:val="22"/>
          <w:lang w:val="sr-Cyrl-CS"/>
        </w:rPr>
        <w:t xml:space="preserve"> </w:t>
      </w:r>
      <w:r w:rsidRPr="006C3569">
        <w:rPr>
          <w:rFonts w:ascii="Arial" w:hAnsi="Arial" w:cs="Arial"/>
          <w:b/>
          <w:sz w:val="22"/>
          <w:szCs w:val="22"/>
          <w:lang w:val="sr-Latn-RS"/>
        </w:rPr>
        <w:t xml:space="preserve">       </w:t>
      </w:r>
    </w:p>
    <w:p w:rsidR="00790229" w:rsidRPr="006C3569" w:rsidRDefault="00790229" w:rsidP="002C7573">
      <w:pPr>
        <w:pStyle w:val="Uvlaenjetelateksta"/>
        <w:ind w:firstLine="360"/>
        <w:rPr>
          <w:rFonts w:ascii="Arial" w:hAnsi="Arial" w:cs="Arial"/>
          <w:sz w:val="22"/>
          <w:szCs w:val="22"/>
          <w:lang w:val="sr-Cyrl-CS"/>
        </w:rPr>
      </w:pPr>
    </w:p>
    <w:p w:rsidR="00A31C62" w:rsidRPr="006C3569" w:rsidRDefault="006D1E0D" w:rsidP="00B821ED">
      <w:pPr>
        <w:tabs>
          <w:tab w:val="left" w:pos="567"/>
        </w:tabs>
        <w:jc w:val="both"/>
        <w:rPr>
          <w:rFonts w:ascii="Arial" w:hAnsi="Arial" w:cs="Arial"/>
          <w:sz w:val="22"/>
          <w:szCs w:val="22"/>
          <w:lang w:val="sr-Latn-RS"/>
        </w:rPr>
      </w:pPr>
      <w:r w:rsidRPr="006C3569">
        <w:rPr>
          <w:rFonts w:ascii="Arial" w:hAnsi="Arial" w:cs="Arial"/>
          <w:sz w:val="22"/>
          <w:szCs w:val="22"/>
          <w:lang w:val="sr-Cyrl-RS"/>
        </w:rPr>
        <w:tab/>
      </w:r>
      <w:r w:rsidRPr="006C3569">
        <w:rPr>
          <w:rFonts w:ascii="Arial" w:hAnsi="Arial" w:cs="Arial"/>
          <w:sz w:val="22"/>
          <w:szCs w:val="22"/>
          <w:lang w:val="sr-Cyrl-RS"/>
        </w:rPr>
        <w:tab/>
      </w:r>
      <w:r w:rsidRPr="006C3569">
        <w:rPr>
          <w:rFonts w:ascii="Arial" w:hAnsi="Arial" w:cs="Arial"/>
          <w:sz w:val="22"/>
          <w:szCs w:val="22"/>
          <w:lang w:val="sr-Cyrl-CS"/>
        </w:rPr>
        <w:tab/>
      </w:r>
      <w:r w:rsidR="00A31C62" w:rsidRPr="006C3569">
        <w:rPr>
          <w:rFonts w:ascii="Arial" w:hAnsi="Arial" w:cs="Arial"/>
          <w:sz w:val="22"/>
          <w:szCs w:val="22"/>
          <w:lang w:val="sr-Cyrl-CS"/>
        </w:rPr>
        <w:t xml:space="preserve"> </w:t>
      </w:r>
    </w:p>
    <w:p w:rsidR="00AC53B8" w:rsidRPr="006C3569" w:rsidRDefault="006D1E0D" w:rsidP="006D1E0D">
      <w:pPr>
        <w:tabs>
          <w:tab w:val="left" w:pos="567"/>
        </w:tabs>
        <w:jc w:val="both"/>
        <w:rPr>
          <w:rFonts w:ascii="Arial" w:hAnsi="Arial" w:cs="Arial"/>
          <w:sz w:val="22"/>
          <w:szCs w:val="22"/>
          <w:lang w:val="sr-Cyrl-RS"/>
        </w:rPr>
      </w:pPr>
      <w:r w:rsidRPr="006C3569">
        <w:rPr>
          <w:rFonts w:ascii="Arial" w:hAnsi="Arial" w:cs="Arial"/>
          <w:sz w:val="22"/>
          <w:szCs w:val="22"/>
          <w:lang w:val="sr-Cyrl-CS"/>
        </w:rPr>
        <w:tab/>
      </w:r>
      <w:r w:rsidR="00AC53B8" w:rsidRPr="006C3569">
        <w:rPr>
          <w:rFonts w:ascii="Arial" w:hAnsi="Arial" w:cs="Arial"/>
          <w:sz w:val="22"/>
          <w:szCs w:val="22"/>
          <w:lang w:val="sr-Cyrl-RS"/>
        </w:rPr>
        <w:t>У складу са новим Међународним стандардима професионалне праксе интерне ревизије, а сходно смерницама Министарства Финансија Републике Србије-Централне јединице за хармонизацију, донета је нова</w:t>
      </w:r>
      <w:r w:rsidR="003B2E41" w:rsidRPr="006C3569">
        <w:rPr>
          <w:rFonts w:ascii="Arial" w:hAnsi="Arial" w:cs="Arial"/>
          <w:sz w:val="22"/>
          <w:szCs w:val="22"/>
          <w:lang w:val="sr-Cyrl-RS"/>
        </w:rPr>
        <w:t xml:space="preserve"> Повеља</w:t>
      </w:r>
      <w:r w:rsidR="00AC53B8" w:rsidRPr="006C3569">
        <w:rPr>
          <w:rFonts w:ascii="Arial" w:hAnsi="Arial" w:cs="Arial"/>
          <w:sz w:val="22"/>
          <w:szCs w:val="22"/>
          <w:lang w:val="sr-Cyrl-RS"/>
        </w:rPr>
        <w:t xml:space="preserve"> интерне ревизије.</w:t>
      </w:r>
    </w:p>
    <w:p w:rsidR="00AC53B8" w:rsidRPr="006C3569" w:rsidRDefault="00AC53B8" w:rsidP="006D1E0D">
      <w:pPr>
        <w:tabs>
          <w:tab w:val="left" w:pos="567"/>
        </w:tabs>
        <w:ind w:firstLine="284"/>
        <w:jc w:val="both"/>
        <w:rPr>
          <w:rFonts w:ascii="Arial" w:hAnsi="Arial" w:cs="Arial"/>
          <w:sz w:val="22"/>
          <w:szCs w:val="22"/>
          <w:lang w:val="sr-Cyrl-CS"/>
        </w:rPr>
      </w:pPr>
      <w:r w:rsidRPr="006C3569">
        <w:rPr>
          <w:rFonts w:ascii="Arial" w:hAnsi="Arial" w:cs="Arial"/>
          <w:sz w:val="22"/>
          <w:szCs w:val="22"/>
          <w:lang w:val="sr-Cyrl-CS"/>
        </w:rPr>
        <w:t xml:space="preserve"> </w:t>
      </w:r>
      <w:r w:rsidR="006D1E0D" w:rsidRPr="006C3569">
        <w:rPr>
          <w:rFonts w:ascii="Arial" w:hAnsi="Arial" w:cs="Arial"/>
          <w:sz w:val="22"/>
          <w:szCs w:val="22"/>
          <w:lang w:val="sr-Cyrl-CS"/>
        </w:rPr>
        <w:tab/>
      </w:r>
      <w:r w:rsidRPr="006C3569">
        <w:rPr>
          <w:rFonts w:ascii="Arial" w:hAnsi="Arial" w:cs="Arial"/>
          <w:sz w:val="22"/>
          <w:szCs w:val="22"/>
          <w:lang w:val="sr-Cyrl-CS"/>
        </w:rPr>
        <w:t>Сходно  одредбама члана 2. став 1. тачка 22.  и члана 17. став 1. тачка 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w:t>
      </w:r>
      <w:r w:rsidR="004145AA" w:rsidRPr="006C3569">
        <w:rPr>
          <w:rFonts w:ascii="Arial" w:hAnsi="Arial" w:cs="Arial"/>
          <w:sz w:val="22"/>
          <w:szCs w:val="22"/>
          <w:lang w:val="sr-Cyrl-CS"/>
        </w:rPr>
        <w:t xml:space="preserve"> </w:t>
      </w:r>
      <w:r w:rsidRPr="006C3569">
        <w:rPr>
          <w:rFonts w:ascii="Arial" w:hAnsi="Arial" w:cs="Arial"/>
          <w:sz w:val="22"/>
          <w:szCs w:val="22"/>
          <w:lang w:val="sr-Cyrl-CS"/>
        </w:rPr>
        <w:t>гласник РС, бр. 99/2011 и 106/2013), као и члана 7. став 2. Одлуке о образовању Службе за интерн</w:t>
      </w:r>
      <w:r w:rsidR="00B109CE" w:rsidRPr="006C3569">
        <w:rPr>
          <w:rFonts w:ascii="Arial" w:hAnsi="Arial" w:cs="Arial"/>
          <w:sz w:val="22"/>
          <w:szCs w:val="22"/>
          <w:lang w:val="sr-Cyrl-CS"/>
        </w:rPr>
        <w:t xml:space="preserve">у ревизију Града Новог Сада (Сл. </w:t>
      </w:r>
      <w:r w:rsidRPr="006C3569">
        <w:rPr>
          <w:rFonts w:ascii="Arial" w:hAnsi="Arial" w:cs="Arial"/>
          <w:sz w:val="22"/>
          <w:szCs w:val="22"/>
          <w:lang w:val="sr-Cyrl-CS"/>
        </w:rPr>
        <w:t xml:space="preserve">лист Града Новог Сада, бр. 38/2013 и 36/2014), повељу потписују руководилац службе за интерну ревизију и руководилац корисника јавних средстава, у којој су наведени сврха, </w:t>
      </w:r>
      <w:r w:rsidRPr="006C3569">
        <w:rPr>
          <w:rFonts w:ascii="Arial" w:hAnsi="Arial" w:cs="Arial"/>
          <w:sz w:val="22"/>
          <w:szCs w:val="22"/>
          <w:lang w:val="sr-Cyrl-RS"/>
        </w:rPr>
        <w:t>делокруг,</w:t>
      </w:r>
      <w:r w:rsidRPr="006C3569">
        <w:rPr>
          <w:rFonts w:ascii="Arial" w:hAnsi="Arial" w:cs="Arial"/>
          <w:sz w:val="22"/>
          <w:szCs w:val="22"/>
          <w:lang w:val="sr-Cyrl-CS"/>
        </w:rPr>
        <w:t xml:space="preserve"> овлашћења и одговорности интерне ревизије.</w:t>
      </w:r>
    </w:p>
    <w:p w:rsidR="00AC53B8" w:rsidRPr="006C3569" w:rsidRDefault="006D1E0D" w:rsidP="006D1E0D">
      <w:pPr>
        <w:tabs>
          <w:tab w:val="left" w:pos="567"/>
        </w:tabs>
        <w:ind w:firstLine="284"/>
        <w:jc w:val="both"/>
        <w:rPr>
          <w:rFonts w:ascii="Arial" w:hAnsi="Arial" w:cs="Arial"/>
          <w:sz w:val="22"/>
          <w:szCs w:val="22"/>
          <w:lang w:val="sr-Cyrl-CS"/>
        </w:rPr>
      </w:pPr>
      <w:r w:rsidRPr="006C3569">
        <w:rPr>
          <w:rFonts w:ascii="Arial" w:hAnsi="Arial" w:cs="Arial"/>
          <w:sz w:val="22"/>
          <w:szCs w:val="22"/>
          <w:lang w:val="sr-Cyrl-CS"/>
        </w:rPr>
        <w:tab/>
      </w:r>
      <w:r w:rsidR="00AC53B8" w:rsidRPr="006C3569">
        <w:rPr>
          <w:rFonts w:ascii="Arial" w:hAnsi="Arial" w:cs="Arial"/>
          <w:sz w:val="22"/>
          <w:szCs w:val="22"/>
          <w:lang w:val="sr-Cyrl-CS"/>
        </w:rPr>
        <w:t xml:space="preserve">Повеља је потписана од стране шефа Службе за интерну ревизију Града Новог Сада, Данке Грубешић  и Градоначелника Града Новог Сада, Милоша Вучевића </w:t>
      </w:r>
      <w:r w:rsidR="003B2E41" w:rsidRPr="006C3569">
        <w:rPr>
          <w:rFonts w:ascii="Arial" w:hAnsi="Arial" w:cs="Arial"/>
          <w:sz w:val="22"/>
          <w:szCs w:val="22"/>
          <w:lang w:val="sr-Cyrl-CS"/>
        </w:rPr>
        <w:t>26. марта 2018. године.</w:t>
      </w:r>
    </w:p>
    <w:p w:rsidR="00AC53B8" w:rsidRPr="006C3569" w:rsidRDefault="00AC53B8" w:rsidP="002C7573">
      <w:pPr>
        <w:ind w:left="142" w:firstLine="284"/>
        <w:jc w:val="both"/>
        <w:rPr>
          <w:rFonts w:ascii="Arial" w:hAnsi="Arial" w:cs="Arial"/>
          <w:sz w:val="22"/>
          <w:szCs w:val="22"/>
          <w:lang w:val="sr-Latn-RS"/>
        </w:rPr>
      </w:pPr>
    </w:p>
    <w:p w:rsidR="0004218B" w:rsidRPr="006C3569" w:rsidRDefault="002531B3" w:rsidP="006D1E0D">
      <w:pPr>
        <w:tabs>
          <w:tab w:val="left" w:pos="567"/>
        </w:tabs>
        <w:ind w:firstLine="284"/>
        <w:jc w:val="both"/>
        <w:rPr>
          <w:rFonts w:ascii="Arial" w:hAnsi="Arial" w:cs="Arial"/>
          <w:sz w:val="22"/>
          <w:szCs w:val="22"/>
          <w:lang w:val="sr-Cyrl-CS"/>
        </w:rPr>
      </w:pPr>
      <w:r w:rsidRPr="006C3569">
        <w:rPr>
          <w:rFonts w:ascii="Arial" w:hAnsi="Arial" w:cs="Arial"/>
          <w:sz w:val="22"/>
          <w:szCs w:val="22"/>
          <w:lang w:val="sr-Cyrl-RS"/>
        </w:rPr>
        <w:t xml:space="preserve">   </w:t>
      </w:r>
      <w:r w:rsidR="006D1E0D" w:rsidRPr="006C3569">
        <w:rPr>
          <w:rFonts w:ascii="Arial" w:hAnsi="Arial" w:cs="Arial"/>
          <w:sz w:val="22"/>
          <w:szCs w:val="22"/>
          <w:lang w:val="sr-Cyrl-RS"/>
        </w:rPr>
        <w:tab/>
      </w:r>
      <w:r w:rsidR="0004218B" w:rsidRPr="006C3569">
        <w:rPr>
          <w:rFonts w:ascii="Arial" w:hAnsi="Arial" w:cs="Arial"/>
          <w:sz w:val="22"/>
          <w:szCs w:val="22"/>
          <w:lang w:val="sr-Cyrl-CS"/>
        </w:rPr>
        <w:t xml:space="preserve">Овлашћено лице за поступање по захтевима за слободан приступ информацијама од јавног значаја Службе за </w:t>
      </w:r>
      <w:r w:rsidR="0004218B" w:rsidRPr="006C3569">
        <w:rPr>
          <w:rFonts w:ascii="Arial" w:hAnsi="Arial" w:cs="Arial"/>
          <w:sz w:val="22"/>
          <w:szCs w:val="22"/>
          <w:lang w:val="sr-Cyrl-RS"/>
        </w:rPr>
        <w:t>интерну ревизију</w:t>
      </w:r>
      <w:r w:rsidR="0004218B" w:rsidRPr="006C3569">
        <w:rPr>
          <w:rFonts w:ascii="Arial" w:hAnsi="Arial" w:cs="Arial"/>
          <w:sz w:val="22"/>
          <w:szCs w:val="22"/>
          <w:lang w:val="sr-Cyrl-CS"/>
        </w:rPr>
        <w:t xml:space="preserve"> је шеф Службе Данка Грубешић.</w:t>
      </w:r>
    </w:p>
    <w:p w:rsidR="00AC53B8" w:rsidRPr="006C3569" w:rsidRDefault="00AC53B8" w:rsidP="002C7573">
      <w:pPr>
        <w:ind w:left="142" w:firstLine="284"/>
        <w:jc w:val="both"/>
        <w:rPr>
          <w:rFonts w:ascii="Arial" w:hAnsi="Arial" w:cs="Arial"/>
          <w:sz w:val="22"/>
          <w:szCs w:val="22"/>
          <w:lang w:val="sr-Cyrl-CS"/>
        </w:rPr>
      </w:pPr>
    </w:p>
    <w:p w:rsidR="0004218B" w:rsidRDefault="006D1E0D" w:rsidP="006D1E0D">
      <w:pPr>
        <w:tabs>
          <w:tab w:val="left" w:pos="567"/>
        </w:tabs>
        <w:ind w:firstLine="284"/>
        <w:jc w:val="both"/>
        <w:rPr>
          <w:rFonts w:ascii="Arial" w:hAnsi="Arial" w:cs="Arial"/>
          <w:sz w:val="22"/>
          <w:szCs w:val="22"/>
          <w:lang w:val="sr-Cyrl-CS"/>
        </w:rPr>
      </w:pPr>
      <w:r w:rsidRPr="006C3569">
        <w:rPr>
          <w:rFonts w:ascii="Arial" w:hAnsi="Arial" w:cs="Arial"/>
          <w:sz w:val="22"/>
          <w:szCs w:val="22"/>
          <w:lang w:val="sr-Cyrl-CS"/>
        </w:rPr>
        <w:tab/>
      </w:r>
      <w:r w:rsidR="00BA67C5" w:rsidRPr="006C3569">
        <w:rPr>
          <w:rFonts w:ascii="Arial" w:hAnsi="Arial" w:cs="Arial"/>
          <w:sz w:val="22"/>
          <w:szCs w:val="22"/>
          <w:lang w:val="sr-Cyrl-CS"/>
        </w:rPr>
        <w:t xml:space="preserve">У </w:t>
      </w:r>
      <w:r w:rsidR="00F837C8">
        <w:rPr>
          <w:rFonts w:ascii="Arial" w:hAnsi="Arial" w:cs="Arial"/>
          <w:sz w:val="22"/>
          <w:szCs w:val="22"/>
          <w:lang w:val="sr-Cyrl-RS"/>
        </w:rPr>
        <w:t>априлу</w:t>
      </w:r>
      <w:r w:rsidR="007C34E8">
        <w:rPr>
          <w:rFonts w:ascii="Arial" w:hAnsi="Arial" w:cs="Arial"/>
          <w:sz w:val="22"/>
          <w:szCs w:val="22"/>
          <w:lang w:val="sr-Cyrl-CS"/>
        </w:rPr>
        <w:t xml:space="preserve"> </w:t>
      </w:r>
      <w:r w:rsidR="0015280D">
        <w:rPr>
          <w:rFonts w:ascii="Arial" w:hAnsi="Arial" w:cs="Arial"/>
          <w:sz w:val="22"/>
          <w:szCs w:val="22"/>
          <w:lang w:val="sr-Cyrl-CS"/>
        </w:rPr>
        <w:t>2022</w:t>
      </w:r>
      <w:r w:rsidR="0004218B" w:rsidRPr="006C3569">
        <w:rPr>
          <w:rFonts w:ascii="Arial" w:hAnsi="Arial" w:cs="Arial"/>
          <w:sz w:val="22"/>
          <w:szCs w:val="22"/>
          <w:lang w:val="sr-Cyrl-CS"/>
        </w:rPr>
        <w:t xml:space="preserve">. године није било захтева за слободан приступ информацијама од јавног значаја. </w:t>
      </w:r>
    </w:p>
    <w:p w:rsidR="00272AA5" w:rsidRDefault="00272AA5" w:rsidP="006D1E0D">
      <w:pPr>
        <w:tabs>
          <w:tab w:val="left" w:pos="567"/>
        </w:tabs>
        <w:ind w:firstLine="284"/>
        <w:jc w:val="both"/>
        <w:rPr>
          <w:rFonts w:ascii="Arial" w:hAnsi="Arial" w:cs="Arial"/>
          <w:sz w:val="22"/>
          <w:szCs w:val="22"/>
          <w:lang w:val="sr-Cyrl-CS"/>
        </w:rPr>
      </w:pPr>
    </w:p>
    <w:p w:rsidR="00272AA5" w:rsidRDefault="00272AA5" w:rsidP="006D1E0D">
      <w:pPr>
        <w:tabs>
          <w:tab w:val="left" w:pos="567"/>
        </w:tabs>
        <w:ind w:firstLine="284"/>
        <w:jc w:val="both"/>
        <w:rPr>
          <w:rFonts w:ascii="Arial" w:hAnsi="Arial" w:cs="Arial"/>
          <w:sz w:val="22"/>
          <w:szCs w:val="22"/>
          <w:lang w:val="sr-Cyrl-CS"/>
        </w:rPr>
      </w:pPr>
    </w:p>
    <w:p w:rsidR="00DD35EF" w:rsidRDefault="00DD35EF" w:rsidP="006D1E0D">
      <w:pPr>
        <w:tabs>
          <w:tab w:val="left" w:pos="567"/>
        </w:tabs>
        <w:ind w:firstLine="284"/>
        <w:jc w:val="both"/>
        <w:rPr>
          <w:rFonts w:ascii="Arial" w:hAnsi="Arial" w:cs="Arial"/>
          <w:sz w:val="22"/>
          <w:szCs w:val="22"/>
          <w:lang w:val="sr-Cyrl-CS"/>
        </w:rPr>
      </w:pPr>
    </w:p>
    <w:p w:rsidR="00272AA5" w:rsidRPr="006C3569" w:rsidRDefault="00272AA5" w:rsidP="006D1E0D">
      <w:pPr>
        <w:tabs>
          <w:tab w:val="left" w:pos="567"/>
        </w:tabs>
        <w:ind w:firstLine="284"/>
        <w:jc w:val="both"/>
        <w:rPr>
          <w:rFonts w:ascii="Arial" w:hAnsi="Arial" w:cs="Arial"/>
          <w:sz w:val="22"/>
          <w:szCs w:val="22"/>
          <w:lang w:val="sr-Cyrl-CS"/>
        </w:rPr>
      </w:pPr>
    </w:p>
    <w:p w:rsidR="002531B3" w:rsidRPr="006C3569" w:rsidRDefault="002531B3" w:rsidP="002C7573">
      <w:pPr>
        <w:ind w:left="142" w:firstLine="284"/>
        <w:jc w:val="both"/>
        <w:rPr>
          <w:rFonts w:ascii="Arial" w:hAnsi="Arial" w:cs="Arial"/>
          <w:sz w:val="22"/>
          <w:szCs w:val="22"/>
          <w:lang w:val="sr-Cyrl-CS"/>
        </w:rPr>
      </w:pPr>
    </w:p>
    <w:p w:rsidR="002531B3" w:rsidRPr="006C3569" w:rsidRDefault="002531B3" w:rsidP="00F67AEA">
      <w:pPr>
        <w:jc w:val="center"/>
        <w:rPr>
          <w:rFonts w:ascii="Arial" w:hAnsi="Arial" w:cs="Arial"/>
          <w:b/>
          <w:sz w:val="22"/>
          <w:szCs w:val="22"/>
        </w:rPr>
      </w:pPr>
      <w:r w:rsidRPr="006C3569">
        <w:rPr>
          <w:rFonts w:ascii="Arial" w:hAnsi="Arial" w:cs="Arial"/>
          <w:b/>
          <w:sz w:val="22"/>
          <w:szCs w:val="22"/>
          <w:lang w:val="ru-RU"/>
        </w:rPr>
        <w:t xml:space="preserve">3. ОПИС ФУНКЦИЈА </w:t>
      </w:r>
      <w:r w:rsidRPr="006C3569">
        <w:rPr>
          <w:rFonts w:ascii="Arial" w:hAnsi="Arial" w:cs="Arial"/>
          <w:b/>
          <w:sz w:val="22"/>
          <w:szCs w:val="22"/>
          <w:lang w:val="sr-Cyrl-CS"/>
        </w:rPr>
        <w:t>СТАРЕШИНА</w:t>
      </w:r>
    </w:p>
    <w:p w:rsidR="008B0025" w:rsidRPr="006C3569" w:rsidRDefault="008B0025" w:rsidP="002C7573">
      <w:pPr>
        <w:jc w:val="both"/>
        <w:rPr>
          <w:rFonts w:ascii="Arial" w:hAnsi="Arial" w:cs="Arial"/>
          <w:b/>
          <w:sz w:val="22"/>
          <w:szCs w:val="22"/>
          <w:lang w:val="sr-Cyrl-RS"/>
        </w:rPr>
      </w:pPr>
    </w:p>
    <w:p w:rsidR="002531B3" w:rsidRPr="006C3569" w:rsidRDefault="002531B3" w:rsidP="002C7573">
      <w:pPr>
        <w:jc w:val="both"/>
        <w:rPr>
          <w:rFonts w:ascii="Arial" w:hAnsi="Arial" w:cs="Arial"/>
          <w:sz w:val="22"/>
          <w:szCs w:val="22"/>
          <w:lang w:val="ru-RU"/>
        </w:rPr>
      </w:pPr>
    </w:p>
    <w:p w:rsidR="002531B3" w:rsidRPr="006C3569" w:rsidRDefault="002531B3" w:rsidP="00B30740">
      <w:pPr>
        <w:rPr>
          <w:rFonts w:ascii="Arial" w:hAnsi="Arial" w:cs="Arial"/>
          <w:b/>
          <w:sz w:val="22"/>
          <w:szCs w:val="22"/>
          <w:lang w:val="ru-RU"/>
        </w:rPr>
      </w:pPr>
      <w:r w:rsidRPr="006C3569">
        <w:rPr>
          <w:rFonts w:ascii="Arial" w:hAnsi="Arial" w:cs="Arial"/>
          <w:b/>
          <w:sz w:val="22"/>
          <w:szCs w:val="22"/>
          <w:lang w:val="ru-RU"/>
        </w:rPr>
        <w:t xml:space="preserve">3.1. </w:t>
      </w:r>
      <w:r w:rsidR="00B660DA" w:rsidRPr="006C3569">
        <w:rPr>
          <w:rFonts w:ascii="Arial" w:hAnsi="Arial" w:cs="Arial"/>
          <w:b/>
          <w:sz w:val="22"/>
          <w:szCs w:val="22"/>
          <w:lang w:val="sr-Cyrl-CS"/>
        </w:rPr>
        <w:t>ШЕФ И ЗАМЕНИК ШЕФА СЛУЖБЕ ЗА ИНТЕРНУ РЕВИЗИЈУ</w:t>
      </w:r>
    </w:p>
    <w:p w:rsidR="006D1E0D" w:rsidRPr="006C3569" w:rsidRDefault="006D1E0D" w:rsidP="006D1E0D">
      <w:pPr>
        <w:tabs>
          <w:tab w:val="left" w:pos="567"/>
        </w:tabs>
        <w:jc w:val="both"/>
        <w:rPr>
          <w:rFonts w:ascii="Arial" w:hAnsi="Arial" w:cs="Arial"/>
          <w:sz w:val="22"/>
          <w:szCs w:val="22"/>
          <w:lang w:val="ru-RU"/>
        </w:rPr>
      </w:pPr>
    </w:p>
    <w:p w:rsidR="002531B3"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4B127A" w:rsidRPr="006C3569">
        <w:rPr>
          <w:rFonts w:ascii="Arial" w:hAnsi="Arial" w:cs="Arial"/>
          <w:sz w:val="22"/>
          <w:szCs w:val="22"/>
          <w:lang w:val="ru-RU"/>
        </w:rPr>
        <w:t>Радом Службе руководи шеф Службе који је непосредно одговоран Градоначелнику.</w:t>
      </w:r>
    </w:p>
    <w:p w:rsidR="004B127A"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4B127A" w:rsidRPr="006C3569">
        <w:rPr>
          <w:rFonts w:ascii="Arial" w:hAnsi="Arial" w:cs="Arial"/>
          <w:sz w:val="22"/>
          <w:szCs w:val="22"/>
          <w:lang w:val="ru-RU"/>
        </w:rPr>
        <w:t>Ше</w:t>
      </w:r>
      <w:r w:rsidR="00331430" w:rsidRPr="006C3569">
        <w:rPr>
          <w:rFonts w:ascii="Arial" w:hAnsi="Arial" w:cs="Arial"/>
          <w:sz w:val="22"/>
          <w:szCs w:val="22"/>
          <w:lang w:val="ru-RU"/>
        </w:rPr>
        <w:t>фа Службе поставља и разрешава Г</w:t>
      </w:r>
      <w:r w:rsidR="004B127A" w:rsidRPr="006C3569">
        <w:rPr>
          <w:rFonts w:ascii="Arial" w:hAnsi="Arial" w:cs="Arial"/>
          <w:sz w:val="22"/>
          <w:szCs w:val="22"/>
          <w:lang w:val="ru-RU"/>
        </w:rPr>
        <w:t>радоначелник на период</w:t>
      </w:r>
      <w:r w:rsidR="000F1742" w:rsidRPr="006C3569">
        <w:rPr>
          <w:rFonts w:ascii="Arial" w:hAnsi="Arial" w:cs="Arial"/>
          <w:sz w:val="22"/>
          <w:szCs w:val="22"/>
          <w:lang w:val="ru-RU"/>
        </w:rPr>
        <w:t xml:space="preserve"> </w:t>
      </w:r>
      <w:r w:rsidR="004B127A" w:rsidRPr="006C3569">
        <w:rPr>
          <w:rFonts w:ascii="Arial" w:hAnsi="Arial" w:cs="Arial"/>
          <w:sz w:val="22"/>
          <w:szCs w:val="22"/>
          <w:lang w:val="ru-RU"/>
        </w:rPr>
        <w:t>од четири године.</w:t>
      </w:r>
    </w:p>
    <w:p w:rsidR="000F1742"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0F1742" w:rsidRPr="006C3569">
        <w:rPr>
          <w:rFonts w:ascii="Arial" w:hAnsi="Arial" w:cs="Arial"/>
          <w:sz w:val="22"/>
          <w:szCs w:val="22"/>
          <w:lang w:val="ru-RU"/>
        </w:rPr>
        <w:t>Шеф Службе обавезан је да Градоначелнику достави:</w:t>
      </w:r>
    </w:p>
    <w:p w:rsidR="000F1742" w:rsidRPr="006C3569" w:rsidRDefault="000F1742" w:rsidP="002C7573">
      <w:pPr>
        <w:ind w:firstLine="720"/>
        <w:jc w:val="both"/>
        <w:rPr>
          <w:rFonts w:ascii="Arial" w:hAnsi="Arial" w:cs="Arial"/>
          <w:sz w:val="22"/>
          <w:szCs w:val="22"/>
          <w:lang w:val="ru-RU"/>
        </w:rPr>
      </w:pPr>
      <w:r w:rsidRPr="006C3569">
        <w:rPr>
          <w:rFonts w:ascii="Arial" w:hAnsi="Arial" w:cs="Arial"/>
          <w:sz w:val="22"/>
          <w:szCs w:val="22"/>
          <w:lang w:val="ru-RU"/>
        </w:rPr>
        <w:t>- годишњи извештај о раду Службе,</w:t>
      </w:r>
    </w:p>
    <w:p w:rsidR="00331430" w:rsidRPr="006C3569" w:rsidRDefault="000F1742" w:rsidP="002C7573">
      <w:pPr>
        <w:ind w:firstLine="720"/>
        <w:jc w:val="both"/>
        <w:rPr>
          <w:rFonts w:ascii="Arial" w:hAnsi="Arial" w:cs="Arial"/>
          <w:sz w:val="22"/>
          <w:szCs w:val="22"/>
          <w:lang w:val="ru-RU"/>
        </w:rPr>
      </w:pPr>
      <w:r w:rsidRPr="006C3569">
        <w:rPr>
          <w:rFonts w:ascii="Arial" w:hAnsi="Arial" w:cs="Arial"/>
          <w:sz w:val="22"/>
          <w:szCs w:val="22"/>
          <w:lang w:val="ru-RU"/>
        </w:rPr>
        <w:t>- извештај о резултатима сваке појединачне ревизије и свим важним налазима, датим препорукама и предузетим радњама за побољшање пословања субјекта ревизије,</w:t>
      </w:r>
    </w:p>
    <w:p w:rsidR="000F1742" w:rsidRPr="006C3569" w:rsidRDefault="000F1742" w:rsidP="002C7573">
      <w:pPr>
        <w:ind w:firstLine="720"/>
        <w:jc w:val="both"/>
        <w:rPr>
          <w:rFonts w:ascii="Arial" w:hAnsi="Arial" w:cs="Arial"/>
          <w:sz w:val="22"/>
          <w:szCs w:val="22"/>
          <w:lang w:val="ru-RU"/>
        </w:rPr>
      </w:pPr>
      <w:r w:rsidRPr="006C3569">
        <w:rPr>
          <w:rFonts w:ascii="Arial" w:hAnsi="Arial" w:cs="Arial"/>
          <w:sz w:val="22"/>
          <w:szCs w:val="22"/>
          <w:lang w:val="ru-RU"/>
        </w:rPr>
        <w:t>- периодичне и</w:t>
      </w:r>
      <w:r w:rsidR="00432A33" w:rsidRPr="006C3569">
        <w:rPr>
          <w:rFonts w:ascii="Arial" w:hAnsi="Arial" w:cs="Arial"/>
          <w:sz w:val="22"/>
          <w:szCs w:val="22"/>
          <w:lang w:val="ru-RU"/>
        </w:rPr>
        <w:t>звештаје о напретку спровођења Г</w:t>
      </w:r>
      <w:r w:rsidRPr="006C3569">
        <w:rPr>
          <w:rFonts w:ascii="Arial" w:hAnsi="Arial" w:cs="Arial"/>
          <w:sz w:val="22"/>
          <w:szCs w:val="22"/>
          <w:lang w:val="ru-RU"/>
        </w:rPr>
        <w:t>одишњег плана интерне ревизије,</w:t>
      </w:r>
    </w:p>
    <w:p w:rsidR="000F1742" w:rsidRPr="006C3569" w:rsidRDefault="000F1742" w:rsidP="002C7573">
      <w:pPr>
        <w:ind w:firstLine="720"/>
        <w:jc w:val="both"/>
        <w:rPr>
          <w:rFonts w:ascii="Arial" w:hAnsi="Arial" w:cs="Arial"/>
          <w:sz w:val="22"/>
          <w:szCs w:val="22"/>
          <w:lang w:val="ru-RU"/>
        </w:rPr>
      </w:pPr>
      <w:r w:rsidRPr="006C3569">
        <w:rPr>
          <w:rFonts w:ascii="Arial" w:hAnsi="Arial" w:cs="Arial"/>
          <w:sz w:val="22"/>
          <w:szCs w:val="22"/>
          <w:lang w:val="ru-RU"/>
        </w:rPr>
        <w:t>- извештаје о свим случајевима у којима су шеф Службе и интерни ревизори наишли на ограничења, и</w:t>
      </w:r>
    </w:p>
    <w:p w:rsidR="000F1742" w:rsidRPr="006C3569" w:rsidRDefault="000F1742" w:rsidP="002C7573">
      <w:pPr>
        <w:ind w:firstLine="720"/>
        <w:jc w:val="both"/>
        <w:rPr>
          <w:rFonts w:ascii="Arial" w:hAnsi="Arial" w:cs="Arial"/>
          <w:sz w:val="22"/>
          <w:szCs w:val="22"/>
          <w:lang w:val="ru-RU"/>
        </w:rPr>
      </w:pPr>
      <w:r w:rsidRPr="006C3569">
        <w:rPr>
          <w:rFonts w:ascii="Arial" w:hAnsi="Arial" w:cs="Arial"/>
          <w:sz w:val="22"/>
          <w:szCs w:val="22"/>
          <w:lang w:val="ru-RU"/>
        </w:rPr>
        <w:t>- извештаје о адекватности ресурса за обављање интерне ревизије.</w:t>
      </w:r>
    </w:p>
    <w:p w:rsidR="004145AA" w:rsidRPr="006C3569" w:rsidRDefault="006D1E0D" w:rsidP="004145AA">
      <w:pPr>
        <w:tabs>
          <w:tab w:val="left" w:pos="567"/>
        </w:tabs>
        <w:jc w:val="both"/>
        <w:rPr>
          <w:rFonts w:ascii="Arial" w:hAnsi="Arial" w:cs="Arial"/>
          <w:sz w:val="22"/>
          <w:szCs w:val="22"/>
          <w:lang w:val="sr-Cyrl-CS"/>
        </w:rPr>
      </w:pPr>
      <w:r w:rsidRPr="006C3569">
        <w:rPr>
          <w:rFonts w:ascii="Arial" w:hAnsi="Arial" w:cs="Arial"/>
          <w:sz w:val="22"/>
          <w:szCs w:val="22"/>
          <w:lang w:val="ru-RU"/>
        </w:rPr>
        <w:tab/>
      </w:r>
      <w:r w:rsidR="007B4CBC" w:rsidRPr="006C3569">
        <w:rPr>
          <w:rFonts w:ascii="Arial" w:hAnsi="Arial" w:cs="Arial"/>
          <w:sz w:val="22"/>
          <w:szCs w:val="22"/>
          <w:lang w:val="ru-RU"/>
        </w:rPr>
        <w:t>Шеф служ</w:t>
      </w:r>
      <w:r w:rsidR="004B127A" w:rsidRPr="006C3569">
        <w:rPr>
          <w:rFonts w:ascii="Arial" w:hAnsi="Arial" w:cs="Arial"/>
          <w:sz w:val="22"/>
          <w:szCs w:val="22"/>
          <w:lang w:val="ru-RU"/>
        </w:rPr>
        <w:t>бе има заменика кога поставља Градоначе</w:t>
      </w:r>
      <w:r w:rsidR="00115D2C" w:rsidRPr="006C3569">
        <w:rPr>
          <w:rFonts w:ascii="Arial" w:hAnsi="Arial" w:cs="Arial"/>
          <w:sz w:val="22"/>
          <w:szCs w:val="22"/>
          <w:lang w:val="ru-RU"/>
        </w:rPr>
        <w:t>лник на период од четири године, који з</w:t>
      </w:r>
      <w:r w:rsidR="004145AA" w:rsidRPr="006C3569">
        <w:rPr>
          <w:rFonts w:ascii="Arial" w:hAnsi="Arial" w:cs="Arial"/>
          <w:sz w:val="22"/>
          <w:szCs w:val="22"/>
          <w:lang w:val="sr-Cyrl-CS"/>
        </w:rPr>
        <w:t xml:space="preserve">амењује шефа </w:t>
      </w:r>
      <w:r w:rsidR="004145AA" w:rsidRPr="006C3569">
        <w:rPr>
          <w:rFonts w:ascii="Arial" w:hAnsi="Arial" w:cs="Arial"/>
          <w:sz w:val="22"/>
          <w:szCs w:val="22"/>
          <w:lang w:val="sr-Cyrl-RS"/>
        </w:rPr>
        <w:t>С</w:t>
      </w:r>
      <w:r w:rsidR="004145AA" w:rsidRPr="006C3569">
        <w:rPr>
          <w:rFonts w:ascii="Arial" w:hAnsi="Arial" w:cs="Arial"/>
          <w:sz w:val="22"/>
          <w:szCs w:val="22"/>
          <w:lang w:val="sr-Cyrl-CS"/>
        </w:rPr>
        <w:t>лужбе у случају његове одсутности и спречености да обавља своју дужност, са свим његовим овлашћењима и одговорностима у руковођењу и извршавању послова из надлежности Службе и обавља друге послове по налогу шефа Службе.</w:t>
      </w:r>
    </w:p>
    <w:p w:rsidR="004B127A" w:rsidRPr="006C3569" w:rsidRDefault="004B127A" w:rsidP="006D1E0D">
      <w:pPr>
        <w:tabs>
          <w:tab w:val="left" w:pos="567"/>
        </w:tabs>
        <w:jc w:val="both"/>
        <w:rPr>
          <w:rFonts w:ascii="Arial" w:hAnsi="Arial" w:cs="Arial"/>
          <w:color w:val="FF0000"/>
          <w:sz w:val="22"/>
          <w:szCs w:val="22"/>
          <w:lang w:val="ru-RU"/>
        </w:rPr>
      </w:pPr>
    </w:p>
    <w:p w:rsidR="002531B3" w:rsidRPr="006C3569" w:rsidRDefault="002531B3" w:rsidP="002C7573">
      <w:pPr>
        <w:jc w:val="both"/>
        <w:rPr>
          <w:rFonts w:ascii="Arial" w:hAnsi="Arial" w:cs="Arial"/>
          <w:color w:val="FF0000"/>
          <w:sz w:val="22"/>
          <w:szCs w:val="22"/>
          <w:lang w:val="sr-Latn-RS"/>
        </w:rPr>
      </w:pPr>
      <w:r w:rsidRPr="006C3569">
        <w:rPr>
          <w:rFonts w:ascii="Arial" w:hAnsi="Arial" w:cs="Arial"/>
          <w:color w:val="FF0000"/>
          <w:sz w:val="22"/>
          <w:szCs w:val="22"/>
          <w:lang w:val="ru-RU"/>
        </w:rPr>
        <w:tab/>
      </w:r>
    </w:p>
    <w:p w:rsidR="002531B3" w:rsidRPr="006C3569" w:rsidRDefault="002531B3" w:rsidP="002C7573">
      <w:pPr>
        <w:jc w:val="both"/>
        <w:rPr>
          <w:rFonts w:ascii="Arial" w:hAnsi="Arial" w:cs="Arial"/>
          <w:color w:val="FF0000"/>
          <w:sz w:val="22"/>
          <w:szCs w:val="22"/>
          <w:lang w:val="sr-Latn-RS"/>
        </w:rPr>
      </w:pPr>
    </w:p>
    <w:p w:rsidR="002531B3" w:rsidRPr="006C3569" w:rsidRDefault="002531B3" w:rsidP="00B30740">
      <w:pPr>
        <w:rPr>
          <w:rFonts w:ascii="Arial" w:hAnsi="Arial" w:cs="Arial"/>
          <w:b/>
          <w:sz w:val="22"/>
          <w:szCs w:val="22"/>
          <w:lang w:val="ru-RU"/>
        </w:rPr>
      </w:pPr>
      <w:r w:rsidRPr="006C3569">
        <w:rPr>
          <w:rFonts w:ascii="Arial" w:hAnsi="Arial" w:cs="Arial"/>
          <w:b/>
          <w:sz w:val="22"/>
          <w:szCs w:val="22"/>
          <w:lang w:val="ru-RU"/>
        </w:rPr>
        <w:t xml:space="preserve">3.2. </w:t>
      </w:r>
      <w:r w:rsidR="004B127A" w:rsidRPr="006C3569">
        <w:rPr>
          <w:rFonts w:ascii="Arial" w:hAnsi="Arial" w:cs="Arial"/>
          <w:b/>
          <w:sz w:val="22"/>
          <w:szCs w:val="22"/>
          <w:lang w:val="ru-RU"/>
        </w:rPr>
        <w:t>ИНТЕРНИ РЕВИЗОР</w:t>
      </w:r>
    </w:p>
    <w:p w:rsidR="002531B3" w:rsidRPr="006C3569" w:rsidRDefault="002531B3" w:rsidP="002C7573">
      <w:pPr>
        <w:jc w:val="both"/>
        <w:rPr>
          <w:rFonts w:ascii="Arial" w:hAnsi="Arial" w:cs="Arial"/>
          <w:sz w:val="22"/>
          <w:szCs w:val="22"/>
          <w:lang w:val="sr-Latn-RS"/>
        </w:rPr>
      </w:pPr>
    </w:p>
    <w:p w:rsidR="00E80106" w:rsidRPr="006C3569" w:rsidRDefault="006D1E0D" w:rsidP="006D1E0D">
      <w:pPr>
        <w:pStyle w:val="Teloteksta"/>
        <w:tabs>
          <w:tab w:val="left" w:pos="567"/>
        </w:tabs>
        <w:rPr>
          <w:rFonts w:ascii="Arial" w:hAnsi="Arial" w:cs="Arial"/>
          <w:sz w:val="22"/>
          <w:szCs w:val="22"/>
          <w:lang w:val="sr-Cyrl-CS"/>
        </w:rPr>
      </w:pPr>
      <w:r w:rsidRPr="006C3569">
        <w:rPr>
          <w:rFonts w:ascii="Arial" w:hAnsi="Arial" w:cs="Arial"/>
          <w:sz w:val="22"/>
          <w:szCs w:val="22"/>
          <w:lang w:val="sr-Cyrl-CS"/>
        </w:rPr>
        <w:tab/>
      </w:r>
      <w:r w:rsidR="00E80106" w:rsidRPr="006C3569">
        <w:rPr>
          <w:rFonts w:ascii="Arial" w:hAnsi="Arial" w:cs="Arial"/>
          <w:sz w:val="22"/>
          <w:szCs w:val="22"/>
          <w:lang w:val="sr-Cyrl-CS"/>
        </w:rPr>
        <w:t>Обавља</w:t>
      </w:r>
      <w:r w:rsidR="00E80106" w:rsidRPr="006C3569">
        <w:rPr>
          <w:rFonts w:ascii="Arial" w:hAnsi="Arial" w:cs="Arial"/>
          <w:sz w:val="22"/>
          <w:szCs w:val="22"/>
          <w:lang w:val="sr-Cyrl-RS"/>
        </w:rPr>
        <w:t xml:space="preserve"> најсложеније </w:t>
      </w:r>
      <w:r w:rsidR="00E80106" w:rsidRPr="006C3569">
        <w:rPr>
          <w:rFonts w:ascii="Arial" w:hAnsi="Arial" w:cs="Arial"/>
          <w:sz w:val="22"/>
          <w:szCs w:val="22"/>
          <w:lang w:val="sr-Cyrl-CS"/>
        </w:rPr>
        <w:t>послове интерне ревизије, ревизију успешности пословања, финансијску ревизију, пружа савете руководству и запосленима код којих се обавља интерна ревизија, учествује у изради нацрта стратешког и годишњег плана ревизије,</w:t>
      </w:r>
      <w:r w:rsidR="00E80106" w:rsidRPr="006C3569">
        <w:rPr>
          <w:rFonts w:ascii="Arial" w:hAnsi="Arial" w:cs="Arial"/>
          <w:sz w:val="22"/>
          <w:szCs w:val="22"/>
          <w:lang w:val="sr-Cyrl-RS"/>
        </w:rPr>
        <w:t xml:space="preserve"> усмерава и врши надзор над радом правила интерне контроле, као и оцене система интерне контроле, обавља послове контроле примене закона у области материјално-финансијског пословања и наменског и законитог коришћења средстава корисника буџетских средстава, обавља послове контроле наменског трошења  буџетских средстава и указивање на евентуалне неправилности, </w:t>
      </w:r>
      <w:r w:rsidR="00E80106" w:rsidRPr="006C3569">
        <w:rPr>
          <w:rFonts w:ascii="Arial" w:hAnsi="Arial" w:cs="Arial"/>
          <w:sz w:val="22"/>
          <w:szCs w:val="22"/>
          <w:lang w:val="sr-Cyrl-CS"/>
        </w:rPr>
        <w:t xml:space="preserve">придржава се организационих и професионалних етичких стандарда,  обавља и друге послове по налогу шефа </w:t>
      </w:r>
      <w:r w:rsidR="00E80106" w:rsidRPr="006C3569">
        <w:rPr>
          <w:rFonts w:ascii="Arial" w:hAnsi="Arial" w:cs="Arial"/>
          <w:sz w:val="22"/>
          <w:szCs w:val="22"/>
          <w:lang w:val="sr-Cyrl-RS"/>
        </w:rPr>
        <w:t>и</w:t>
      </w:r>
      <w:r w:rsidR="00E80106" w:rsidRPr="006C3569">
        <w:rPr>
          <w:rFonts w:ascii="Arial" w:hAnsi="Arial" w:cs="Arial"/>
          <w:sz w:val="22"/>
          <w:szCs w:val="22"/>
          <w:lang w:val="sr-Latn-RS"/>
        </w:rPr>
        <w:t xml:space="preserve"> </w:t>
      </w:r>
      <w:r w:rsidR="00E80106" w:rsidRPr="006C3569">
        <w:rPr>
          <w:rFonts w:ascii="Arial" w:hAnsi="Arial" w:cs="Arial"/>
          <w:sz w:val="22"/>
          <w:szCs w:val="22"/>
          <w:lang w:val="sr-Cyrl-RS"/>
        </w:rPr>
        <w:t xml:space="preserve">заменика шефа </w:t>
      </w:r>
      <w:r w:rsidR="00E80106" w:rsidRPr="006C3569">
        <w:rPr>
          <w:rFonts w:ascii="Arial" w:hAnsi="Arial" w:cs="Arial"/>
          <w:sz w:val="22"/>
          <w:szCs w:val="22"/>
          <w:lang w:val="sr-Cyrl-CS"/>
        </w:rPr>
        <w:t>Службе.</w:t>
      </w:r>
    </w:p>
    <w:p w:rsidR="00E80106" w:rsidRPr="006C3569" w:rsidRDefault="00E80106" w:rsidP="002C7573">
      <w:pPr>
        <w:pStyle w:val="Teloteksta"/>
        <w:rPr>
          <w:rFonts w:ascii="Arial" w:hAnsi="Arial" w:cs="Arial"/>
          <w:sz w:val="22"/>
          <w:szCs w:val="22"/>
          <w:lang w:val="sr-Cyrl-CS"/>
        </w:rPr>
      </w:pPr>
    </w:p>
    <w:p w:rsidR="00ED46AD" w:rsidRPr="006C3569" w:rsidRDefault="006D1E0D" w:rsidP="006D1E0D">
      <w:pPr>
        <w:pStyle w:val="Teloteksta"/>
        <w:tabs>
          <w:tab w:val="left" w:pos="567"/>
        </w:tabs>
        <w:rPr>
          <w:rFonts w:ascii="Arial" w:hAnsi="Arial" w:cs="Arial"/>
          <w:sz w:val="22"/>
          <w:szCs w:val="22"/>
          <w:lang w:val="sr-Cyrl-CS"/>
        </w:rPr>
      </w:pPr>
      <w:r w:rsidRPr="006C3569">
        <w:rPr>
          <w:rFonts w:ascii="Arial" w:hAnsi="Arial" w:cs="Arial"/>
          <w:color w:val="FF0000"/>
          <w:sz w:val="22"/>
          <w:szCs w:val="22"/>
          <w:lang w:val="sr-Cyrl-CS"/>
        </w:rPr>
        <w:tab/>
      </w:r>
      <w:r w:rsidR="00ED46AD" w:rsidRPr="006C3569">
        <w:rPr>
          <w:rFonts w:ascii="Arial" w:hAnsi="Arial" w:cs="Arial"/>
          <w:sz w:val="22"/>
          <w:szCs w:val="22"/>
          <w:lang w:val="sr-Cyrl-CS"/>
        </w:rPr>
        <w:t>Интерни ревизор је дужан да у циљу одржавања и усавршавања нивоа професионалног знања, похађа обуку за стручно усавршавање кој</w:t>
      </w:r>
      <w:r w:rsidR="00867640" w:rsidRPr="006C3569">
        <w:rPr>
          <w:rFonts w:ascii="Arial" w:hAnsi="Arial" w:cs="Arial"/>
          <w:sz w:val="22"/>
          <w:szCs w:val="22"/>
          <w:lang w:val="sr-Cyrl-CS"/>
        </w:rPr>
        <w:t>е организује и спроводи Централ</w:t>
      </w:r>
      <w:r w:rsidR="00ED46AD" w:rsidRPr="006C3569">
        <w:rPr>
          <w:rFonts w:ascii="Arial" w:hAnsi="Arial" w:cs="Arial"/>
          <w:sz w:val="22"/>
          <w:szCs w:val="22"/>
          <w:lang w:val="sr-Cyrl-CS"/>
        </w:rPr>
        <w:t>на јединица за хармо</w:t>
      </w:r>
      <w:r w:rsidR="00CC76CA" w:rsidRPr="006C3569">
        <w:rPr>
          <w:rFonts w:ascii="Arial" w:hAnsi="Arial" w:cs="Arial"/>
          <w:sz w:val="22"/>
          <w:szCs w:val="22"/>
          <w:lang w:val="sr-Cyrl-CS"/>
        </w:rPr>
        <w:t>низацију Министарства финансија Републике Србије.</w:t>
      </w:r>
    </w:p>
    <w:p w:rsidR="00CD5ECA" w:rsidRPr="006C3569" w:rsidRDefault="00CD5ECA" w:rsidP="006D1E0D">
      <w:pPr>
        <w:pStyle w:val="Teloteksta"/>
        <w:tabs>
          <w:tab w:val="left" w:pos="567"/>
        </w:tabs>
        <w:rPr>
          <w:rFonts w:ascii="Arial" w:hAnsi="Arial" w:cs="Arial"/>
          <w:sz w:val="22"/>
          <w:szCs w:val="22"/>
          <w:lang w:val="sr-Cyrl-CS"/>
        </w:rPr>
      </w:pPr>
    </w:p>
    <w:p w:rsidR="00CD5ECA" w:rsidRPr="006C3569" w:rsidRDefault="00CD5ECA" w:rsidP="00CD5ECA">
      <w:pPr>
        <w:pStyle w:val="Teloteksta"/>
        <w:tabs>
          <w:tab w:val="left" w:pos="567"/>
        </w:tabs>
        <w:rPr>
          <w:rFonts w:ascii="Arial" w:hAnsi="Arial" w:cs="Arial"/>
          <w:sz w:val="22"/>
          <w:szCs w:val="22"/>
          <w:lang w:val="sr-Latn-RS"/>
        </w:rPr>
      </w:pPr>
    </w:p>
    <w:p w:rsidR="00CD5ECA" w:rsidRPr="006C3569" w:rsidRDefault="00CD5ECA" w:rsidP="00CD5ECA">
      <w:pPr>
        <w:pStyle w:val="Teloteksta"/>
        <w:tabs>
          <w:tab w:val="left" w:pos="567"/>
        </w:tabs>
        <w:rPr>
          <w:rFonts w:ascii="Arial" w:hAnsi="Arial" w:cs="Arial"/>
          <w:b/>
          <w:sz w:val="22"/>
          <w:szCs w:val="22"/>
          <w:lang w:val="ru-RU"/>
        </w:rPr>
      </w:pPr>
      <w:r w:rsidRPr="006C3569">
        <w:rPr>
          <w:rFonts w:ascii="Arial" w:hAnsi="Arial" w:cs="Arial"/>
          <w:b/>
          <w:sz w:val="22"/>
          <w:szCs w:val="22"/>
          <w:lang w:val="ru-RU"/>
        </w:rPr>
        <w:t>3.3. ИЗВРШИЛАЦ НА ПОСЛОВИМА ИНТЕРНЕ РЕВИЗИЈЕ</w:t>
      </w:r>
    </w:p>
    <w:p w:rsidR="00CD5ECA" w:rsidRPr="006C3569" w:rsidRDefault="00CD5ECA" w:rsidP="00CD5ECA">
      <w:pPr>
        <w:pStyle w:val="Teloteksta"/>
        <w:tabs>
          <w:tab w:val="left" w:pos="567"/>
        </w:tabs>
        <w:rPr>
          <w:rFonts w:ascii="Arial" w:hAnsi="Arial" w:cs="Arial"/>
          <w:b/>
          <w:sz w:val="22"/>
          <w:szCs w:val="22"/>
          <w:lang w:val="ru-RU"/>
        </w:rPr>
      </w:pPr>
    </w:p>
    <w:p w:rsidR="00CD5ECA" w:rsidRPr="006C3569" w:rsidRDefault="00CD5ECA" w:rsidP="00CD5ECA">
      <w:pPr>
        <w:pStyle w:val="Teloteksta"/>
        <w:tabs>
          <w:tab w:val="left" w:pos="567"/>
        </w:tabs>
        <w:rPr>
          <w:rFonts w:ascii="Arial" w:hAnsi="Arial" w:cs="Arial"/>
          <w:b/>
          <w:sz w:val="22"/>
          <w:szCs w:val="22"/>
          <w:lang w:val="ru-RU"/>
        </w:rPr>
      </w:pPr>
    </w:p>
    <w:p w:rsidR="00CD5ECA" w:rsidRPr="006C3569" w:rsidRDefault="00CD5ECA" w:rsidP="00CD5ECA">
      <w:pPr>
        <w:pStyle w:val="Teloteksta"/>
        <w:tabs>
          <w:tab w:val="left" w:pos="567"/>
        </w:tabs>
        <w:rPr>
          <w:rFonts w:ascii="Arial" w:hAnsi="Arial" w:cs="Arial"/>
          <w:sz w:val="22"/>
          <w:szCs w:val="22"/>
          <w:lang w:val="sr-Cyrl-CS"/>
        </w:rPr>
      </w:pPr>
      <w:r w:rsidRPr="006C3569">
        <w:rPr>
          <w:rFonts w:ascii="Arial" w:hAnsi="Arial" w:cs="Arial"/>
          <w:sz w:val="22"/>
          <w:szCs w:val="22"/>
          <w:lang w:val="sr-Cyrl-RS"/>
        </w:rPr>
        <w:tab/>
        <w:t>Учествује у ревизијама система, у својству члана ревизорског тима, учествује у ревизијама</w:t>
      </w:r>
      <w:r w:rsidRPr="006C3569">
        <w:rPr>
          <w:rFonts w:ascii="Arial" w:hAnsi="Arial" w:cs="Arial"/>
          <w:sz w:val="22"/>
          <w:szCs w:val="22"/>
          <w:lang w:val="sr-Cyrl-CS"/>
        </w:rPr>
        <w:t xml:space="preserve"> успешности пословања, финансијским ревизиј</w:t>
      </w:r>
      <w:r w:rsidRPr="006C3569">
        <w:rPr>
          <w:rFonts w:ascii="Arial" w:hAnsi="Arial" w:cs="Arial"/>
          <w:sz w:val="22"/>
          <w:szCs w:val="22"/>
          <w:lang w:val="sr-Cyrl-RS"/>
        </w:rPr>
        <w:t>ама</w:t>
      </w:r>
      <w:r w:rsidRPr="006C3569">
        <w:rPr>
          <w:rFonts w:ascii="Arial" w:hAnsi="Arial" w:cs="Arial"/>
          <w:sz w:val="22"/>
          <w:szCs w:val="22"/>
          <w:lang w:val="sr-Cyrl-CS"/>
        </w:rPr>
        <w:t xml:space="preserve">, </w:t>
      </w:r>
      <w:r w:rsidRPr="006C3569">
        <w:rPr>
          <w:rFonts w:ascii="Arial" w:hAnsi="Arial" w:cs="Arial"/>
          <w:sz w:val="22"/>
          <w:szCs w:val="22"/>
          <w:lang w:val="sr-Cyrl-RS"/>
        </w:rPr>
        <w:t xml:space="preserve">обавља сегменте послова контроле примене закона у области материјално-финансијског пословања и наменског и законитог коришћења средстава корисника буџетских средстава, обавља сегменте послова контроле наменског трошења буџетских средстава и указивање на евентуалне </w:t>
      </w:r>
      <w:r w:rsidRPr="006C3569">
        <w:rPr>
          <w:rFonts w:ascii="Arial" w:hAnsi="Arial" w:cs="Arial"/>
          <w:sz w:val="22"/>
          <w:szCs w:val="22"/>
          <w:lang w:val="sr-Cyrl-RS"/>
        </w:rPr>
        <w:lastRenderedPageBreak/>
        <w:t xml:space="preserve">неправилности, </w:t>
      </w:r>
      <w:r w:rsidRPr="006C3569">
        <w:rPr>
          <w:rFonts w:ascii="Arial" w:hAnsi="Arial" w:cs="Arial"/>
          <w:sz w:val="22"/>
          <w:szCs w:val="22"/>
          <w:lang w:val="sr-Cyrl-CS"/>
        </w:rPr>
        <w:t xml:space="preserve">придржава се организационих и професионалних етичких стандарда,  обавља и друге послове по налогу шефа </w:t>
      </w:r>
      <w:r w:rsidRPr="006C3569">
        <w:rPr>
          <w:rFonts w:ascii="Arial" w:hAnsi="Arial" w:cs="Arial"/>
          <w:sz w:val="22"/>
          <w:szCs w:val="22"/>
          <w:lang w:val="sr-Cyrl-RS"/>
        </w:rPr>
        <w:t>и</w:t>
      </w:r>
      <w:r w:rsidRPr="006C3569">
        <w:rPr>
          <w:rFonts w:ascii="Arial" w:hAnsi="Arial" w:cs="Arial"/>
          <w:sz w:val="22"/>
          <w:szCs w:val="22"/>
          <w:lang w:val="sr-Latn-RS"/>
        </w:rPr>
        <w:t xml:space="preserve"> </w:t>
      </w:r>
      <w:r w:rsidRPr="006C3569">
        <w:rPr>
          <w:rFonts w:ascii="Arial" w:hAnsi="Arial" w:cs="Arial"/>
          <w:sz w:val="22"/>
          <w:szCs w:val="22"/>
          <w:lang w:val="sr-Cyrl-RS"/>
        </w:rPr>
        <w:t xml:space="preserve">заменика шефа </w:t>
      </w:r>
      <w:r w:rsidRPr="006C3569">
        <w:rPr>
          <w:rFonts w:ascii="Arial" w:hAnsi="Arial" w:cs="Arial"/>
          <w:sz w:val="22"/>
          <w:szCs w:val="22"/>
          <w:lang w:val="sr-Cyrl-CS"/>
        </w:rPr>
        <w:t>Службе.</w:t>
      </w:r>
    </w:p>
    <w:p w:rsidR="00474689" w:rsidRDefault="00474689" w:rsidP="002C7573">
      <w:pPr>
        <w:pStyle w:val="Teloteksta"/>
        <w:ind w:firstLine="708"/>
        <w:rPr>
          <w:rFonts w:ascii="Arial" w:hAnsi="Arial" w:cs="Arial"/>
          <w:color w:val="FF0000"/>
          <w:sz w:val="22"/>
          <w:szCs w:val="22"/>
          <w:lang w:val="sr-Cyrl-CS"/>
        </w:rPr>
      </w:pPr>
    </w:p>
    <w:p w:rsidR="00D34537" w:rsidRPr="006C3569" w:rsidRDefault="00D34537" w:rsidP="002C7573">
      <w:pPr>
        <w:pStyle w:val="Teloteksta"/>
        <w:ind w:firstLine="708"/>
        <w:rPr>
          <w:rFonts w:ascii="Arial" w:hAnsi="Arial" w:cs="Arial"/>
          <w:color w:val="FF0000"/>
          <w:sz w:val="22"/>
          <w:szCs w:val="22"/>
          <w:lang w:val="sr-Cyrl-CS"/>
        </w:rPr>
      </w:pPr>
    </w:p>
    <w:p w:rsidR="002531B3" w:rsidRPr="006C3569" w:rsidRDefault="002531B3" w:rsidP="00F67AEA">
      <w:pPr>
        <w:jc w:val="center"/>
        <w:rPr>
          <w:rFonts w:ascii="Arial" w:hAnsi="Arial" w:cs="Arial"/>
          <w:b/>
          <w:sz w:val="22"/>
          <w:szCs w:val="22"/>
          <w:lang w:val="ru-RU"/>
        </w:rPr>
      </w:pPr>
      <w:r w:rsidRPr="006C3569">
        <w:rPr>
          <w:rFonts w:ascii="Arial" w:hAnsi="Arial" w:cs="Arial"/>
          <w:b/>
          <w:sz w:val="22"/>
          <w:szCs w:val="22"/>
          <w:lang w:val="ru-RU"/>
        </w:rPr>
        <w:t>4. ЈАВНОСТ РАДА</w:t>
      </w:r>
    </w:p>
    <w:p w:rsidR="002531B3" w:rsidRPr="006C3569" w:rsidRDefault="002531B3" w:rsidP="002C7573">
      <w:pPr>
        <w:jc w:val="both"/>
        <w:rPr>
          <w:rFonts w:ascii="Arial" w:hAnsi="Arial" w:cs="Arial"/>
          <w:sz w:val="22"/>
          <w:szCs w:val="22"/>
          <w:lang w:val="ru-RU"/>
        </w:rPr>
      </w:pPr>
    </w:p>
    <w:p w:rsidR="002531B3"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2531B3" w:rsidRPr="006C3569">
        <w:rPr>
          <w:rFonts w:ascii="Arial" w:hAnsi="Arial" w:cs="Arial"/>
          <w:sz w:val="22"/>
          <w:szCs w:val="22"/>
          <w:lang w:val="ru-RU"/>
        </w:rPr>
        <w:t xml:space="preserve">Рад </w:t>
      </w:r>
      <w:r w:rsidR="00ED46AD" w:rsidRPr="006C3569">
        <w:rPr>
          <w:rFonts w:ascii="Arial" w:hAnsi="Arial" w:cs="Arial"/>
          <w:sz w:val="22"/>
          <w:szCs w:val="22"/>
          <w:lang w:val="ru-RU"/>
        </w:rPr>
        <w:t>Службе за интерну ревизију</w:t>
      </w:r>
      <w:r w:rsidR="002531B3" w:rsidRPr="006C3569">
        <w:rPr>
          <w:rFonts w:ascii="Arial" w:hAnsi="Arial" w:cs="Arial"/>
          <w:sz w:val="22"/>
          <w:szCs w:val="22"/>
          <w:lang w:val="ru-RU"/>
        </w:rPr>
        <w:t xml:space="preserve"> је доступан јавности.</w:t>
      </w:r>
    </w:p>
    <w:p w:rsidR="00381007"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381007" w:rsidRPr="006C3569">
        <w:rPr>
          <w:rFonts w:ascii="Arial" w:hAnsi="Arial" w:cs="Arial"/>
          <w:sz w:val="22"/>
          <w:szCs w:val="22"/>
          <w:lang w:val="ru-RU"/>
        </w:rPr>
        <w:t xml:space="preserve">Према одредбама Закона о слободном приступу информацијама од јавног значаја ("Службени гласник </w:t>
      </w:r>
      <w:r w:rsidR="0015280D">
        <w:rPr>
          <w:rFonts w:ascii="Arial" w:hAnsi="Arial" w:cs="Arial"/>
          <w:sz w:val="22"/>
          <w:szCs w:val="22"/>
          <w:lang w:val="ru-RU"/>
        </w:rPr>
        <w:t xml:space="preserve">РС", бр.120/04, 54/07, 104/09, </w:t>
      </w:r>
      <w:r w:rsidR="00381007" w:rsidRPr="006C3569">
        <w:rPr>
          <w:rFonts w:ascii="Arial" w:hAnsi="Arial" w:cs="Arial"/>
          <w:sz w:val="22"/>
          <w:szCs w:val="22"/>
          <w:lang w:val="ru-RU"/>
        </w:rPr>
        <w:t>36/10</w:t>
      </w:r>
      <w:r w:rsidR="0015280D">
        <w:rPr>
          <w:rFonts w:ascii="Arial" w:hAnsi="Arial" w:cs="Arial"/>
          <w:sz w:val="22"/>
          <w:szCs w:val="22"/>
          <w:lang w:val="ru-RU"/>
        </w:rPr>
        <w:t xml:space="preserve"> и 105/21</w:t>
      </w:r>
      <w:r w:rsidR="00381007" w:rsidRPr="006C3569">
        <w:rPr>
          <w:rFonts w:ascii="Arial" w:hAnsi="Arial" w:cs="Arial"/>
          <w:sz w:val="22"/>
          <w:szCs w:val="22"/>
          <w:lang w:val="ru-RU"/>
        </w:rPr>
        <w:t xml:space="preserve">) под органом јавне власти подразумева се државни орган, орган територијалне аутономије и орган локалне самоуправе, као и организације којима је поверено вршење јавних овлашћења и друга правна лица која оснива или финансира у целини, односно у претежном делу државни орган (јавна комунална и друга јавна предузећа и установе чији је оснивач локална самоуправа). Сваки орган јавне власти је у обавези да одреди једно или више лица за поступање по захтевима на слободан приступ информацијама од јавног значаја. Ако овлашћено лице није одређено, за поступање по захтевима надлежан је руководилац органа власти, односно </w:t>
      </w:r>
      <w:r w:rsidR="000848C6" w:rsidRPr="006C3569">
        <w:rPr>
          <w:rFonts w:ascii="Arial" w:hAnsi="Arial" w:cs="Arial"/>
          <w:sz w:val="22"/>
          <w:szCs w:val="22"/>
          <w:lang w:val="ru-RU"/>
        </w:rPr>
        <w:t>шеф Службе</w:t>
      </w:r>
      <w:r w:rsidR="00381007" w:rsidRPr="006C3569">
        <w:rPr>
          <w:rFonts w:ascii="Arial" w:hAnsi="Arial" w:cs="Arial"/>
          <w:sz w:val="22"/>
          <w:szCs w:val="22"/>
          <w:lang w:val="ru-RU"/>
        </w:rPr>
        <w:t xml:space="preserve">. </w:t>
      </w:r>
    </w:p>
    <w:p w:rsidR="00381007"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381007" w:rsidRPr="006C3569">
        <w:rPr>
          <w:rFonts w:ascii="Arial" w:hAnsi="Arial" w:cs="Arial"/>
          <w:sz w:val="22"/>
          <w:szCs w:val="22"/>
          <w:lang w:val="ru-RU"/>
        </w:rPr>
        <w:t>Под информацијама од јавног значаја у смислу овог закона, подразумевају се информације којима располажу органи јавне власти настале у раду или у вези са радом органа јавне власти, садржане у одређеном документу, а односе се на све оно о чему јавност има оправдан интерес да зна.</w:t>
      </w:r>
    </w:p>
    <w:p w:rsidR="002531B3" w:rsidRPr="006C3569" w:rsidRDefault="006D1E0D" w:rsidP="006D1E0D">
      <w:pPr>
        <w:tabs>
          <w:tab w:val="left" w:pos="567"/>
        </w:tabs>
        <w:jc w:val="both"/>
        <w:rPr>
          <w:rFonts w:ascii="Arial" w:hAnsi="Arial" w:cs="Arial"/>
          <w:sz w:val="22"/>
          <w:szCs w:val="22"/>
          <w:lang w:val="sr-Cyrl-CS"/>
        </w:rPr>
      </w:pPr>
      <w:r w:rsidRPr="006C3569">
        <w:rPr>
          <w:rFonts w:ascii="Arial" w:hAnsi="Arial" w:cs="Arial"/>
          <w:sz w:val="22"/>
          <w:szCs w:val="22"/>
          <w:lang w:val="ru-RU"/>
        </w:rPr>
        <w:tab/>
      </w:r>
      <w:r w:rsidR="00381007" w:rsidRPr="006C3569">
        <w:rPr>
          <w:rFonts w:ascii="Arial" w:hAnsi="Arial" w:cs="Arial"/>
          <w:sz w:val="22"/>
          <w:szCs w:val="22"/>
          <w:lang w:val="ru-RU"/>
        </w:rPr>
        <w:t>Служба за интерну ревизију Града Новог Сада</w:t>
      </w:r>
      <w:r w:rsidR="002531B3" w:rsidRPr="006C3569">
        <w:rPr>
          <w:rFonts w:ascii="Arial" w:hAnsi="Arial" w:cs="Arial"/>
          <w:sz w:val="22"/>
          <w:szCs w:val="22"/>
          <w:lang w:val="ru-RU"/>
        </w:rPr>
        <w:t xml:space="preserve"> обезбеђује јавност рада: давањем информација средствима јавног информисања, обезбеђивањем услова за несметано обавештавање јавности о обављању послова из свог делокруга и о свим променама које су у вези са организацијом, делокругом послова, распоредом радног времена и другим променама у организацији и њеном раду.</w:t>
      </w:r>
    </w:p>
    <w:p w:rsidR="002531B3"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2531B3" w:rsidRPr="006C3569">
        <w:rPr>
          <w:rFonts w:ascii="Arial" w:hAnsi="Arial" w:cs="Arial"/>
          <w:sz w:val="22"/>
          <w:szCs w:val="22"/>
          <w:lang w:val="ru-RU"/>
        </w:rPr>
        <w:t xml:space="preserve">Информације о раду </w:t>
      </w:r>
      <w:r w:rsidR="00381007" w:rsidRPr="006C3569">
        <w:rPr>
          <w:rFonts w:ascii="Arial" w:hAnsi="Arial" w:cs="Arial"/>
          <w:sz w:val="22"/>
          <w:szCs w:val="22"/>
          <w:lang w:val="ru-RU"/>
        </w:rPr>
        <w:t>Службе</w:t>
      </w:r>
      <w:r w:rsidR="002531B3" w:rsidRPr="006C3569">
        <w:rPr>
          <w:rFonts w:ascii="Arial" w:hAnsi="Arial" w:cs="Arial"/>
          <w:sz w:val="22"/>
          <w:szCs w:val="22"/>
          <w:lang w:val="ru-RU"/>
        </w:rPr>
        <w:t xml:space="preserve">, средствима јавног информисања даје </w:t>
      </w:r>
      <w:r w:rsidR="00381007" w:rsidRPr="006C3569">
        <w:rPr>
          <w:rFonts w:ascii="Arial" w:hAnsi="Arial" w:cs="Arial"/>
          <w:sz w:val="22"/>
          <w:szCs w:val="22"/>
          <w:lang w:val="ru-RU"/>
        </w:rPr>
        <w:t xml:space="preserve">шеф Службе </w:t>
      </w:r>
      <w:r w:rsidR="002531B3" w:rsidRPr="006C3569">
        <w:rPr>
          <w:rFonts w:ascii="Arial" w:hAnsi="Arial" w:cs="Arial"/>
          <w:sz w:val="22"/>
          <w:szCs w:val="22"/>
          <w:lang w:val="ru-RU"/>
        </w:rPr>
        <w:t xml:space="preserve">или лице које он овласти. О ускраћивању информација или других података и чињеница одлучује </w:t>
      </w:r>
      <w:r w:rsidR="00381007" w:rsidRPr="006C3569">
        <w:rPr>
          <w:rFonts w:ascii="Arial" w:hAnsi="Arial" w:cs="Arial"/>
          <w:sz w:val="22"/>
          <w:szCs w:val="22"/>
          <w:lang w:val="ru-RU"/>
        </w:rPr>
        <w:t>шеф Службе</w:t>
      </w:r>
      <w:r w:rsidR="002531B3" w:rsidRPr="006C3569">
        <w:rPr>
          <w:rFonts w:ascii="Arial" w:hAnsi="Arial" w:cs="Arial"/>
          <w:sz w:val="22"/>
          <w:szCs w:val="22"/>
          <w:lang w:val="ru-RU"/>
        </w:rPr>
        <w:t>, у складу са законом.</w:t>
      </w:r>
    </w:p>
    <w:p w:rsidR="002531B3"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2531B3" w:rsidRPr="006C3569">
        <w:rPr>
          <w:rFonts w:ascii="Arial" w:hAnsi="Arial" w:cs="Arial"/>
          <w:sz w:val="22"/>
          <w:szCs w:val="22"/>
          <w:lang w:val="ru-RU"/>
        </w:rPr>
        <w:t xml:space="preserve">Када се представкама или предлозима грађана, путем средстава јавног информисања или на други одговарајући начин, укаже на пропуст у раду </w:t>
      </w:r>
      <w:r w:rsidR="00381007" w:rsidRPr="006C3569">
        <w:rPr>
          <w:rFonts w:ascii="Arial" w:hAnsi="Arial" w:cs="Arial"/>
          <w:sz w:val="22"/>
          <w:szCs w:val="22"/>
          <w:lang w:val="ru-RU"/>
        </w:rPr>
        <w:t>Службе</w:t>
      </w:r>
      <w:r w:rsidR="002531B3" w:rsidRPr="006C3569">
        <w:rPr>
          <w:rFonts w:ascii="Arial" w:hAnsi="Arial" w:cs="Arial"/>
          <w:sz w:val="22"/>
          <w:szCs w:val="22"/>
          <w:lang w:val="ru-RU"/>
        </w:rPr>
        <w:t xml:space="preserve">, непрофесионални однос запослених или на друге недостатке у раду, </w:t>
      </w:r>
      <w:r w:rsidR="00381007" w:rsidRPr="006C3569">
        <w:rPr>
          <w:rFonts w:ascii="Arial" w:hAnsi="Arial" w:cs="Arial"/>
          <w:sz w:val="22"/>
          <w:szCs w:val="22"/>
          <w:lang w:val="ru-RU"/>
        </w:rPr>
        <w:t>шеф Службе</w:t>
      </w:r>
      <w:r w:rsidR="002531B3" w:rsidRPr="006C3569">
        <w:rPr>
          <w:rFonts w:ascii="Arial" w:hAnsi="Arial" w:cs="Arial"/>
          <w:sz w:val="22"/>
          <w:szCs w:val="22"/>
          <w:lang w:val="ru-RU"/>
        </w:rPr>
        <w:t xml:space="preserve"> је дужан да без одлагања испита наводе и по потреби предузме потребне мере, након чега ће о предузетим мерама обавестити подносиоца представке, а по потреби и Градоначелника.</w:t>
      </w:r>
    </w:p>
    <w:p w:rsidR="002531B3"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tab/>
      </w:r>
      <w:r w:rsidR="002531B3" w:rsidRPr="006C3569">
        <w:rPr>
          <w:rFonts w:ascii="Arial" w:hAnsi="Arial" w:cs="Arial"/>
          <w:sz w:val="22"/>
          <w:szCs w:val="22"/>
          <w:lang w:val="ru-RU"/>
        </w:rPr>
        <w:t xml:space="preserve">Радно време </w:t>
      </w:r>
      <w:r w:rsidR="003C23BF" w:rsidRPr="006C3569">
        <w:rPr>
          <w:rFonts w:ascii="Arial" w:hAnsi="Arial" w:cs="Arial"/>
          <w:sz w:val="22"/>
          <w:szCs w:val="22"/>
          <w:lang w:val="ru-RU"/>
        </w:rPr>
        <w:t>Службе за интерну ревизију Града Новог Сада</w:t>
      </w:r>
      <w:r w:rsidR="002531B3" w:rsidRPr="006C3569">
        <w:rPr>
          <w:rFonts w:ascii="Arial" w:hAnsi="Arial" w:cs="Arial"/>
          <w:sz w:val="22"/>
          <w:szCs w:val="22"/>
          <w:lang w:val="ru-RU"/>
        </w:rPr>
        <w:t xml:space="preserve">, утврђено је Решењем о распореду радног времена, које је донео Градоначелник Града Новог Сада. Радно време је сваког радног дана од 7,30 до 15,30 часова. Распоред дневног одмора у трајању од 30 минута одређује </w:t>
      </w:r>
      <w:r w:rsidR="007E182C" w:rsidRPr="006C3569">
        <w:rPr>
          <w:rFonts w:ascii="Arial" w:hAnsi="Arial" w:cs="Arial"/>
          <w:sz w:val="22"/>
          <w:szCs w:val="22"/>
          <w:lang w:val="ru-RU"/>
        </w:rPr>
        <w:t>ш</w:t>
      </w:r>
      <w:r w:rsidR="003C23BF" w:rsidRPr="006C3569">
        <w:rPr>
          <w:rFonts w:ascii="Arial" w:hAnsi="Arial" w:cs="Arial"/>
          <w:sz w:val="22"/>
          <w:szCs w:val="22"/>
          <w:lang w:val="ru-RU"/>
        </w:rPr>
        <w:t>еф Службе</w:t>
      </w:r>
      <w:r w:rsidR="002531B3" w:rsidRPr="006C3569">
        <w:rPr>
          <w:rFonts w:ascii="Arial" w:hAnsi="Arial" w:cs="Arial"/>
          <w:sz w:val="22"/>
          <w:szCs w:val="22"/>
          <w:lang w:val="ru-RU"/>
        </w:rPr>
        <w:t>, тако да се обезбеди да се рад не прекида.</w:t>
      </w:r>
    </w:p>
    <w:p w:rsidR="002531B3" w:rsidRPr="006C3569" w:rsidRDefault="002531B3" w:rsidP="002C7573">
      <w:pPr>
        <w:ind w:firstLine="720"/>
        <w:jc w:val="both"/>
        <w:rPr>
          <w:rFonts w:ascii="Arial" w:hAnsi="Arial" w:cs="Arial"/>
          <w:sz w:val="22"/>
          <w:szCs w:val="22"/>
          <w:lang w:val="ru-RU"/>
        </w:rPr>
      </w:pPr>
    </w:p>
    <w:p w:rsidR="002531B3" w:rsidRPr="006C3569" w:rsidRDefault="002531B3" w:rsidP="006D1E0D">
      <w:pPr>
        <w:tabs>
          <w:tab w:val="left" w:pos="567"/>
        </w:tabs>
        <w:jc w:val="both"/>
        <w:rPr>
          <w:rFonts w:ascii="Arial" w:hAnsi="Arial" w:cs="Arial"/>
          <w:sz w:val="22"/>
          <w:szCs w:val="22"/>
          <w:lang w:val="ru-RU"/>
        </w:rPr>
      </w:pPr>
      <w:r w:rsidRPr="006C3569">
        <w:rPr>
          <w:rFonts w:ascii="Arial" w:hAnsi="Arial" w:cs="Arial"/>
          <w:sz w:val="22"/>
          <w:szCs w:val="22"/>
          <w:lang w:val="ru-RU"/>
        </w:rPr>
        <w:tab/>
        <w:t xml:space="preserve">НАПОМЕНА: Подаци о ПИБ-у </w:t>
      </w:r>
      <w:r w:rsidR="007B4CBC" w:rsidRPr="006C3569">
        <w:rPr>
          <w:rFonts w:ascii="Arial" w:hAnsi="Arial" w:cs="Arial"/>
          <w:sz w:val="22"/>
          <w:szCs w:val="22"/>
          <w:lang w:val="ru-RU"/>
        </w:rPr>
        <w:t>Службе</w:t>
      </w:r>
      <w:r w:rsidR="00867640" w:rsidRPr="006C3569">
        <w:rPr>
          <w:rFonts w:ascii="Arial" w:hAnsi="Arial" w:cs="Arial"/>
          <w:sz w:val="22"/>
          <w:szCs w:val="22"/>
          <w:lang w:val="ru-RU"/>
        </w:rPr>
        <w:t>, објављени су у поглављу 1. ОСНОВНИ ПОДАЦИ О СЛУЖБИ ЗА ИНТЕРНУ РЕВИЗИЈУ ГРАДА НОВОГ САДА И О ИНФОРМАТОРУ О РАДУ, а</w:t>
      </w:r>
      <w:r w:rsidRPr="006C3569">
        <w:rPr>
          <w:rFonts w:ascii="Arial" w:hAnsi="Arial" w:cs="Arial"/>
          <w:sz w:val="22"/>
          <w:szCs w:val="22"/>
          <w:lang w:val="ru-RU"/>
        </w:rPr>
        <w:t xml:space="preserve"> електронска адреса, контакт телефони наведени су у поглављу "2. ОРГАНИЗАЦИОНА СТРУКТУРА"</w:t>
      </w:r>
      <w:r w:rsidR="00867640" w:rsidRPr="006C3569">
        <w:rPr>
          <w:rFonts w:ascii="Arial" w:hAnsi="Arial" w:cs="Arial"/>
          <w:sz w:val="22"/>
          <w:szCs w:val="22"/>
          <w:lang w:val="ru-RU"/>
        </w:rPr>
        <w:t>.</w:t>
      </w:r>
    </w:p>
    <w:p w:rsidR="00F21BEC" w:rsidRPr="006C3569" w:rsidRDefault="00F21BEC" w:rsidP="006D1E0D">
      <w:pPr>
        <w:tabs>
          <w:tab w:val="left" w:pos="567"/>
        </w:tabs>
        <w:jc w:val="both"/>
        <w:rPr>
          <w:rFonts w:ascii="Arial" w:hAnsi="Arial" w:cs="Arial"/>
          <w:sz w:val="22"/>
          <w:szCs w:val="22"/>
          <w:lang w:val="ru-RU"/>
        </w:rPr>
      </w:pPr>
    </w:p>
    <w:p w:rsidR="00F21BEC" w:rsidRPr="006C3569" w:rsidRDefault="00F21BEC"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F01D4" w:rsidRPr="006C3569" w:rsidRDefault="00FF01D4" w:rsidP="002C7573">
      <w:pPr>
        <w:jc w:val="both"/>
        <w:rPr>
          <w:rFonts w:ascii="Arial" w:hAnsi="Arial" w:cs="Arial"/>
          <w:color w:val="FF0000"/>
          <w:sz w:val="22"/>
          <w:szCs w:val="22"/>
          <w:lang w:val="sr-Cyrl-RS"/>
        </w:rPr>
      </w:pPr>
    </w:p>
    <w:p w:rsidR="00F21BEC" w:rsidRPr="006C3569" w:rsidRDefault="00F21BEC" w:rsidP="002C7573">
      <w:pPr>
        <w:jc w:val="both"/>
        <w:rPr>
          <w:rFonts w:ascii="Arial" w:hAnsi="Arial" w:cs="Arial"/>
          <w:color w:val="FF0000"/>
          <w:sz w:val="22"/>
          <w:szCs w:val="22"/>
          <w:lang w:val="sr-Cyrl-RS"/>
        </w:rPr>
      </w:pPr>
    </w:p>
    <w:p w:rsidR="00F21BEC" w:rsidRPr="006C3569" w:rsidRDefault="00F21BEC" w:rsidP="002C7573">
      <w:pPr>
        <w:jc w:val="both"/>
        <w:rPr>
          <w:rFonts w:ascii="Arial" w:hAnsi="Arial" w:cs="Arial"/>
          <w:color w:val="FF0000"/>
          <w:sz w:val="22"/>
          <w:szCs w:val="22"/>
          <w:lang w:val="sr-Cyrl-RS"/>
        </w:rPr>
      </w:pPr>
    </w:p>
    <w:p w:rsidR="002531B3" w:rsidRPr="00C40921" w:rsidRDefault="00D34537" w:rsidP="00706CA0">
      <w:pPr>
        <w:jc w:val="center"/>
        <w:rPr>
          <w:rFonts w:ascii="Arial" w:hAnsi="Arial" w:cs="Arial"/>
          <w:b/>
          <w:sz w:val="22"/>
          <w:szCs w:val="22"/>
          <w:lang w:val="sr-Cyrl-RS"/>
        </w:rPr>
      </w:pPr>
      <w:r w:rsidRPr="00C40921">
        <w:rPr>
          <w:rFonts w:ascii="Arial" w:hAnsi="Arial" w:cs="Arial"/>
          <w:b/>
          <w:sz w:val="22"/>
          <w:szCs w:val="22"/>
          <w:lang w:val="sr-Cyrl-RS"/>
        </w:rPr>
        <w:t xml:space="preserve">5. </w:t>
      </w:r>
      <w:r w:rsidR="00F21BEC" w:rsidRPr="00C40921">
        <w:rPr>
          <w:rFonts w:ascii="Arial" w:hAnsi="Arial" w:cs="Arial"/>
          <w:b/>
          <w:sz w:val="22"/>
          <w:szCs w:val="22"/>
          <w:lang w:val="sr-Cyrl-RS"/>
        </w:rPr>
        <w:t>ФИНАНСИЈСКИ ПЛАН ЗА БУЏЕТСКУ 202</w:t>
      </w:r>
      <w:r w:rsidR="00C40921" w:rsidRPr="00C40921">
        <w:rPr>
          <w:rFonts w:ascii="Arial" w:hAnsi="Arial" w:cs="Arial"/>
          <w:b/>
          <w:sz w:val="22"/>
          <w:szCs w:val="22"/>
          <w:lang w:val="sr-Latn-RS"/>
        </w:rPr>
        <w:t>2</w:t>
      </w:r>
      <w:r w:rsidR="00C40921">
        <w:rPr>
          <w:rFonts w:ascii="Arial" w:hAnsi="Arial" w:cs="Arial"/>
          <w:b/>
          <w:sz w:val="22"/>
          <w:szCs w:val="22"/>
          <w:lang w:val="sr-Cyrl-RS"/>
        </w:rPr>
        <w:t>. ГОДИНУ</w:t>
      </w:r>
    </w:p>
    <w:p w:rsidR="00B2058D" w:rsidRPr="002C257B" w:rsidRDefault="00B2058D" w:rsidP="00706CA0">
      <w:pPr>
        <w:jc w:val="center"/>
        <w:rPr>
          <w:rFonts w:ascii="Arial" w:hAnsi="Arial" w:cs="Arial"/>
          <w:b/>
          <w:color w:val="FF0000"/>
          <w:sz w:val="22"/>
          <w:szCs w:val="22"/>
          <w:lang w:val="sr-Cyrl-RS"/>
        </w:rPr>
      </w:pPr>
    </w:p>
    <w:p w:rsidR="00FF01D4" w:rsidRPr="002C257B" w:rsidRDefault="00FF01D4" w:rsidP="002C7573">
      <w:pPr>
        <w:jc w:val="both"/>
        <w:rPr>
          <w:rFonts w:ascii="Arial" w:hAnsi="Arial" w:cs="Arial"/>
          <w:b/>
          <w:color w:val="FF0000"/>
          <w:sz w:val="22"/>
          <w:szCs w:val="22"/>
          <w:lang w:val="sr-Cyrl-RS"/>
        </w:rPr>
      </w:pPr>
    </w:p>
    <w:p w:rsidR="00F21BEC" w:rsidRPr="002C257B" w:rsidRDefault="00F21BEC" w:rsidP="002C7573">
      <w:pPr>
        <w:jc w:val="both"/>
        <w:rPr>
          <w:rFonts w:ascii="Arial" w:hAnsi="Arial" w:cs="Arial"/>
          <w:color w:val="FF0000"/>
          <w:sz w:val="22"/>
          <w:szCs w:val="22"/>
          <w:lang w:val="sr-Cyrl-RS"/>
        </w:rPr>
      </w:pPr>
    </w:p>
    <w:p w:rsidR="00F21BEC" w:rsidRDefault="00C40921" w:rsidP="002C7573">
      <w:pPr>
        <w:jc w:val="both"/>
        <w:rPr>
          <w:rFonts w:ascii="Arial" w:hAnsi="Arial" w:cs="Arial"/>
          <w:color w:val="FF0000"/>
          <w:sz w:val="22"/>
          <w:szCs w:val="22"/>
          <w:lang w:val="sr-Cyrl-RS"/>
        </w:rPr>
      </w:pPr>
      <w:r w:rsidRPr="00C40921">
        <w:rPr>
          <w:noProof/>
          <w:lang w:val="sr-Latn-RS" w:eastAsia="sr-Latn-RS"/>
        </w:rPr>
        <w:drawing>
          <wp:inline distT="0" distB="0" distL="0" distR="0" wp14:anchorId="31DA5BB3" wp14:editId="20FCA1DF">
            <wp:extent cx="5943600" cy="67437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743700"/>
                    </a:xfrm>
                    <a:prstGeom prst="rect">
                      <a:avLst/>
                    </a:prstGeom>
                    <a:noFill/>
                    <a:ln>
                      <a:noFill/>
                    </a:ln>
                  </pic:spPr>
                </pic:pic>
              </a:graphicData>
            </a:graphic>
          </wp:inline>
        </w:drawing>
      </w:r>
    </w:p>
    <w:p w:rsidR="00C40921" w:rsidRDefault="00C40921" w:rsidP="002C7573">
      <w:pPr>
        <w:jc w:val="both"/>
        <w:rPr>
          <w:rFonts w:ascii="Arial" w:hAnsi="Arial" w:cs="Arial"/>
          <w:color w:val="FF0000"/>
          <w:sz w:val="22"/>
          <w:szCs w:val="22"/>
          <w:lang w:val="sr-Cyrl-RS"/>
        </w:rPr>
      </w:pPr>
    </w:p>
    <w:p w:rsidR="00C40921" w:rsidRPr="002C257B" w:rsidRDefault="00C40921" w:rsidP="002C7573">
      <w:pPr>
        <w:jc w:val="both"/>
        <w:rPr>
          <w:rFonts w:ascii="Arial" w:hAnsi="Arial" w:cs="Arial"/>
          <w:color w:val="FF0000"/>
          <w:sz w:val="22"/>
          <w:szCs w:val="22"/>
          <w:lang w:val="sr-Cyrl-RS"/>
        </w:rPr>
      </w:pPr>
    </w:p>
    <w:p w:rsidR="00367D9E" w:rsidRPr="006C3569" w:rsidRDefault="00367D9E" w:rsidP="002C7573">
      <w:pPr>
        <w:jc w:val="both"/>
        <w:rPr>
          <w:rFonts w:ascii="Arial" w:hAnsi="Arial" w:cs="Arial"/>
          <w:sz w:val="22"/>
          <w:szCs w:val="22"/>
          <w:lang w:val="ru-RU"/>
        </w:rPr>
      </w:pPr>
    </w:p>
    <w:p w:rsidR="00FF01D4" w:rsidRPr="006C3569" w:rsidRDefault="006D1E0D" w:rsidP="006D1E0D">
      <w:pPr>
        <w:tabs>
          <w:tab w:val="left" w:pos="567"/>
        </w:tabs>
        <w:jc w:val="both"/>
        <w:rPr>
          <w:rFonts w:ascii="Arial" w:hAnsi="Arial" w:cs="Arial"/>
          <w:sz w:val="22"/>
          <w:szCs w:val="22"/>
          <w:lang w:val="ru-RU"/>
        </w:rPr>
      </w:pPr>
      <w:r w:rsidRPr="006C3569">
        <w:rPr>
          <w:rFonts w:ascii="Arial" w:hAnsi="Arial" w:cs="Arial"/>
          <w:sz w:val="22"/>
          <w:szCs w:val="22"/>
          <w:lang w:val="ru-RU"/>
        </w:rPr>
        <w:lastRenderedPageBreak/>
        <w:tab/>
      </w:r>
    </w:p>
    <w:p w:rsidR="00FF01D4" w:rsidRPr="006C3569" w:rsidRDefault="00FF01D4" w:rsidP="006D1E0D">
      <w:pPr>
        <w:tabs>
          <w:tab w:val="left" w:pos="567"/>
        </w:tabs>
        <w:jc w:val="both"/>
        <w:rPr>
          <w:rFonts w:ascii="Arial" w:hAnsi="Arial" w:cs="Arial"/>
          <w:sz w:val="22"/>
          <w:szCs w:val="22"/>
          <w:lang w:val="ru-RU"/>
        </w:rPr>
      </w:pPr>
    </w:p>
    <w:p w:rsidR="00FF01D4" w:rsidRPr="006C3569" w:rsidRDefault="00FF01D4" w:rsidP="006D1E0D">
      <w:pPr>
        <w:tabs>
          <w:tab w:val="left" w:pos="567"/>
        </w:tabs>
        <w:jc w:val="both"/>
        <w:rPr>
          <w:rFonts w:ascii="Arial" w:hAnsi="Arial" w:cs="Arial"/>
          <w:sz w:val="22"/>
          <w:szCs w:val="22"/>
          <w:lang w:val="ru-RU"/>
        </w:rPr>
      </w:pPr>
    </w:p>
    <w:p w:rsidR="002531B3" w:rsidRPr="006C3569" w:rsidRDefault="002531B3" w:rsidP="006D1E0D">
      <w:pPr>
        <w:tabs>
          <w:tab w:val="left" w:pos="567"/>
        </w:tabs>
        <w:jc w:val="both"/>
        <w:rPr>
          <w:rFonts w:ascii="Arial" w:hAnsi="Arial" w:cs="Arial"/>
          <w:sz w:val="22"/>
          <w:szCs w:val="22"/>
          <w:lang w:val="sr-Cyrl-CS"/>
        </w:rPr>
      </w:pPr>
      <w:r w:rsidRPr="006C3569">
        <w:rPr>
          <w:rFonts w:ascii="Arial" w:hAnsi="Arial" w:cs="Arial"/>
          <w:sz w:val="22"/>
          <w:szCs w:val="22"/>
          <w:lang w:val="ru-RU"/>
        </w:rPr>
        <w:t xml:space="preserve">Адреса за пријем поште је: </w:t>
      </w:r>
      <w:r w:rsidR="00AD4FA9" w:rsidRPr="006C3569">
        <w:rPr>
          <w:rFonts w:ascii="Arial" w:hAnsi="Arial" w:cs="Arial"/>
          <w:sz w:val="22"/>
          <w:szCs w:val="22"/>
          <w:lang w:val="ru-RU"/>
        </w:rPr>
        <w:t xml:space="preserve">21 101 </w:t>
      </w:r>
      <w:r w:rsidRPr="006C3569">
        <w:rPr>
          <w:rFonts w:ascii="Arial" w:hAnsi="Arial" w:cs="Arial"/>
          <w:sz w:val="22"/>
          <w:szCs w:val="22"/>
          <w:lang w:val="ru-RU"/>
        </w:rPr>
        <w:t xml:space="preserve">Нови Сад, </w:t>
      </w:r>
      <w:r w:rsidR="007B4CBC" w:rsidRPr="006C3569">
        <w:rPr>
          <w:rFonts w:ascii="Arial" w:hAnsi="Arial" w:cs="Arial"/>
          <w:sz w:val="22"/>
          <w:szCs w:val="22"/>
          <w:lang w:val="ru-RU"/>
        </w:rPr>
        <w:t xml:space="preserve">Булевар </w:t>
      </w:r>
      <w:r w:rsidR="00A81D77" w:rsidRPr="006C3569">
        <w:rPr>
          <w:rFonts w:ascii="Arial" w:hAnsi="Arial" w:cs="Arial"/>
          <w:sz w:val="22"/>
          <w:szCs w:val="22"/>
          <w:lang w:val="ru-RU"/>
        </w:rPr>
        <w:t>цара Лазара</w:t>
      </w:r>
      <w:r w:rsidR="007B4CBC" w:rsidRPr="006C3569">
        <w:rPr>
          <w:rFonts w:ascii="Arial" w:hAnsi="Arial" w:cs="Arial"/>
          <w:sz w:val="22"/>
          <w:szCs w:val="22"/>
          <w:lang w:val="ru-RU"/>
        </w:rPr>
        <w:t xml:space="preserve"> број 3, </w:t>
      </w:r>
      <w:r w:rsidR="00A81D77" w:rsidRPr="006C3569">
        <w:rPr>
          <w:rFonts w:ascii="Arial" w:hAnsi="Arial" w:cs="Arial"/>
          <w:sz w:val="22"/>
          <w:szCs w:val="22"/>
          <w:lang w:val="sr-Latn-RS"/>
        </w:rPr>
        <w:t>II</w:t>
      </w:r>
      <w:r w:rsidR="007B4CBC" w:rsidRPr="006C3569">
        <w:rPr>
          <w:rFonts w:ascii="Arial" w:hAnsi="Arial" w:cs="Arial"/>
          <w:sz w:val="22"/>
          <w:szCs w:val="22"/>
        </w:rPr>
        <w:t xml:space="preserve"> </w:t>
      </w:r>
      <w:r w:rsidR="007B4CBC" w:rsidRPr="006C3569">
        <w:rPr>
          <w:rFonts w:ascii="Arial" w:hAnsi="Arial" w:cs="Arial"/>
          <w:sz w:val="22"/>
          <w:szCs w:val="22"/>
          <w:lang w:val="sr-Cyrl-CS"/>
        </w:rPr>
        <w:t>спрат, канцелари</w:t>
      </w:r>
      <w:r w:rsidR="002356EB" w:rsidRPr="006C3569">
        <w:rPr>
          <w:rFonts w:ascii="Arial" w:hAnsi="Arial" w:cs="Arial"/>
          <w:sz w:val="22"/>
          <w:szCs w:val="22"/>
          <w:lang w:val="sr-Cyrl-CS"/>
        </w:rPr>
        <w:t>ј</w:t>
      </w:r>
      <w:r w:rsidR="00A81D77" w:rsidRPr="006C3569">
        <w:rPr>
          <w:rFonts w:ascii="Arial" w:hAnsi="Arial" w:cs="Arial"/>
          <w:sz w:val="22"/>
          <w:szCs w:val="22"/>
          <w:lang w:val="sr-Cyrl-CS"/>
        </w:rPr>
        <w:t xml:space="preserve">а </w:t>
      </w:r>
      <w:r w:rsidR="007B4CBC" w:rsidRPr="006C3569">
        <w:rPr>
          <w:rFonts w:ascii="Arial" w:hAnsi="Arial" w:cs="Arial"/>
          <w:sz w:val="22"/>
          <w:szCs w:val="22"/>
          <w:lang w:val="sr-Cyrl-CS"/>
        </w:rPr>
        <w:t>17.</w:t>
      </w:r>
    </w:p>
    <w:p w:rsidR="002531B3" w:rsidRPr="006C3569" w:rsidRDefault="006D1E0D" w:rsidP="006D1E0D">
      <w:pPr>
        <w:tabs>
          <w:tab w:val="left" w:pos="567"/>
        </w:tabs>
        <w:jc w:val="both"/>
        <w:rPr>
          <w:rFonts w:ascii="Arial" w:hAnsi="Arial" w:cs="Arial"/>
          <w:sz w:val="22"/>
          <w:szCs w:val="22"/>
          <w:lang w:val="sr-Cyrl-CS"/>
        </w:rPr>
      </w:pPr>
      <w:r w:rsidRPr="006C3569">
        <w:rPr>
          <w:rFonts w:ascii="Arial" w:hAnsi="Arial" w:cs="Arial"/>
          <w:sz w:val="22"/>
          <w:szCs w:val="22"/>
          <w:lang w:val="sr-Cyrl-CS"/>
        </w:rPr>
        <w:tab/>
      </w:r>
      <w:r w:rsidR="002531B3" w:rsidRPr="006C3569">
        <w:rPr>
          <w:rFonts w:ascii="Arial" w:hAnsi="Arial" w:cs="Arial"/>
          <w:sz w:val="22"/>
          <w:szCs w:val="22"/>
          <w:lang w:val="sr-Cyrl-CS"/>
        </w:rPr>
        <w:t xml:space="preserve">У </w:t>
      </w:r>
      <w:r w:rsidR="007E182C" w:rsidRPr="006C3569">
        <w:rPr>
          <w:rFonts w:ascii="Arial" w:hAnsi="Arial" w:cs="Arial"/>
          <w:sz w:val="22"/>
          <w:szCs w:val="22"/>
          <w:lang w:val="sr-Cyrl-CS"/>
        </w:rPr>
        <w:t>Служби за интерну реви</w:t>
      </w:r>
      <w:r w:rsidR="000F1742" w:rsidRPr="006C3569">
        <w:rPr>
          <w:rFonts w:ascii="Arial" w:hAnsi="Arial" w:cs="Arial"/>
          <w:sz w:val="22"/>
          <w:szCs w:val="22"/>
          <w:lang w:val="sr-Cyrl-CS"/>
        </w:rPr>
        <w:t>зију</w:t>
      </w:r>
      <w:r w:rsidR="002531B3" w:rsidRPr="006C3569">
        <w:rPr>
          <w:rFonts w:ascii="Arial" w:hAnsi="Arial" w:cs="Arial"/>
          <w:sz w:val="22"/>
          <w:szCs w:val="22"/>
          <w:lang w:val="sr-Cyrl-CS"/>
        </w:rPr>
        <w:t xml:space="preserve"> за поступање по захтевима за слободан приступ инф</w:t>
      </w:r>
      <w:r w:rsidR="00AD4FA9" w:rsidRPr="006C3569">
        <w:rPr>
          <w:rFonts w:ascii="Arial" w:hAnsi="Arial" w:cs="Arial"/>
          <w:sz w:val="22"/>
          <w:szCs w:val="22"/>
          <w:lang w:val="sr-Cyrl-CS"/>
        </w:rPr>
        <w:t xml:space="preserve">ормацијама од јавног значаја, </w:t>
      </w:r>
      <w:r w:rsidR="002531B3" w:rsidRPr="006C3569">
        <w:rPr>
          <w:rFonts w:ascii="Arial" w:hAnsi="Arial" w:cs="Arial"/>
          <w:sz w:val="22"/>
          <w:szCs w:val="22"/>
          <w:lang w:val="sr-Cyrl-CS"/>
        </w:rPr>
        <w:t xml:space="preserve"> је у складу са чланом 38. став 3. Закона о слободном приступу информацијама од јавног значаја, за поступање по захтевима надлежно одговорно лице у </w:t>
      </w:r>
      <w:r w:rsidR="007B4CBC" w:rsidRPr="006C3569">
        <w:rPr>
          <w:rFonts w:ascii="Arial" w:hAnsi="Arial" w:cs="Arial"/>
          <w:sz w:val="22"/>
          <w:szCs w:val="22"/>
          <w:lang w:val="sr-Cyrl-CS"/>
        </w:rPr>
        <w:t>Служби</w:t>
      </w:r>
      <w:r w:rsidR="002531B3" w:rsidRPr="006C3569">
        <w:rPr>
          <w:rFonts w:ascii="Arial" w:hAnsi="Arial" w:cs="Arial"/>
          <w:sz w:val="22"/>
          <w:szCs w:val="22"/>
          <w:lang w:val="sr-Cyrl-CS"/>
        </w:rPr>
        <w:t xml:space="preserve">, </w:t>
      </w:r>
      <w:r w:rsidR="00BC6A02" w:rsidRPr="006C3569">
        <w:rPr>
          <w:rFonts w:ascii="Arial" w:hAnsi="Arial" w:cs="Arial"/>
          <w:sz w:val="22"/>
          <w:szCs w:val="22"/>
          <w:lang w:val="sr-Cyrl-CS"/>
        </w:rPr>
        <w:t>Данка Грубешић</w:t>
      </w:r>
      <w:r w:rsidR="00AD5683" w:rsidRPr="006C3569">
        <w:rPr>
          <w:rFonts w:ascii="Arial" w:hAnsi="Arial" w:cs="Arial"/>
          <w:sz w:val="22"/>
          <w:szCs w:val="22"/>
          <w:lang w:val="sr-Cyrl-CS"/>
        </w:rPr>
        <w:t>, шеф Службе.</w:t>
      </w:r>
    </w:p>
    <w:p w:rsidR="002531B3" w:rsidRPr="006C3569" w:rsidRDefault="002531B3" w:rsidP="002C7573">
      <w:pPr>
        <w:ind w:firstLine="720"/>
        <w:jc w:val="both"/>
        <w:rPr>
          <w:rFonts w:ascii="Arial" w:hAnsi="Arial" w:cs="Arial"/>
          <w:sz w:val="22"/>
          <w:szCs w:val="22"/>
          <w:lang w:val="sr-Cyrl-CS"/>
        </w:rPr>
      </w:pPr>
    </w:p>
    <w:p w:rsidR="00FF01D4" w:rsidRPr="006C3569" w:rsidRDefault="00FF01D4" w:rsidP="002C7573">
      <w:pPr>
        <w:ind w:firstLine="720"/>
        <w:jc w:val="both"/>
        <w:rPr>
          <w:rFonts w:ascii="Arial" w:hAnsi="Arial" w:cs="Arial"/>
          <w:sz w:val="22"/>
          <w:szCs w:val="22"/>
          <w:lang w:val="sr-Cyrl-CS"/>
        </w:rPr>
      </w:pPr>
    </w:p>
    <w:p w:rsidR="00FF01D4" w:rsidRPr="006C3569" w:rsidRDefault="00FF01D4" w:rsidP="002C7573">
      <w:pPr>
        <w:ind w:firstLine="720"/>
        <w:jc w:val="both"/>
        <w:rPr>
          <w:rFonts w:ascii="Arial" w:hAnsi="Arial" w:cs="Arial"/>
          <w:sz w:val="22"/>
          <w:szCs w:val="22"/>
          <w:lang w:val="sr-Cyrl-CS"/>
        </w:rPr>
      </w:pPr>
    </w:p>
    <w:p w:rsidR="002531B3" w:rsidRPr="006C3569" w:rsidRDefault="002531B3" w:rsidP="002C7573">
      <w:pPr>
        <w:jc w:val="both"/>
        <w:rPr>
          <w:rFonts w:ascii="Arial" w:hAnsi="Arial" w:cs="Arial"/>
          <w:color w:val="FF0000"/>
          <w:sz w:val="22"/>
          <w:szCs w:val="22"/>
          <w:lang w:val="ru-RU"/>
        </w:rPr>
      </w:pPr>
    </w:p>
    <w:p w:rsidR="002531B3" w:rsidRPr="006C3569" w:rsidRDefault="00D34537" w:rsidP="00F67AEA">
      <w:pPr>
        <w:jc w:val="center"/>
        <w:rPr>
          <w:rFonts w:ascii="Arial" w:hAnsi="Arial" w:cs="Arial"/>
          <w:b/>
          <w:sz w:val="22"/>
          <w:szCs w:val="22"/>
          <w:lang w:val="sr-Cyrl-CS"/>
        </w:rPr>
      </w:pPr>
      <w:r>
        <w:rPr>
          <w:rFonts w:ascii="Arial" w:hAnsi="Arial" w:cs="Arial"/>
          <w:b/>
          <w:sz w:val="22"/>
          <w:szCs w:val="22"/>
          <w:lang w:val="ru-RU"/>
        </w:rPr>
        <w:t>6</w:t>
      </w:r>
      <w:r w:rsidR="002531B3" w:rsidRPr="006C3569">
        <w:rPr>
          <w:rFonts w:ascii="Arial" w:hAnsi="Arial" w:cs="Arial"/>
          <w:b/>
          <w:sz w:val="22"/>
          <w:szCs w:val="22"/>
          <w:lang w:val="ru-RU"/>
        </w:rPr>
        <w:t>. СПИСАК НАЈЧЕШЋЕ ТРАЖЕНИХ ИНФОРМАЦИЈА</w:t>
      </w:r>
      <w:r w:rsidR="002531B3" w:rsidRPr="006C3569">
        <w:rPr>
          <w:rFonts w:ascii="Arial" w:hAnsi="Arial" w:cs="Arial"/>
          <w:b/>
          <w:sz w:val="22"/>
          <w:szCs w:val="22"/>
        </w:rPr>
        <w:t xml:space="preserve"> </w:t>
      </w:r>
      <w:r w:rsidR="002531B3" w:rsidRPr="006C3569">
        <w:rPr>
          <w:rFonts w:ascii="Arial" w:hAnsi="Arial" w:cs="Arial"/>
          <w:b/>
          <w:sz w:val="22"/>
          <w:szCs w:val="22"/>
          <w:lang w:val="sr-Cyrl-CS"/>
        </w:rPr>
        <w:t>ОД ЈАВНОГ ЗНАЧАЈА</w:t>
      </w:r>
    </w:p>
    <w:p w:rsidR="002531B3" w:rsidRPr="006C3569" w:rsidRDefault="002531B3" w:rsidP="002C7573">
      <w:pPr>
        <w:jc w:val="both"/>
        <w:rPr>
          <w:rFonts w:ascii="Arial" w:hAnsi="Arial" w:cs="Arial"/>
          <w:sz w:val="22"/>
          <w:szCs w:val="22"/>
          <w:lang w:val="ru-RU"/>
        </w:rPr>
      </w:pPr>
      <w:r w:rsidRPr="006C3569">
        <w:rPr>
          <w:rFonts w:ascii="Arial" w:hAnsi="Arial" w:cs="Arial"/>
          <w:sz w:val="22"/>
          <w:szCs w:val="22"/>
          <w:lang w:val="ru-RU"/>
        </w:rPr>
        <w:t xml:space="preserve">            </w:t>
      </w:r>
    </w:p>
    <w:p w:rsidR="002531B3" w:rsidRPr="006C3569" w:rsidRDefault="006D1E0D" w:rsidP="006D1E0D">
      <w:pPr>
        <w:tabs>
          <w:tab w:val="left" w:pos="567"/>
        </w:tabs>
        <w:jc w:val="both"/>
        <w:rPr>
          <w:rFonts w:ascii="Arial" w:hAnsi="Arial" w:cs="Arial"/>
          <w:sz w:val="22"/>
          <w:szCs w:val="22"/>
          <w:lang w:val="sr-Cyrl-CS"/>
        </w:rPr>
      </w:pPr>
      <w:r w:rsidRPr="006C3569">
        <w:rPr>
          <w:rFonts w:ascii="Arial" w:hAnsi="Arial" w:cs="Arial"/>
          <w:b/>
          <w:sz w:val="22"/>
          <w:szCs w:val="22"/>
          <w:lang w:val="ru-RU"/>
        </w:rPr>
        <w:tab/>
      </w:r>
      <w:r w:rsidR="002531B3" w:rsidRPr="006C3569">
        <w:rPr>
          <w:rFonts w:ascii="Arial" w:hAnsi="Arial" w:cs="Arial"/>
          <w:sz w:val="22"/>
          <w:szCs w:val="22"/>
          <w:lang w:val="sr-Cyrl-CS"/>
        </w:rPr>
        <w:t xml:space="preserve">Одлуком о </w:t>
      </w:r>
      <w:r w:rsidR="007E182C" w:rsidRPr="006C3569">
        <w:rPr>
          <w:rFonts w:ascii="Arial" w:hAnsi="Arial" w:cs="Arial"/>
          <w:sz w:val="22"/>
          <w:szCs w:val="22"/>
          <w:lang w:val="sr-Cyrl-CS"/>
        </w:rPr>
        <w:t>образовању Службе за интерну</w:t>
      </w:r>
      <w:r w:rsidR="000F1742" w:rsidRPr="006C3569">
        <w:rPr>
          <w:rFonts w:ascii="Arial" w:hAnsi="Arial" w:cs="Arial"/>
          <w:sz w:val="22"/>
          <w:szCs w:val="22"/>
          <w:lang w:val="sr-Cyrl-CS"/>
        </w:rPr>
        <w:t xml:space="preserve"> ревизију Града Новог Сада</w:t>
      </w:r>
      <w:r w:rsidR="002531B3" w:rsidRPr="006C3569">
        <w:rPr>
          <w:rFonts w:ascii="Arial" w:hAnsi="Arial" w:cs="Arial"/>
          <w:sz w:val="22"/>
          <w:szCs w:val="22"/>
          <w:lang w:val="sr-Cyrl-CS"/>
        </w:rPr>
        <w:t xml:space="preserve"> ("Службени лист Града Новог Сада", бр</w:t>
      </w:r>
      <w:r w:rsidR="002531B3" w:rsidRPr="006C3569">
        <w:rPr>
          <w:rFonts w:ascii="Arial" w:hAnsi="Arial" w:cs="Arial"/>
          <w:sz w:val="22"/>
          <w:szCs w:val="22"/>
        </w:rPr>
        <w:t>.</w:t>
      </w:r>
      <w:r w:rsidR="002531B3" w:rsidRPr="006C3569">
        <w:rPr>
          <w:rFonts w:ascii="Arial" w:hAnsi="Arial" w:cs="Arial"/>
          <w:sz w:val="22"/>
          <w:szCs w:val="22"/>
          <w:lang w:val="sr-Cyrl-CS"/>
        </w:rPr>
        <w:t xml:space="preserve"> </w:t>
      </w:r>
      <w:r w:rsidR="000F1742" w:rsidRPr="006C3569">
        <w:rPr>
          <w:rFonts w:ascii="Arial" w:hAnsi="Arial" w:cs="Arial"/>
          <w:sz w:val="22"/>
          <w:szCs w:val="22"/>
          <w:lang w:val="sr-Cyrl-CS"/>
        </w:rPr>
        <w:t>38/2013 и 36/2014</w:t>
      </w:r>
      <w:r w:rsidR="002531B3" w:rsidRPr="006C3569">
        <w:rPr>
          <w:rFonts w:ascii="Arial" w:hAnsi="Arial" w:cs="Arial"/>
          <w:sz w:val="22"/>
          <w:szCs w:val="22"/>
          <w:lang w:val="sr-Cyrl-CS"/>
        </w:rPr>
        <w:t xml:space="preserve">) образована је </w:t>
      </w:r>
      <w:r w:rsidR="000F1742" w:rsidRPr="006C3569">
        <w:rPr>
          <w:rFonts w:ascii="Arial" w:hAnsi="Arial" w:cs="Arial"/>
          <w:sz w:val="22"/>
          <w:szCs w:val="22"/>
          <w:lang w:val="sr-Cyrl-CS"/>
        </w:rPr>
        <w:t>Служба за интерну ревизију Града Новог Сада</w:t>
      </w:r>
      <w:r w:rsidR="002531B3" w:rsidRPr="006C3569">
        <w:rPr>
          <w:rFonts w:ascii="Arial" w:hAnsi="Arial" w:cs="Arial"/>
          <w:sz w:val="22"/>
          <w:szCs w:val="22"/>
          <w:lang w:val="sr-Cyrl-CS"/>
        </w:rPr>
        <w:t xml:space="preserve">. </w:t>
      </w:r>
    </w:p>
    <w:p w:rsidR="002531B3" w:rsidRPr="006C3569" w:rsidRDefault="006D1E0D" w:rsidP="006D1E0D">
      <w:pPr>
        <w:tabs>
          <w:tab w:val="left" w:pos="567"/>
        </w:tabs>
        <w:jc w:val="both"/>
        <w:rPr>
          <w:rFonts w:ascii="Arial" w:hAnsi="Arial" w:cs="Arial"/>
          <w:sz w:val="22"/>
          <w:szCs w:val="22"/>
          <w:lang w:val="sr-Cyrl-CS"/>
        </w:rPr>
      </w:pPr>
      <w:r w:rsidRPr="006C3569">
        <w:rPr>
          <w:rFonts w:ascii="Arial" w:hAnsi="Arial" w:cs="Arial"/>
          <w:sz w:val="22"/>
          <w:szCs w:val="22"/>
          <w:lang w:val="sr-Cyrl-CS"/>
        </w:rPr>
        <w:tab/>
      </w:r>
      <w:r w:rsidR="002531B3" w:rsidRPr="006C3569">
        <w:rPr>
          <w:rFonts w:ascii="Arial" w:hAnsi="Arial" w:cs="Arial"/>
          <w:sz w:val="22"/>
          <w:szCs w:val="22"/>
          <w:lang w:val="sr-Cyrl-CS"/>
        </w:rPr>
        <w:t xml:space="preserve">У периоду од образовања </w:t>
      </w:r>
      <w:r w:rsidR="000F1742" w:rsidRPr="006C3569">
        <w:rPr>
          <w:rFonts w:ascii="Arial" w:hAnsi="Arial" w:cs="Arial"/>
          <w:sz w:val="22"/>
          <w:szCs w:val="22"/>
          <w:lang w:val="sr-Cyrl-CS"/>
        </w:rPr>
        <w:t>Службе</w:t>
      </w:r>
      <w:r w:rsidR="007E182C" w:rsidRPr="006C3569">
        <w:rPr>
          <w:rFonts w:ascii="Arial" w:hAnsi="Arial" w:cs="Arial"/>
          <w:sz w:val="22"/>
          <w:szCs w:val="22"/>
          <w:lang w:val="sr-Cyrl-CS"/>
        </w:rPr>
        <w:t xml:space="preserve"> 1. </w:t>
      </w:r>
      <w:r w:rsidR="00CC76CA" w:rsidRPr="006C3569">
        <w:rPr>
          <w:rFonts w:ascii="Arial" w:hAnsi="Arial" w:cs="Arial"/>
          <w:sz w:val="22"/>
          <w:szCs w:val="22"/>
          <w:lang w:val="sr-Cyrl-CS"/>
        </w:rPr>
        <w:t>ј</w:t>
      </w:r>
      <w:r w:rsidR="007E182C" w:rsidRPr="006C3569">
        <w:rPr>
          <w:rFonts w:ascii="Arial" w:hAnsi="Arial" w:cs="Arial"/>
          <w:sz w:val="22"/>
          <w:szCs w:val="22"/>
          <w:lang w:val="sr-Cyrl-CS"/>
        </w:rPr>
        <w:t>ула</w:t>
      </w:r>
      <w:r w:rsidR="00CC76CA" w:rsidRPr="006C3569">
        <w:rPr>
          <w:rFonts w:ascii="Arial" w:hAnsi="Arial" w:cs="Arial"/>
          <w:sz w:val="22"/>
          <w:szCs w:val="22"/>
          <w:lang w:val="sr-Cyrl-CS"/>
        </w:rPr>
        <w:t xml:space="preserve"> 2014.</w:t>
      </w:r>
      <w:r w:rsidR="00126EEE">
        <w:rPr>
          <w:rFonts w:ascii="Arial" w:hAnsi="Arial" w:cs="Arial"/>
          <w:sz w:val="22"/>
          <w:szCs w:val="22"/>
          <w:lang w:val="sr-Cyrl-CS"/>
        </w:rPr>
        <w:t xml:space="preserve"> до 28</w:t>
      </w:r>
      <w:r w:rsidR="002531B3" w:rsidRPr="006C3569">
        <w:rPr>
          <w:rFonts w:ascii="Arial" w:hAnsi="Arial" w:cs="Arial"/>
          <w:sz w:val="22"/>
          <w:szCs w:val="22"/>
          <w:lang w:val="sr-Cyrl-CS"/>
        </w:rPr>
        <w:t xml:space="preserve">. </w:t>
      </w:r>
      <w:r w:rsidR="00126EEE">
        <w:rPr>
          <w:rFonts w:ascii="Arial" w:hAnsi="Arial" w:cs="Arial"/>
          <w:sz w:val="22"/>
          <w:szCs w:val="22"/>
          <w:lang w:val="sr-Cyrl-CS"/>
        </w:rPr>
        <w:t>марта</w:t>
      </w:r>
      <w:r w:rsidR="007E1A4F">
        <w:rPr>
          <w:rFonts w:ascii="Arial" w:hAnsi="Arial" w:cs="Arial"/>
          <w:sz w:val="22"/>
          <w:szCs w:val="22"/>
          <w:lang w:val="sr-Cyrl-CS"/>
        </w:rPr>
        <w:t xml:space="preserve"> </w:t>
      </w:r>
      <w:r w:rsidR="00701782">
        <w:rPr>
          <w:rFonts w:ascii="Arial" w:hAnsi="Arial" w:cs="Arial"/>
          <w:sz w:val="22"/>
          <w:szCs w:val="22"/>
          <w:lang w:val="sr-Cyrl-CS"/>
        </w:rPr>
        <w:t>2022</w:t>
      </w:r>
      <w:r w:rsidR="002531B3" w:rsidRPr="006C3569">
        <w:rPr>
          <w:rFonts w:ascii="Arial" w:hAnsi="Arial" w:cs="Arial"/>
          <w:sz w:val="22"/>
          <w:szCs w:val="22"/>
          <w:lang w:val="sr-Cyrl-CS"/>
        </w:rPr>
        <w:t xml:space="preserve">. године, </w:t>
      </w:r>
      <w:r w:rsidR="000F1742" w:rsidRPr="006C3569">
        <w:rPr>
          <w:rFonts w:ascii="Arial" w:hAnsi="Arial" w:cs="Arial"/>
          <w:sz w:val="22"/>
          <w:szCs w:val="22"/>
          <w:lang w:val="sr-Cyrl-CS"/>
        </w:rPr>
        <w:t>Служби није поднет ни један захтев</w:t>
      </w:r>
      <w:r w:rsidR="002531B3" w:rsidRPr="006C3569">
        <w:rPr>
          <w:rFonts w:ascii="Arial" w:hAnsi="Arial" w:cs="Arial"/>
          <w:sz w:val="22"/>
          <w:szCs w:val="22"/>
          <w:lang w:val="sr-Cyrl-CS"/>
        </w:rPr>
        <w:t xml:space="preserve"> за остваривање права на приступ информацијама од јавног значаја. </w:t>
      </w:r>
    </w:p>
    <w:p w:rsidR="007E182C" w:rsidRPr="006C3569" w:rsidRDefault="006D1E0D" w:rsidP="00AD4FA9">
      <w:pPr>
        <w:tabs>
          <w:tab w:val="left" w:pos="567"/>
        </w:tabs>
        <w:jc w:val="both"/>
        <w:rPr>
          <w:rStyle w:val="Hiperveza"/>
          <w:rFonts w:ascii="Arial" w:hAnsi="Arial" w:cs="Arial"/>
          <w:color w:val="auto"/>
          <w:sz w:val="22"/>
          <w:szCs w:val="22"/>
          <w:lang w:val="sr-Cyrl-CS"/>
        </w:rPr>
      </w:pPr>
      <w:r w:rsidRPr="006C3569">
        <w:rPr>
          <w:rFonts w:ascii="Arial" w:hAnsi="Arial" w:cs="Arial"/>
          <w:sz w:val="22"/>
          <w:szCs w:val="22"/>
          <w:lang w:val="sr-Cyrl-CS"/>
        </w:rPr>
        <w:tab/>
      </w:r>
      <w:r w:rsidR="002531B3" w:rsidRPr="006C3569">
        <w:rPr>
          <w:rFonts w:ascii="Arial" w:hAnsi="Arial" w:cs="Arial"/>
          <w:sz w:val="22"/>
          <w:szCs w:val="22"/>
          <w:lang w:val="sr-Cyrl-CS"/>
        </w:rPr>
        <w:t xml:space="preserve">Тражилац информације подноси писани захтев </w:t>
      </w:r>
      <w:r w:rsidR="00C71610" w:rsidRPr="006C3569">
        <w:rPr>
          <w:rFonts w:ascii="Arial" w:hAnsi="Arial" w:cs="Arial"/>
          <w:sz w:val="22"/>
          <w:szCs w:val="22"/>
          <w:lang w:val="sr-Cyrl-CS"/>
        </w:rPr>
        <w:t>Служби</w:t>
      </w:r>
      <w:r w:rsidR="002531B3" w:rsidRPr="006C3569">
        <w:rPr>
          <w:rFonts w:ascii="Arial" w:hAnsi="Arial" w:cs="Arial"/>
          <w:sz w:val="22"/>
          <w:szCs w:val="22"/>
          <w:lang w:val="sr-Cyrl-CS"/>
        </w:rPr>
        <w:t xml:space="preserve"> за остваривање права на приступ информацијама од јавног значаја </w:t>
      </w:r>
      <w:r w:rsidR="00C71610" w:rsidRPr="006C3569">
        <w:rPr>
          <w:rFonts w:ascii="Arial" w:hAnsi="Arial" w:cs="Arial"/>
          <w:sz w:val="22"/>
          <w:szCs w:val="22"/>
          <w:lang w:val="sr-Cyrl-CS"/>
        </w:rPr>
        <w:t xml:space="preserve">на адресу Службе, Булевар </w:t>
      </w:r>
      <w:r w:rsidR="00A81D77" w:rsidRPr="006C3569">
        <w:rPr>
          <w:rFonts w:ascii="Arial" w:hAnsi="Arial" w:cs="Arial"/>
          <w:sz w:val="22"/>
          <w:szCs w:val="22"/>
          <w:lang w:val="sr-Cyrl-CS"/>
        </w:rPr>
        <w:t>цара Лазара број 3,</w:t>
      </w:r>
      <w:r w:rsidR="00A81D77" w:rsidRPr="006C3569">
        <w:rPr>
          <w:rFonts w:ascii="Arial" w:hAnsi="Arial" w:cs="Arial"/>
          <w:sz w:val="22"/>
          <w:szCs w:val="22"/>
          <w:lang w:val="sr-Latn-RS"/>
        </w:rPr>
        <w:t xml:space="preserve"> II</w:t>
      </w:r>
      <w:r w:rsidR="00A81D77" w:rsidRPr="006C3569">
        <w:rPr>
          <w:rFonts w:ascii="Arial" w:hAnsi="Arial" w:cs="Arial"/>
          <w:sz w:val="22"/>
          <w:szCs w:val="22"/>
        </w:rPr>
        <w:t xml:space="preserve"> </w:t>
      </w:r>
      <w:r w:rsidR="00A81D77" w:rsidRPr="006C3569">
        <w:rPr>
          <w:rFonts w:ascii="Arial" w:hAnsi="Arial" w:cs="Arial"/>
          <w:sz w:val="22"/>
          <w:szCs w:val="22"/>
          <w:lang w:val="sr-Cyrl-CS"/>
        </w:rPr>
        <w:t xml:space="preserve">спрат, канцеларија број </w:t>
      </w:r>
      <w:r w:rsidR="00C71610" w:rsidRPr="006C3569">
        <w:rPr>
          <w:rFonts w:ascii="Arial" w:hAnsi="Arial" w:cs="Arial"/>
          <w:sz w:val="22"/>
          <w:szCs w:val="22"/>
          <w:lang w:val="sr-Cyrl-CS"/>
        </w:rPr>
        <w:t xml:space="preserve">17, </w:t>
      </w:r>
      <w:r w:rsidR="00DA1701" w:rsidRPr="006C3569">
        <w:rPr>
          <w:rFonts w:ascii="Arial" w:hAnsi="Arial" w:cs="Arial"/>
          <w:sz w:val="22"/>
          <w:szCs w:val="22"/>
          <w:lang w:val="sr-Cyrl-CS"/>
        </w:rPr>
        <w:t>21102</w:t>
      </w:r>
      <w:r w:rsidR="00AD4FA9" w:rsidRPr="006C3569">
        <w:rPr>
          <w:rFonts w:ascii="Arial" w:hAnsi="Arial" w:cs="Arial"/>
          <w:sz w:val="22"/>
          <w:szCs w:val="22"/>
          <w:lang w:val="sr-Cyrl-CS"/>
        </w:rPr>
        <w:t xml:space="preserve"> </w:t>
      </w:r>
      <w:r w:rsidR="00C71610" w:rsidRPr="006C3569">
        <w:rPr>
          <w:rFonts w:ascii="Arial" w:hAnsi="Arial" w:cs="Arial"/>
          <w:sz w:val="22"/>
          <w:szCs w:val="22"/>
          <w:lang w:val="sr-Cyrl-CS"/>
        </w:rPr>
        <w:t>Нови Сад, као и путем</w:t>
      </w:r>
      <w:r w:rsidR="00C71610" w:rsidRPr="006C3569">
        <w:rPr>
          <w:rFonts w:ascii="Arial" w:hAnsi="Arial" w:cs="Arial"/>
          <w:sz w:val="22"/>
          <w:szCs w:val="22"/>
          <w:lang w:val="ru-RU"/>
        </w:rPr>
        <w:t xml:space="preserve"> е-</w:t>
      </w:r>
      <w:r w:rsidR="00C71610" w:rsidRPr="006C3569">
        <w:rPr>
          <w:rFonts w:ascii="Arial" w:hAnsi="Arial" w:cs="Arial"/>
          <w:sz w:val="22"/>
          <w:szCs w:val="22"/>
          <w:lang w:val="sr-Latn-CS"/>
        </w:rPr>
        <w:t>mail</w:t>
      </w:r>
      <w:r w:rsidR="00C71610" w:rsidRPr="006C3569">
        <w:rPr>
          <w:rFonts w:ascii="Arial" w:hAnsi="Arial" w:cs="Arial"/>
          <w:sz w:val="22"/>
          <w:szCs w:val="22"/>
          <w:lang w:val="ru-RU"/>
        </w:rPr>
        <w:t xml:space="preserve">: </w:t>
      </w:r>
      <w:r w:rsidR="00BC6A02" w:rsidRPr="006C3569">
        <w:rPr>
          <w:rFonts w:ascii="Arial" w:hAnsi="Arial" w:cs="Arial"/>
          <w:sz w:val="22"/>
          <w:szCs w:val="22"/>
          <w:lang w:val="ru-RU"/>
        </w:rPr>
        <w:t>danka.grubesic@uprava.novisad.rs.</w:t>
      </w:r>
    </w:p>
    <w:p w:rsidR="002531B3" w:rsidRPr="006C3569" w:rsidRDefault="006D1E0D" w:rsidP="006D1E0D">
      <w:pPr>
        <w:tabs>
          <w:tab w:val="left" w:pos="567"/>
        </w:tabs>
        <w:jc w:val="both"/>
        <w:rPr>
          <w:rFonts w:ascii="Arial" w:hAnsi="Arial" w:cs="Arial"/>
          <w:sz w:val="22"/>
          <w:szCs w:val="22"/>
          <w:lang w:val="sr-Cyrl-CS"/>
        </w:rPr>
      </w:pPr>
      <w:r w:rsidRPr="006C3569">
        <w:rPr>
          <w:rFonts w:ascii="Arial" w:hAnsi="Arial" w:cs="Arial"/>
          <w:sz w:val="22"/>
          <w:szCs w:val="22"/>
          <w:lang w:val="sr-Cyrl-CS"/>
        </w:rPr>
        <w:tab/>
      </w:r>
      <w:r w:rsidR="002531B3" w:rsidRPr="006C3569">
        <w:rPr>
          <w:rFonts w:ascii="Arial" w:hAnsi="Arial" w:cs="Arial"/>
          <w:sz w:val="22"/>
          <w:szCs w:val="22"/>
          <w:lang w:val="sr-Cyrl-CS"/>
        </w:rPr>
        <w:t>Тражилац не мора навести разлоге за захтев, али захтев мора да садржи назив органа јавне власти, име, презиме и адресу тражиоца информације, као и што прецизнији опис информације која се тражи. Захтев може да садржи и друге податке који олакшавају проналажење тражене информације.</w:t>
      </w:r>
    </w:p>
    <w:p w:rsidR="002531B3" w:rsidRPr="006C3569" w:rsidRDefault="002531B3" w:rsidP="002C7573">
      <w:pPr>
        <w:jc w:val="both"/>
        <w:rPr>
          <w:rFonts w:ascii="Arial" w:hAnsi="Arial" w:cs="Arial"/>
          <w:sz w:val="22"/>
          <w:szCs w:val="22"/>
          <w:highlight w:val="yellow"/>
          <w:lang w:val="sr-Cyrl-CS"/>
        </w:rPr>
      </w:pPr>
      <w:r w:rsidRPr="006C3569">
        <w:rPr>
          <w:rFonts w:ascii="Arial" w:hAnsi="Arial" w:cs="Arial"/>
          <w:sz w:val="22"/>
          <w:szCs w:val="22"/>
          <w:lang w:val="sr-Cyrl-CS"/>
        </w:rPr>
        <w:tab/>
      </w:r>
    </w:p>
    <w:p w:rsidR="00B47F5C" w:rsidRPr="006C3569" w:rsidRDefault="00B47F5C" w:rsidP="002C7573">
      <w:pPr>
        <w:jc w:val="both"/>
        <w:rPr>
          <w:rFonts w:ascii="Arial" w:hAnsi="Arial" w:cs="Arial"/>
          <w:color w:val="FF0000"/>
          <w:sz w:val="22"/>
          <w:szCs w:val="22"/>
          <w:highlight w:val="yellow"/>
          <w:lang w:val="sr-Cyrl-RS"/>
        </w:rPr>
      </w:pPr>
    </w:p>
    <w:p w:rsidR="00B47F5C" w:rsidRPr="006C3569" w:rsidRDefault="00B47F5C" w:rsidP="002C7573">
      <w:pPr>
        <w:jc w:val="both"/>
        <w:rPr>
          <w:rFonts w:ascii="Arial" w:hAnsi="Arial" w:cs="Arial"/>
          <w:color w:val="FF0000"/>
          <w:sz w:val="22"/>
          <w:szCs w:val="22"/>
          <w:highlight w:val="yellow"/>
          <w:lang w:val="sr-Cyrl-RS"/>
        </w:rPr>
      </w:pPr>
    </w:p>
    <w:p w:rsidR="00C05B73" w:rsidRPr="006C3569" w:rsidRDefault="00C05B73" w:rsidP="002C7573">
      <w:pPr>
        <w:jc w:val="both"/>
        <w:rPr>
          <w:rFonts w:ascii="Arial" w:hAnsi="Arial" w:cs="Arial"/>
          <w:color w:val="FF0000"/>
          <w:sz w:val="22"/>
          <w:szCs w:val="22"/>
          <w:highlight w:val="yellow"/>
          <w:lang w:val="sr-Latn-RS"/>
        </w:rPr>
      </w:pPr>
    </w:p>
    <w:p w:rsidR="002531B3" w:rsidRPr="006C3569" w:rsidRDefault="00D34537" w:rsidP="00F67AEA">
      <w:pPr>
        <w:jc w:val="center"/>
        <w:rPr>
          <w:rFonts w:ascii="Arial" w:hAnsi="Arial" w:cs="Arial"/>
          <w:b/>
          <w:sz w:val="22"/>
          <w:szCs w:val="22"/>
          <w:lang w:val="ru-RU"/>
        </w:rPr>
      </w:pPr>
      <w:r>
        <w:rPr>
          <w:rFonts w:ascii="Arial" w:hAnsi="Arial" w:cs="Arial"/>
          <w:b/>
          <w:sz w:val="22"/>
          <w:szCs w:val="22"/>
          <w:lang w:val="ru-RU"/>
        </w:rPr>
        <w:t>7</w:t>
      </w:r>
      <w:r w:rsidR="002531B3" w:rsidRPr="006C3569">
        <w:rPr>
          <w:rFonts w:ascii="Arial" w:hAnsi="Arial" w:cs="Arial"/>
          <w:b/>
          <w:sz w:val="22"/>
          <w:szCs w:val="22"/>
          <w:lang w:val="ru-RU"/>
        </w:rPr>
        <w:t xml:space="preserve">. ОПИС НАДЛЕЖНОСТИ, ОВЛАШЋЕЊА И ОБАВЕЗА </w:t>
      </w:r>
      <w:r w:rsidR="007A28A7" w:rsidRPr="006C3569">
        <w:rPr>
          <w:rFonts w:ascii="Arial" w:hAnsi="Arial" w:cs="Arial"/>
          <w:b/>
          <w:sz w:val="22"/>
          <w:szCs w:val="22"/>
          <w:lang w:val="ru-RU"/>
        </w:rPr>
        <w:t>СЛУЖБЕ ЗА ИНТЕРНУ РЕВИЗИЈУ ГРАДА НОВОГ САДА</w:t>
      </w:r>
    </w:p>
    <w:p w:rsidR="002531B3" w:rsidRPr="006C3569" w:rsidRDefault="002531B3" w:rsidP="002C7573">
      <w:pPr>
        <w:jc w:val="both"/>
        <w:rPr>
          <w:rFonts w:ascii="Arial" w:hAnsi="Arial" w:cs="Arial"/>
          <w:b/>
          <w:sz w:val="22"/>
          <w:szCs w:val="22"/>
          <w:lang w:val="ru-RU"/>
        </w:rPr>
      </w:pPr>
    </w:p>
    <w:p w:rsidR="00443225" w:rsidRPr="006C3569" w:rsidRDefault="006D1E0D" w:rsidP="006D1E0D">
      <w:pPr>
        <w:pStyle w:val="Normal1"/>
        <w:tabs>
          <w:tab w:val="left" w:pos="567"/>
        </w:tabs>
        <w:jc w:val="both"/>
        <w:rPr>
          <w:lang w:val="sr-Cyrl-CS"/>
        </w:rPr>
      </w:pPr>
      <w:r w:rsidRPr="006C3569">
        <w:rPr>
          <w:b/>
          <w:lang w:val="ru-RU"/>
        </w:rPr>
        <w:tab/>
      </w:r>
      <w:r w:rsidR="007A28A7" w:rsidRPr="006C3569">
        <w:rPr>
          <w:lang w:val="sr-Cyrl-CS"/>
        </w:rPr>
        <w:t>Одлуко</w:t>
      </w:r>
      <w:r w:rsidR="000848C6" w:rsidRPr="006C3569">
        <w:rPr>
          <w:lang w:val="sr-Cyrl-CS"/>
        </w:rPr>
        <w:t>м о образовању Службе за интерну</w:t>
      </w:r>
      <w:r w:rsidR="007A28A7" w:rsidRPr="006C3569">
        <w:rPr>
          <w:lang w:val="sr-Cyrl-CS"/>
        </w:rPr>
        <w:t xml:space="preserve"> ревизију Града Новог Сада ("Службени лист Града Новог Сада", бр</w:t>
      </w:r>
      <w:r w:rsidR="007A28A7" w:rsidRPr="006C3569">
        <w:t>.</w:t>
      </w:r>
      <w:r w:rsidR="007A28A7" w:rsidRPr="006C3569">
        <w:rPr>
          <w:lang w:val="sr-Cyrl-CS"/>
        </w:rPr>
        <w:t xml:space="preserve"> 38/2013 и 36/2014)  утврђено је да се у Служб</w:t>
      </w:r>
      <w:r w:rsidR="00B01D40" w:rsidRPr="006C3569">
        <w:rPr>
          <w:lang w:val="sr-Cyrl-CS"/>
        </w:rPr>
        <w:t>и</w:t>
      </w:r>
      <w:r w:rsidR="007A28A7" w:rsidRPr="006C3569">
        <w:rPr>
          <w:lang w:val="sr-Cyrl-CS"/>
        </w:rPr>
        <w:t xml:space="preserve"> за интерну ревизију Града Новог Сада</w:t>
      </w:r>
      <w:r w:rsidR="002531B3" w:rsidRPr="006C3569">
        <w:rPr>
          <w:lang w:val="sr-Cyrl-CS"/>
        </w:rPr>
        <w:t xml:space="preserve"> </w:t>
      </w:r>
      <w:r w:rsidR="00B01D40" w:rsidRPr="006C3569">
        <w:rPr>
          <w:lang w:val="sr-Cyrl-CS"/>
        </w:rPr>
        <w:t xml:space="preserve">обављају послове интерне ревизије код: </w:t>
      </w:r>
      <w:r w:rsidR="0013071A" w:rsidRPr="006C3569">
        <w:rPr>
          <w:lang w:val="sr-Cyrl-CS"/>
        </w:rPr>
        <w:t>директних корисника средстава буџета Града Новог Сада (у даљем тексту: буџет Града), индиректних корисника у надлежности директних корисника</w:t>
      </w:r>
      <w:r w:rsidR="00B01D40" w:rsidRPr="006C3569">
        <w:rPr>
          <w:lang w:val="sr-Cyrl-CS"/>
        </w:rPr>
        <w:t xml:space="preserve"> </w:t>
      </w:r>
      <w:r w:rsidR="0013071A" w:rsidRPr="006C3569">
        <w:rPr>
          <w:lang w:val="sr-Cyrl-CS"/>
        </w:rPr>
        <w:t>буџета Града, јавних предузећа чији је оснивач Град Нови Сад</w:t>
      </w:r>
      <w:r w:rsidR="00346E3A" w:rsidRPr="006C3569">
        <w:rPr>
          <w:lang w:val="sr-Cyrl-CS"/>
        </w:rPr>
        <w:t xml:space="preserve"> (у даљем тексту: Град), правних лица чији су оснивачи јавна предузећа, односно правних лица над којима Град има директну или индиректну контролу над више од 50% капитала или више од 50% гласова у органу правног лица, других правних лица у којима јавна средства чине више од 50% укупних прихода, као и код других корисника јавних средстава (у даљем тексту: субјекти ревизије); врши проверу примене </w:t>
      </w:r>
      <w:r w:rsidR="00B124C0" w:rsidRPr="006C3569">
        <w:rPr>
          <w:lang w:val="sr-Cyrl-CS"/>
        </w:rPr>
        <w:t xml:space="preserve">закона и </w:t>
      </w:r>
      <w:r w:rsidR="00AC6465" w:rsidRPr="006C3569">
        <w:rPr>
          <w:lang w:val="sr-Cyrl-CS"/>
        </w:rPr>
        <w:t xml:space="preserve">поштовања правила интерне контроле; врши оцену система интерних контрола у погледу њихове адекватности, успешности и потпуности; даје савете кад се уводе нови системи, процедуре или задаци; врши ревизију начина рада који представља оцену пословања и процеса; укључујући и нефинансијске операције, у циљу оцене економичности, ефикасности и </w:t>
      </w:r>
      <w:r w:rsidR="00AC6465" w:rsidRPr="006C3569">
        <w:rPr>
          <w:lang w:val="sr-Cyrl-CS"/>
        </w:rPr>
        <w:lastRenderedPageBreak/>
        <w:t>успешности; врши и остале задатке неопходне да би се остварила сигурност у погледу функционисања система интерне ревизије, уз обавезу чувања тајности службених и пословних података; успоставља сарадњу са другим органима и обавља друге послове у складу са законом, Статуто</w:t>
      </w:r>
      <w:r w:rsidR="000848C6" w:rsidRPr="006C3569">
        <w:rPr>
          <w:lang w:val="sr-Cyrl-CS"/>
        </w:rPr>
        <w:t>м Града, другим прописима и О</w:t>
      </w:r>
      <w:r w:rsidR="00AC6465" w:rsidRPr="006C3569">
        <w:rPr>
          <w:lang w:val="sr-Cyrl-CS"/>
        </w:rPr>
        <w:t>длуком</w:t>
      </w:r>
      <w:r w:rsidR="00B21D8C" w:rsidRPr="006C3569">
        <w:rPr>
          <w:lang w:val="sr-Cyrl-CS"/>
        </w:rPr>
        <w:t xml:space="preserve"> о образовању Службе.</w:t>
      </w:r>
      <w:r w:rsidR="002531B3" w:rsidRPr="006C3569">
        <w:rPr>
          <w:lang w:val="sr-Cyrl-CS"/>
        </w:rPr>
        <w:t xml:space="preserve">       </w:t>
      </w:r>
    </w:p>
    <w:p w:rsidR="00C40921" w:rsidRDefault="002531B3" w:rsidP="00C40921">
      <w:pPr>
        <w:pStyle w:val="Normal1"/>
        <w:jc w:val="both"/>
        <w:rPr>
          <w:color w:val="FF0000"/>
          <w:lang w:val="sr-Cyrl-CS"/>
        </w:rPr>
      </w:pPr>
      <w:r w:rsidRPr="006C3569">
        <w:rPr>
          <w:color w:val="FF0000"/>
          <w:lang w:val="sr-Cyrl-CS"/>
        </w:rPr>
        <w:t xml:space="preserve"> </w:t>
      </w:r>
    </w:p>
    <w:p w:rsidR="002531B3" w:rsidRPr="006C3569" w:rsidRDefault="00D34537" w:rsidP="00C40921">
      <w:pPr>
        <w:pStyle w:val="Normal1"/>
        <w:jc w:val="both"/>
        <w:rPr>
          <w:b/>
          <w:lang w:val="ru-RU"/>
        </w:rPr>
      </w:pPr>
      <w:r>
        <w:rPr>
          <w:b/>
          <w:lang w:val="ru-RU"/>
        </w:rPr>
        <w:t>8</w:t>
      </w:r>
      <w:r w:rsidR="002531B3" w:rsidRPr="006C3569">
        <w:rPr>
          <w:b/>
          <w:lang w:val="ru-RU"/>
        </w:rPr>
        <w:t>. ОПИС ПОСТУПАЊА У ОКВИРУ НАДЛЕЖНОСТИ, ОВЛАШЋЕЊА И ОБАВЕЗА</w:t>
      </w:r>
    </w:p>
    <w:p w:rsidR="002531B3" w:rsidRPr="006C3569" w:rsidRDefault="002531B3" w:rsidP="002C7573">
      <w:pPr>
        <w:jc w:val="both"/>
        <w:rPr>
          <w:rFonts w:ascii="Arial" w:hAnsi="Arial" w:cs="Arial"/>
          <w:b/>
          <w:sz w:val="22"/>
          <w:szCs w:val="22"/>
          <w:lang w:val="ru-RU"/>
        </w:rPr>
      </w:pPr>
    </w:p>
    <w:p w:rsidR="002531B3" w:rsidRPr="006C3569" w:rsidRDefault="006D1E0D" w:rsidP="006D1E0D">
      <w:pPr>
        <w:tabs>
          <w:tab w:val="left" w:pos="567"/>
        </w:tabs>
        <w:jc w:val="both"/>
        <w:rPr>
          <w:rFonts w:ascii="Arial" w:hAnsi="Arial" w:cs="Arial"/>
          <w:b/>
          <w:sz w:val="22"/>
          <w:szCs w:val="22"/>
          <w:lang w:val="ru-RU"/>
        </w:rPr>
      </w:pPr>
      <w:r w:rsidRPr="006C3569">
        <w:rPr>
          <w:rFonts w:ascii="Arial" w:hAnsi="Arial" w:cs="Arial"/>
          <w:b/>
          <w:sz w:val="22"/>
          <w:szCs w:val="22"/>
          <w:lang w:val="ru-RU"/>
        </w:rPr>
        <w:tab/>
      </w:r>
      <w:r w:rsidR="002E4719" w:rsidRPr="006C3569">
        <w:rPr>
          <w:rFonts w:ascii="Arial" w:hAnsi="Arial" w:cs="Arial"/>
          <w:sz w:val="22"/>
          <w:szCs w:val="22"/>
          <w:lang w:val="sr-Cyrl-CS"/>
        </w:rPr>
        <w:t>У складу са одредбама члана 2. став 1. тачка 22. и члана 17. став 1. тачка 1. Правилника о заједничким критеријумима за организовање и стандардима и методолошким упутствима за поступање и извештавање</w:t>
      </w:r>
      <w:r w:rsidR="002E4719" w:rsidRPr="006C3569">
        <w:rPr>
          <w:rFonts w:ascii="Arial" w:hAnsi="Arial" w:cs="Arial"/>
          <w:sz w:val="22"/>
          <w:szCs w:val="22"/>
          <w:lang w:val="sr-Latn-CS"/>
        </w:rPr>
        <w:t xml:space="preserve"> </w:t>
      </w:r>
      <w:r w:rsidR="002E4719" w:rsidRPr="006C3569">
        <w:rPr>
          <w:rFonts w:ascii="Arial" w:hAnsi="Arial" w:cs="Arial"/>
          <w:sz w:val="22"/>
          <w:szCs w:val="22"/>
          <w:lang w:val="sr-Cyrl-CS"/>
        </w:rPr>
        <w:t>интерне ревизије у јавном сектору (Сл. гласник РС, бр</w:t>
      </w:r>
      <w:r w:rsidR="00D343C0" w:rsidRPr="006C3569">
        <w:rPr>
          <w:rFonts w:ascii="Arial" w:hAnsi="Arial" w:cs="Arial"/>
          <w:sz w:val="22"/>
          <w:szCs w:val="22"/>
        </w:rPr>
        <w:t>.</w:t>
      </w:r>
      <w:r w:rsidR="002E4719" w:rsidRPr="006C3569">
        <w:rPr>
          <w:rFonts w:ascii="Arial" w:hAnsi="Arial" w:cs="Arial"/>
          <w:sz w:val="22"/>
          <w:szCs w:val="22"/>
          <w:lang w:val="sr-Cyrl-CS"/>
        </w:rPr>
        <w:t xml:space="preserve"> 99/2011 и 106/2013), као и члана 7. став 2. Одлуке о образовању Службе за интерну ревизију Града Новог Сада </w:t>
      </w:r>
      <w:r w:rsidR="0021423B" w:rsidRPr="006C3569">
        <w:rPr>
          <w:rFonts w:ascii="Arial" w:hAnsi="Arial" w:cs="Arial"/>
          <w:sz w:val="22"/>
          <w:szCs w:val="22"/>
          <w:lang w:val="sr-Cyrl-CS"/>
        </w:rPr>
        <w:t>(</w:t>
      </w:r>
      <w:r w:rsidR="00D30F5C" w:rsidRPr="006C3569">
        <w:rPr>
          <w:rFonts w:ascii="Arial" w:hAnsi="Arial" w:cs="Arial"/>
          <w:sz w:val="22"/>
          <w:szCs w:val="22"/>
          <w:lang w:val="sr-Cyrl-CS"/>
        </w:rPr>
        <w:t>„</w:t>
      </w:r>
      <w:r w:rsidR="0021423B" w:rsidRPr="006C3569">
        <w:rPr>
          <w:rFonts w:ascii="Arial" w:hAnsi="Arial" w:cs="Arial"/>
          <w:sz w:val="22"/>
          <w:szCs w:val="22"/>
          <w:lang w:val="sr-Cyrl-CS"/>
        </w:rPr>
        <w:t>Сл</w:t>
      </w:r>
      <w:r w:rsidR="00D30F5C" w:rsidRPr="006C3569">
        <w:rPr>
          <w:rFonts w:ascii="Arial" w:hAnsi="Arial" w:cs="Arial"/>
          <w:sz w:val="22"/>
          <w:szCs w:val="22"/>
          <w:lang w:val="sr-Cyrl-CS"/>
        </w:rPr>
        <w:t xml:space="preserve">. </w:t>
      </w:r>
      <w:r w:rsidR="0021423B" w:rsidRPr="006C3569">
        <w:rPr>
          <w:rFonts w:ascii="Arial" w:hAnsi="Arial" w:cs="Arial"/>
          <w:sz w:val="22"/>
          <w:szCs w:val="22"/>
          <w:lang w:val="sr-Cyrl-CS"/>
        </w:rPr>
        <w:t>лист Града Новог Сада</w:t>
      </w:r>
      <w:r w:rsidR="00D30F5C" w:rsidRPr="006C3569">
        <w:rPr>
          <w:rFonts w:ascii="Arial" w:hAnsi="Arial" w:cs="Arial"/>
          <w:sz w:val="22"/>
          <w:szCs w:val="22"/>
          <w:lang w:val="sr-Cyrl-CS"/>
        </w:rPr>
        <w:t>“</w:t>
      </w:r>
      <w:r w:rsidR="0021423B" w:rsidRPr="006C3569">
        <w:rPr>
          <w:rFonts w:ascii="Arial" w:hAnsi="Arial" w:cs="Arial"/>
          <w:sz w:val="22"/>
          <w:szCs w:val="22"/>
          <w:lang w:val="sr-Cyrl-CS"/>
        </w:rPr>
        <w:t>, бр.</w:t>
      </w:r>
      <w:r w:rsidR="002E4719" w:rsidRPr="006C3569">
        <w:rPr>
          <w:rFonts w:ascii="Arial" w:hAnsi="Arial" w:cs="Arial"/>
          <w:sz w:val="22"/>
          <w:szCs w:val="22"/>
          <w:lang w:val="sr-Cyrl-CS"/>
        </w:rPr>
        <w:t xml:space="preserve"> 38/2013 и </w:t>
      </w:r>
      <w:r w:rsidR="0021423B" w:rsidRPr="006C3569">
        <w:rPr>
          <w:rFonts w:ascii="Arial" w:hAnsi="Arial" w:cs="Arial"/>
          <w:sz w:val="22"/>
          <w:szCs w:val="22"/>
          <w:lang w:val="sr-Cyrl-CS"/>
        </w:rPr>
        <w:t>36/2014</w:t>
      </w:r>
      <w:r w:rsidR="002E4719" w:rsidRPr="006C3569">
        <w:rPr>
          <w:rFonts w:ascii="Arial" w:hAnsi="Arial" w:cs="Arial"/>
          <w:sz w:val="22"/>
          <w:szCs w:val="22"/>
          <w:lang w:val="sr-Cyrl-CS"/>
        </w:rPr>
        <w:t>),</w:t>
      </w:r>
      <w:r w:rsidR="00056553" w:rsidRPr="006C3569">
        <w:rPr>
          <w:rFonts w:ascii="Arial" w:hAnsi="Arial" w:cs="Arial"/>
          <w:b/>
          <w:caps/>
          <w:sz w:val="22"/>
          <w:szCs w:val="22"/>
          <w:lang w:val="sr-Cyrl-CS"/>
        </w:rPr>
        <w:t xml:space="preserve"> </w:t>
      </w:r>
      <w:r w:rsidR="002531B3" w:rsidRPr="006C3569">
        <w:rPr>
          <w:rFonts w:ascii="Arial" w:hAnsi="Arial" w:cs="Arial"/>
          <w:sz w:val="22"/>
          <w:szCs w:val="22"/>
          <w:lang w:val="ru-RU"/>
        </w:rPr>
        <w:t>овлашћење у погледу вршења послова из своје надлежности</w:t>
      </w:r>
      <w:r w:rsidR="00056553" w:rsidRPr="006C3569">
        <w:rPr>
          <w:rFonts w:ascii="Arial" w:hAnsi="Arial" w:cs="Arial"/>
          <w:sz w:val="22"/>
          <w:szCs w:val="22"/>
          <w:lang w:val="ru-RU"/>
        </w:rPr>
        <w:t xml:space="preserve"> Служба за интерну ревизију Града Новог Сада,</w:t>
      </w:r>
      <w:r w:rsidR="002531B3" w:rsidRPr="006C3569">
        <w:rPr>
          <w:rFonts w:ascii="Arial" w:hAnsi="Arial" w:cs="Arial"/>
          <w:sz w:val="22"/>
          <w:szCs w:val="22"/>
          <w:lang w:val="ru-RU"/>
        </w:rPr>
        <w:t xml:space="preserve"> остварује у складу са одлукама и другим општим актима Скупштине Града, Градског већа и Градоначелника, применом закона и других прописа. </w:t>
      </w:r>
      <w:r w:rsidR="002531B3" w:rsidRPr="006C3569">
        <w:rPr>
          <w:rFonts w:ascii="Arial" w:hAnsi="Arial" w:cs="Arial"/>
          <w:b/>
          <w:sz w:val="22"/>
          <w:szCs w:val="22"/>
          <w:lang w:val="ru-RU"/>
        </w:rPr>
        <w:t xml:space="preserve"> </w:t>
      </w:r>
    </w:p>
    <w:p w:rsidR="00056553" w:rsidRPr="006C3569" w:rsidRDefault="006D1E0D" w:rsidP="006D1E0D">
      <w:pPr>
        <w:tabs>
          <w:tab w:val="left" w:pos="567"/>
        </w:tabs>
        <w:spacing w:before="10" w:after="10"/>
        <w:jc w:val="both"/>
        <w:rPr>
          <w:rFonts w:ascii="Arial" w:hAnsi="Arial" w:cs="Arial"/>
          <w:sz w:val="22"/>
          <w:szCs w:val="22"/>
          <w:lang w:val="sr-Cyrl-CS"/>
        </w:rPr>
      </w:pPr>
      <w:r w:rsidRPr="006C3569">
        <w:rPr>
          <w:rFonts w:ascii="Arial" w:hAnsi="Arial" w:cs="Arial"/>
          <w:b/>
          <w:sz w:val="22"/>
          <w:szCs w:val="22"/>
          <w:lang w:val="ru-RU"/>
        </w:rPr>
        <w:tab/>
      </w:r>
      <w:r w:rsidR="00056553" w:rsidRPr="006C3569">
        <w:rPr>
          <w:rFonts w:ascii="Arial" w:hAnsi="Arial" w:cs="Arial"/>
          <w:sz w:val="22"/>
          <w:szCs w:val="22"/>
          <w:lang w:val="sr-Cyrl-CS"/>
        </w:rPr>
        <w:t>Улога интерне ревизије јесте да Градоначелнику Града Новог Сада пружи потврду адекватности система интерних контрола у органима и организацијама Града Новог Сада. Интерна ревизија</w:t>
      </w:r>
      <w:r w:rsidR="0092714C" w:rsidRPr="006C3569">
        <w:rPr>
          <w:rFonts w:ascii="Arial" w:hAnsi="Arial" w:cs="Arial"/>
          <w:sz w:val="22"/>
          <w:szCs w:val="22"/>
        </w:rPr>
        <w:t xml:space="preserve"> </w:t>
      </w:r>
      <w:r w:rsidR="0092714C" w:rsidRPr="006C3569">
        <w:rPr>
          <w:rFonts w:ascii="Arial" w:hAnsi="Arial" w:cs="Arial"/>
          <w:sz w:val="22"/>
          <w:szCs w:val="22"/>
          <w:lang w:val="sr-Cyrl-RS"/>
        </w:rPr>
        <w:t>у</w:t>
      </w:r>
      <w:r w:rsidR="00056553" w:rsidRPr="006C3569">
        <w:rPr>
          <w:rFonts w:ascii="Arial" w:hAnsi="Arial" w:cs="Arial"/>
          <w:sz w:val="22"/>
          <w:szCs w:val="22"/>
          <w:lang w:val="sr-Cyrl-CS"/>
        </w:rPr>
        <w:t xml:space="preserve"> органима и организацијама у Граду Новом Саду помаже да оствари циљеве путем систематичне оцене процеса управљања ризицима, контрола и управљања уопште, са циљем да:</w:t>
      </w:r>
    </w:p>
    <w:p w:rsidR="00056553" w:rsidRPr="006C3569" w:rsidRDefault="00056553" w:rsidP="002C7573">
      <w:pPr>
        <w:spacing w:before="10" w:after="10"/>
        <w:jc w:val="both"/>
        <w:rPr>
          <w:rFonts w:ascii="Arial" w:hAnsi="Arial" w:cs="Arial"/>
          <w:sz w:val="22"/>
          <w:szCs w:val="22"/>
          <w:lang w:val="sr-Cyrl-CS"/>
        </w:rPr>
      </w:pP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утврди да ли се поштују политике и процедуре;</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установи усаглашеност са законима и прописима;</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оцени процедуре за управљање ризицима у организацији;</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процени економичност, ефикасност и ефективност (делотворност) операција;</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 xml:space="preserve">утврди да ли су финансијски и други подаци потпуни и тачни; </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потврди да се средства одговарајуће чувају; и</w:t>
      </w:r>
    </w:p>
    <w:p w:rsidR="00056553" w:rsidRPr="006C3569" w:rsidRDefault="00056553" w:rsidP="002C7573">
      <w:pPr>
        <w:numPr>
          <w:ilvl w:val="0"/>
          <w:numId w:val="2"/>
        </w:numPr>
        <w:spacing w:before="10" w:after="10"/>
        <w:jc w:val="both"/>
        <w:rPr>
          <w:rFonts w:ascii="Arial" w:hAnsi="Arial" w:cs="Arial"/>
          <w:sz w:val="22"/>
          <w:szCs w:val="22"/>
          <w:lang w:val="sr-Cyrl-CS"/>
        </w:rPr>
      </w:pPr>
      <w:r w:rsidRPr="006C3569">
        <w:rPr>
          <w:rFonts w:ascii="Arial" w:hAnsi="Arial" w:cs="Arial"/>
          <w:sz w:val="22"/>
          <w:szCs w:val="22"/>
          <w:lang w:val="sr-Cyrl-CS"/>
        </w:rPr>
        <w:t>обезбеди тачност, поузданост и благовременост важних финансијских, управљачких и оперативних података.</w:t>
      </w:r>
    </w:p>
    <w:p w:rsidR="00056553" w:rsidRPr="006C3569" w:rsidRDefault="00056553" w:rsidP="002C7573">
      <w:pPr>
        <w:spacing w:before="10" w:after="10"/>
        <w:ind w:left="380"/>
        <w:jc w:val="both"/>
        <w:rPr>
          <w:rFonts w:ascii="Arial" w:hAnsi="Arial" w:cs="Arial"/>
          <w:sz w:val="22"/>
          <w:szCs w:val="22"/>
          <w:lang w:val="sr-Cyrl-CS"/>
        </w:rPr>
      </w:pPr>
    </w:p>
    <w:p w:rsidR="00056553" w:rsidRPr="006C3569" w:rsidRDefault="006D1E0D" w:rsidP="006D1E0D">
      <w:pPr>
        <w:tabs>
          <w:tab w:val="left" w:pos="567"/>
        </w:tabs>
        <w:spacing w:before="10" w:after="10"/>
        <w:jc w:val="both"/>
        <w:rPr>
          <w:rFonts w:ascii="Arial" w:hAnsi="Arial" w:cs="Arial"/>
          <w:sz w:val="22"/>
          <w:szCs w:val="22"/>
          <w:lang w:val="sr-Cyrl-CS"/>
        </w:rPr>
      </w:pPr>
      <w:r w:rsidRPr="006C3569">
        <w:rPr>
          <w:rFonts w:ascii="Arial" w:hAnsi="Arial" w:cs="Arial"/>
          <w:sz w:val="22"/>
          <w:szCs w:val="22"/>
          <w:lang w:val="sr-Cyrl-CS"/>
        </w:rPr>
        <w:tab/>
      </w:r>
      <w:r w:rsidR="00056553" w:rsidRPr="006C3569">
        <w:rPr>
          <w:rFonts w:ascii="Arial" w:hAnsi="Arial" w:cs="Arial"/>
          <w:sz w:val="22"/>
          <w:szCs w:val="22"/>
          <w:lang w:val="sr-Cyrl-CS"/>
        </w:rPr>
        <w:t>Делокруг рада интерне ревизије није ограничен и укључује све програме, активности и процедуре у организацији. Ту је укључена и ревизија фондова ЕУ, као и свих осталих ресурса које су обезбедила друга тела и институције.</w:t>
      </w:r>
    </w:p>
    <w:p w:rsidR="00056553" w:rsidRPr="006C3569" w:rsidRDefault="006D1E0D" w:rsidP="006D1E0D">
      <w:pPr>
        <w:tabs>
          <w:tab w:val="left" w:pos="567"/>
        </w:tabs>
        <w:spacing w:before="10" w:after="10"/>
        <w:jc w:val="both"/>
        <w:rPr>
          <w:rFonts w:ascii="Arial" w:hAnsi="Arial" w:cs="Arial"/>
          <w:sz w:val="22"/>
          <w:szCs w:val="22"/>
          <w:lang w:val="sr-Cyrl-CS"/>
        </w:rPr>
      </w:pPr>
      <w:r w:rsidRPr="006C3569">
        <w:rPr>
          <w:rFonts w:ascii="Arial" w:hAnsi="Arial" w:cs="Arial"/>
          <w:sz w:val="22"/>
          <w:szCs w:val="22"/>
          <w:lang w:val="sr-Cyrl-CS"/>
        </w:rPr>
        <w:tab/>
      </w:r>
      <w:r w:rsidR="00056553" w:rsidRPr="006C3569">
        <w:rPr>
          <w:rFonts w:ascii="Arial" w:hAnsi="Arial" w:cs="Arial"/>
          <w:sz w:val="22"/>
          <w:szCs w:val="22"/>
          <w:lang w:val="sr-Cyrl-CS"/>
        </w:rPr>
        <w:t xml:space="preserve">Интерна ревизија се у обављању својих послова бави економичношћу, ефикасношћу и ефективношћу активности и то у форми ревизије </w:t>
      </w:r>
      <w:r w:rsidR="00056553" w:rsidRPr="006C3569">
        <w:rPr>
          <w:rFonts w:ascii="Arial" w:hAnsi="Arial" w:cs="Arial"/>
          <w:sz w:val="22"/>
          <w:szCs w:val="22"/>
          <w:lang w:val="ru-RU"/>
        </w:rPr>
        <w:t>система, ревизија резултата, финансијских ревизија и ревизија усаглашености са прописима</w:t>
      </w:r>
      <w:r w:rsidR="00056553" w:rsidRPr="006C3569">
        <w:rPr>
          <w:rFonts w:ascii="Arial" w:hAnsi="Arial" w:cs="Arial"/>
          <w:sz w:val="22"/>
          <w:szCs w:val="22"/>
          <w:lang w:val="sr-Cyrl-CS"/>
        </w:rPr>
        <w:t xml:space="preserve">. Интерна ревизија врши </w:t>
      </w:r>
      <w:r w:rsidR="00E23072" w:rsidRPr="006C3569">
        <w:rPr>
          <w:rFonts w:ascii="Arial" w:hAnsi="Arial" w:cs="Arial"/>
          <w:sz w:val="22"/>
          <w:szCs w:val="22"/>
          <w:lang w:val="sr-Cyrl-RS"/>
        </w:rPr>
        <w:t>саветодавне услуге</w:t>
      </w:r>
      <w:r w:rsidR="00056553" w:rsidRPr="006C3569">
        <w:rPr>
          <w:rFonts w:ascii="Arial" w:hAnsi="Arial" w:cs="Arial"/>
          <w:sz w:val="22"/>
          <w:szCs w:val="22"/>
          <w:lang w:val="sr-Cyrl-CS"/>
        </w:rPr>
        <w:t xml:space="preserve"> на захтев Градоначелника Града Новог Сада. </w:t>
      </w:r>
    </w:p>
    <w:p w:rsidR="00056553" w:rsidRPr="006C3569" w:rsidRDefault="00056553" w:rsidP="002C7573">
      <w:pPr>
        <w:spacing w:before="10" w:after="10"/>
        <w:jc w:val="both"/>
        <w:rPr>
          <w:rFonts w:ascii="Arial" w:hAnsi="Arial" w:cs="Arial"/>
          <w:b/>
          <w:sz w:val="22"/>
          <w:szCs w:val="22"/>
          <w:lang w:val="sr-Cyrl-CS"/>
        </w:rPr>
      </w:pPr>
    </w:p>
    <w:p w:rsidR="0057058D" w:rsidRPr="006C3569" w:rsidRDefault="006D1E0D" w:rsidP="006D1E0D">
      <w:pPr>
        <w:tabs>
          <w:tab w:val="left" w:pos="567"/>
        </w:tabs>
        <w:jc w:val="both"/>
        <w:rPr>
          <w:rFonts w:ascii="Arial" w:hAnsi="Arial" w:cs="Arial"/>
          <w:sz w:val="22"/>
          <w:szCs w:val="22"/>
          <w:lang w:val="sr-Cyrl-CS"/>
        </w:rPr>
      </w:pPr>
      <w:r w:rsidRPr="006C3569">
        <w:rPr>
          <w:rFonts w:ascii="Arial" w:hAnsi="Arial" w:cs="Arial"/>
          <w:sz w:val="22"/>
          <w:szCs w:val="22"/>
          <w:lang w:val="sr-Cyrl-CS"/>
        </w:rPr>
        <w:tab/>
      </w:r>
    </w:p>
    <w:p w:rsidR="0057058D" w:rsidRPr="006C3569" w:rsidRDefault="0057058D" w:rsidP="006D1E0D">
      <w:pPr>
        <w:tabs>
          <w:tab w:val="left" w:pos="567"/>
        </w:tabs>
        <w:jc w:val="both"/>
        <w:rPr>
          <w:rFonts w:ascii="Arial" w:hAnsi="Arial" w:cs="Arial"/>
          <w:sz w:val="22"/>
          <w:szCs w:val="22"/>
          <w:lang w:val="sr-Cyrl-RS"/>
        </w:rPr>
      </w:pPr>
      <w:r w:rsidRPr="006C3569">
        <w:rPr>
          <w:rFonts w:ascii="Arial" w:hAnsi="Arial" w:cs="Arial"/>
          <w:sz w:val="22"/>
          <w:szCs w:val="22"/>
          <w:lang w:val="sr-Cyrl-RS"/>
        </w:rPr>
        <w:t>Служба за интерну ревизију Града Новог Сада је од оснивања 1. јула 2014. године, по годинама ревидирала следеће субјекте:</w:t>
      </w:r>
    </w:p>
    <w:p w:rsidR="00472E99" w:rsidRPr="006C3569" w:rsidRDefault="00472E99" w:rsidP="006D1E0D">
      <w:pPr>
        <w:tabs>
          <w:tab w:val="left" w:pos="567"/>
        </w:tabs>
        <w:jc w:val="both"/>
        <w:rPr>
          <w:rFonts w:ascii="Arial" w:hAnsi="Arial" w:cs="Arial"/>
          <w:sz w:val="22"/>
          <w:szCs w:val="22"/>
          <w:lang w:val="sr-Cyrl-RS"/>
        </w:rPr>
      </w:pPr>
    </w:p>
    <w:p w:rsidR="0057058D" w:rsidRPr="006C3569" w:rsidRDefault="0057058D" w:rsidP="0057058D">
      <w:pPr>
        <w:pStyle w:val="Pasussalistom"/>
        <w:numPr>
          <w:ilvl w:val="0"/>
          <w:numId w:val="20"/>
        </w:numPr>
        <w:tabs>
          <w:tab w:val="left" w:pos="567"/>
        </w:tabs>
        <w:jc w:val="both"/>
        <w:rPr>
          <w:rFonts w:ascii="Arial" w:hAnsi="Arial" w:cs="Arial"/>
          <w:sz w:val="22"/>
          <w:szCs w:val="22"/>
          <w:lang w:val="sr-Cyrl-RS"/>
        </w:rPr>
      </w:pPr>
      <w:r w:rsidRPr="006C3569">
        <w:rPr>
          <w:rFonts w:ascii="Arial" w:hAnsi="Arial" w:cs="Arial"/>
          <w:b/>
          <w:sz w:val="22"/>
          <w:szCs w:val="22"/>
          <w:lang w:val="sr-Cyrl-RS"/>
        </w:rPr>
        <w:t>2015. године</w:t>
      </w:r>
      <w:r w:rsidRPr="006C3569">
        <w:rPr>
          <w:rFonts w:ascii="Arial" w:hAnsi="Arial" w:cs="Arial"/>
          <w:sz w:val="22"/>
          <w:szCs w:val="22"/>
          <w:lang w:val="sr-Cyrl-RS"/>
        </w:rPr>
        <w:t>:</w:t>
      </w:r>
    </w:p>
    <w:p w:rsidR="00B65FAE" w:rsidRPr="006C3569" w:rsidRDefault="00B65FAE" w:rsidP="00B65FAE">
      <w:pPr>
        <w:pStyle w:val="Pasussalistom"/>
        <w:tabs>
          <w:tab w:val="left" w:pos="567"/>
        </w:tabs>
        <w:jc w:val="both"/>
        <w:rPr>
          <w:rFonts w:ascii="Arial" w:hAnsi="Arial" w:cs="Arial"/>
          <w:sz w:val="22"/>
          <w:szCs w:val="22"/>
          <w:lang w:val="sr-Cyrl-RS"/>
        </w:rPr>
      </w:pPr>
    </w:p>
    <w:p w:rsidR="0057058D" w:rsidRPr="006C3569" w:rsidRDefault="0057058D" w:rsidP="00860776">
      <w:pPr>
        <w:pStyle w:val="Pasussalistom"/>
        <w:numPr>
          <w:ilvl w:val="0"/>
          <w:numId w:val="29"/>
        </w:numPr>
        <w:tabs>
          <w:tab w:val="left" w:pos="567"/>
        </w:tabs>
        <w:jc w:val="both"/>
        <w:rPr>
          <w:rFonts w:ascii="Arial" w:hAnsi="Arial" w:cs="Arial"/>
          <w:sz w:val="22"/>
          <w:szCs w:val="22"/>
          <w:lang w:val="sr-Cyrl-RS"/>
        </w:rPr>
      </w:pPr>
      <w:r w:rsidRPr="006C3569">
        <w:rPr>
          <w:rFonts w:ascii="Arial" w:hAnsi="Arial" w:cs="Arial"/>
          <w:sz w:val="22"/>
          <w:szCs w:val="22"/>
          <w:lang w:val="sr-Cyrl-RS"/>
        </w:rPr>
        <w:t>Завод за заштиту споменика културе Града Новог Сада</w:t>
      </w:r>
    </w:p>
    <w:p w:rsidR="0057058D" w:rsidRPr="006C3569" w:rsidRDefault="0057058D" w:rsidP="00860776">
      <w:pPr>
        <w:pStyle w:val="Pasussalistom"/>
        <w:numPr>
          <w:ilvl w:val="0"/>
          <w:numId w:val="29"/>
        </w:numPr>
        <w:tabs>
          <w:tab w:val="left" w:pos="567"/>
        </w:tabs>
        <w:jc w:val="both"/>
        <w:rPr>
          <w:rFonts w:ascii="Arial" w:hAnsi="Arial" w:cs="Arial"/>
          <w:sz w:val="22"/>
          <w:szCs w:val="22"/>
          <w:lang w:val="sr-Cyrl-RS"/>
        </w:rPr>
      </w:pPr>
      <w:r w:rsidRPr="006C3569">
        <w:rPr>
          <w:rFonts w:ascii="Arial" w:hAnsi="Arial" w:cs="Arial"/>
          <w:sz w:val="22"/>
          <w:szCs w:val="22"/>
          <w:lang w:val="sr-Cyrl-RS"/>
        </w:rPr>
        <w:t>Градска библиотека у Новом Саду</w:t>
      </w:r>
    </w:p>
    <w:p w:rsidR="00472E99" w:rsidRPr="006C3569" w:rsidRDefault="00472E99" w:rsidP="00472E99">
      <w:pPr>
        <w:pStyle w:val="Pasussalistom"/>
        <w:tabs>
          <w:tab w:val="left" w:pos="567"/>
        </w:tabs>
        <w:jc w:val="both"/>
        <w:rPr>
          <w:rFonts w:ascii="Arial" w:hAnsi="Arial" w:cs="Arial"/>
          <w:sz w:val="22"/>
          <w:szCs w:val="22"/>
          <w:lang w:val="sr-Cyrl-RS"/>
        </w:rPr>
      </w:pPr>
    </w:p>
    <w:p w:rsidR="0057058D" w:rsidRPr="006C3569" w:rsidRDefault="0057058D" w:rsidP="0057058D">
      <w:pPr>
        <w:pStyle w:val="Pasussalistom"/>
        <w:numPr>
          <w:ilvl w:val="0"/>
          <w:numId w:val="20"/>
        </w:numPr>
        <w:tabs>
          <w:tab w:val="left" w:pos="567"/>
        </w:tabs>
        <w:jc w:val="both"/>
        <w:rPr>
          <w:rFonts w:ascii="Arial" w:hAnsi="Arial" w:cs="Arial"/>
          <w:sz w:val="22"/>
          <w:szCs w:val="22"/>
          <w:lang w:val="sr-Cyrl-RS"/>
        </w:rPr>
      </w:pPr>
      <w:r w:rsidRPr="006C3569">
        <w:rPr>
          <w:rFonts w:ascii="Arial" w:hAnsi="Arial" w:cs="Arial"/>
          <w:b/>
          <w:sz w:val="22"/>
          <w:szCs w:val="22"/>
          <w:lang w:val="sr-Cyrl-RS"/>
        </w:rPr>
        <w:lastRenderedPageBreak/>
        <w:t>2016. године</w:t>
      </w:r>
      <w:r w:rsidRPr="006C3569">
        <w:rPr>
          <w:rFonts w:ascii="Arial" w:hAnsi="Arial" w:cs="Arial"/>
          <w:sz w:val="22"/>
          <w:szCs w:val="22"/>
          <w:lang w:val="sr-Cyrl-RS"/>
        </w:rPr>
        <w:t>:</w:t>
      </w:r>
    </w:p>
    <w:p w:rsidR="00B65FAE" w:rsidRPr="006C3569" w:rsidRDefault="00B65FAE" w:rsidP="00B65FAE">
      <w:pPr>
        <w:pStyle w:val="Pasussalistom"/>
        <w:tabs>
          <w:tab w:val="left" w:pos="567"/>
        </w:tabs>
        <w:jc w:val="both"/>
        <w:rPr>
          <w:rFonts w:ascii="Arial" w:hAnsi="Arial" w:cs="Arial"/>
          <w:sz w:val="22"/>
          <w:szCs w:val="22"/>
          <w:lang w:val="sr-Cyrl-RS"/>
        </w:rPr>
      </w:pPr>
    </w:p>
    <w:p w:rsidR="0057058D" w:rsidRPr="006C3569" w:rsidRDefault="0057058D" w:rsidP="00860776">
      <w:pPr>
        <w:pStyle w:val="Pasussalistom"/>
        <w:numPr>
          <w:ilvl w:val="0"/>
          <w:numId w:val="30"/>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Установа за израду таписерија „Атеље 61“ у Петроварадину, </w:t>
      </w:r>
    </w:p>
    <w:p w:rsidR="0057058D" w:rsidRPr="006C3569" w:rsidRDefault="0057058D" w:rsidP="00860776">
      <w:pPr>
        <w:pStyle w:val="Pasussalistom"/>
        <w:numPr>
          <w:ilvl w:val="0"/>
          <w:numId w:val="30"/>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„Стеријино позорје“ Нови Сад, </w:t>
      </w:r>
    </w:p>
    <w:p w:rsidR="0057058D" w:rsidRPr="006C3569" w:rsidRDefault="0057058D" w:rsidP="00860776">
      <w:pPr>
        <w:pStyle w:val="Pasussalistom"/>
        <w:numPr>
          <w:ilvl w:val="0"/>
          <w:numId w:val="30"/>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Дирекција за робне резерве Града Новог Сада и  </w:t>
      </w:r>
    </w:p>
    <w:p w:rsidR="0057058D" w:rsidRPr="006C3569" w:rsidRDefault="0057058D" w:rsidP="00860776">
      <w:pPr>
        <w:pStyle w:val="Pasussalistom"/>
        <w:numPr>
          <w:ilvl w:val="0"/>
          <w:numId w:val="30"/>
        </w:numPr>
        <w:tabs>
          <w:tab w:val="left" w:pos="567"/>
        </w:tabs>
        <w:jc w:val="both"/>
        <w:rPr>
          <w:rFonts w:ascii="Arial" w:hAnsi="Arial" w:cs="Arial"/>
          <w:sz w:val="22"/>
          <w:szCs w:val="22"/>
          <w:lang w:val="sr-Cyrl-RS"/>
        </w:rPr>
      </w:pPr>
      <w:r w:rsidRPr="006C3569">
        <w:rPr>
          <w:rFonts w:ascii="Arial" w:hAnsi="Arial" w:cs="Arial"/>
          <w:sz w:val="22"/>
          <w:szCs w:val="22"/>
          <w:lang w:val="sr-Cyrl-RS"/>
        </w:rPr>
        <w:t>Позориште младих Нови Сад</w:t>
      </w:r>
    </w:p>
    <w:p w:rsidR="00472E99" w:rsidRPr="006C3569" w:rsidRDefault="00472E99" w:rsidP="00472E99">
      <w:pPr>
        <w:pStyle w:val="Pasussalistom"/>
        <w:tabs>
          <w:tab w:val="left" w:pos="567"/>
        </w:tabs>
        <w:ind w:left="709"/>
        <w:jc w:val="both"/>
        <w:rPr>
          <w:rFonts w:ascii="Arial" w:hAnsi="Arial" w:cs="Arial"/>
          <w:sz w:val="22"/>
          <w:szCs w:val="22"/>
          <w:lang w:val="sr-Cyrl-RS"/>
        </w:rPr>
      </w:pPr>
    </w:p>
    <w:p w:rsidR="00472E99" w:rsidRPr="006C3569" w:rsidRDefault="00472E99" w:rsidP="00472E99">
      <w:pPr>
        <w:pStyle w:val="Pasussalistom"/>
        <w:tabs>
          <w:tab w:val="left" w:pos="567"/>
        </w:tabs>
        <w:ind w:left="709"/>
        <w:jc w:val="both"/>
        <w:rPr>
          <w:rFonts w:ascii="Arial" w:hAnsi="Arial" w:cs="Arial"/>
          <w:color w:val="FF0000"/>
          <w:sz w:val="22"/>
          <w:szCs w:val="22"/>
          <w:lang w:val="sr-Cyrl-RS"/>
        </w:rPr>
      </w:pPr>
    </w:p>
    <w:p w:rsidR="00F21BEC" w:rsidRPr="006C3569" w:rsidRDefault="00F21BEC" w:rsidP="00472E99">
      <w:pPr>
        <w:pStyle w:val="Pasussalistom"/>
        <w:tabs>
          <w:tab w:val="left" w:pos="567"/>
        </w:tabs>
        <w:ind w:left="709"/>
        <w:jc w:val="both"/>
        <w:rPr>
          <w:rFonts w:ascii="Arial" w:hAnsi="Arial" w:cs="Arial"/>
          <w:color w:val="FF0000"/>
          <w:sz w:val="22"/>
          <w:szCs w:val="22"/>
          <w:lang w:val="sr-Cyrl-RS"/>
        </w:rPr>
      </w:pPr>
    </w:p>
    <w:p w:rsidR="00472E99" w:rsidRPr="006C3569" w:rsidRDefault="00472E99" w:rsidP="00472E99">
      <w:pPr>
        <w:pStyle w:val="Pasussalistom"/>
        <w:tabs>
          <w:tab w:val="left" w:pos="567"/>
        </w:tabs>
        <w:ind w:left="709"/>
        <w:jc w:val="both"/>
        <w:rPr>
          <w:rFonts w:ascii="Arial" w:hAnsi="Arial" w:cs="Arial"/>
          <w:sz w:val="22"/>
          <w:szCs w:val="22"/>
          <w:lang w:val="sr-Cyrl-RS"/>
        </w:rPr>
      </w:pPr>
    </w:p>
    <w:p w:rsidR="0057058D" w:rsidRPr="006C3569" w:rsidRDefault="0057058D" w:rsidP="0057058D">
      <w:pPr>
        <w:pStyle w:val="Pasussalistom"/>
        <w:numPr>
          <w:ilvl w:val="0"/>
          <w:numId w:val="20"/>
        </w:numPr>
        <w:tabs>
          <w:tab w:val="left" w:pos="567"/>
        </w:tabs>
        <w:jc w:val="both"/>
        <w:rPr>
          <w:rFonts w:ascii="Arial" w:hAnsi="Arial" w:cs="Arial"/>
          <w:sz w:val="22"/>
          <w:szCs w:val="22"/>
          <w:lang w:val="sr-Cyrl-RS"/>
        </w:rPr>
      </w:pPr>
      <w:r w:rsidRPr="006C3569">
        <w:rPr>
          <w:rFonts w:ascii="Arial" w:hAnsi="Arial" w:cs="Arial"/>
          <w:b/>
          <w:sz w:val="22"/>
          <w:szCs w:val="22"/>
          <w:lang w:val="sr-Cyrl-RS"/>
        </w:rPr>
        <w:t>2017. година</w:t>
      </w:r>
      <w:r w:rsidRPr="006C3569">
        <w:rPr>
          <w:rFonts w:ascii="Arial" w:hAnsi="Arial" w:cs="Arial"/>
          <w:sz w:val="22"/>
          <w:szCs w:val="22"/>
          <w:lang w:val="sr-Cyrl-RS"/>
        </w:rPr>
        <w:t>:</w:t>
      </w:r>
    </w:p>
    <w:p w:rsidR="00B65FAE" w:rsidRPr="006C3569" w:rsidRDefault="00B65FAE" w:rsidP="00B65FAE">
      <w:pPr>
        <w:pStyle w:val="Pasussalistom"/>
        <w:tabs>
          <w:tab w:val="left" w:pos="567"/>
        </w:tabs>
        <w:jc w:val="both"/>
        <w:rPr>
          <w:rFonts w:ascii="Arial" w:hAnsi="Arial" w:cs="Arial"/>
          <w:sz w:val="22"/>
          <w:szCs w:val="22"/>
          <w:lang w:val="sr-Cyrl-RS"/>
        </w:rPr>
      </w:pPr>
    </w:p>
    <w:p w:rsidR="0057058D" w:rsidRPr="006C3569" w:rsidRDefault="0057058D" w:rsidP="00860776">
      <w:pPr>
        <w:pStyle w:val="Pasussalistom"/>
        <w:numPr>
          <w:ilvl w:val="0"/>
          <w:numId w:val="31"/>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Културни центар „Младост“ Футог , </w:t>
      </w:r>
    </w:p>
    <w:p w:rsidR="0057058D" w:rsidRPr="006C3569" w:rsidRDefault="0057058D" w:rsidP="00860776">
      <w:pPr>
        <w:pStyle w:val="Pasussalistom"/>
        <w:numPr>
          <w:ilvl w:val="0"/>
          <w:numId w:val="31"/>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Новосадско позориште „Ujvideki Szinhaz“ Нови Сад, </w:t>
      </w:r>
    </w:p>
    <w:p w:rsidR="0057058D" w:rsidRPr="006C3569" w:rsidRDefault="008E707C" w:rsidP="00860776">
      <w:pPr>
        <w:pStyle w:val="Pasussalistom"/>
        <w:numPr>
          <w:ilvl w:val="0"/>
          <w:numId w:val="31"/>
        </w:numPr>
        <w:tabs>
          <w:tab w:val="left" w:pos="567"/>
        </w:tabs>
        <w:jc w:val="both"/>
        <w:rPr>
          <w:rFonts w:ascii="Arial" w:hAnsi="Arial" w:cs="Arial"/>
          <w:sz w:val="22"/>
          <w:szCs w:val="22"/>
          <w:lang w:val="sr-Cyrl-RS"/>
        </w:rPr>
      </w:pPr>
      <w:r w:rsidRPr="006C3569">
        <w:rPr>
          <w:rFonts w:ascii="Arial" w:hAnsi="Arial" w:cs="Arial"/>
          <w:sz w:val="22"/>
          <w:szCs w:val="22"/>
          <w:lang w:val="sr-Cyrl-RS"/>
        </w:rPr>
        <w:t>Цент</w:t>
      </w:r>
      <w:r w:rsidR="0057058D" w:rsidRPr="006C3569">
        <w:rPr>
          <w:rFonts w:ascii="Arial" w:hAnsi="Arial" w:cs="Arial"/>
          <w:sz w:val="22"/>
          <w:szCs w:val="22"/>
          <w:lang w:val="sr-Cyrl-RS"/>
        </w:rPr>
        <w:t xml:space="preserve">ар за социјални рад и </w:t>
      </w:r>
    </w:p>
    <w:p w:rsidR="0057058D" w:rsidRPr="006C3569" w:rsidRDefault="0057058D" w:rsidP="00860776">
      <w:pPr>
        <w:pStyle w:val="Pasussalistom"/>
        <w:numPr>
          <w:ilvl w:val="0"/>
          <w:numId w:val="31"/>
        </w:numPr>
        <w:tabs>
          <w:tab w:val="left" w:pos="567"/>
        </w:tabs>
        <w:jc w:val="both"/>
        <w:rPr>
          <w:rFonts w:ascii="Arial" w:hAnsi="Arial" w:cs="Arial"/>
          <w:sz w:val="22"/>
          <w:szCs w:val="22"/>
          <w:lang w:val="sr-Cyrl-RS"/>
        </w:rPr>
      </w:pPr>
      <w:r w:rsidRPr="006C3569">
        <w:rPr>
          <w:rFonts w:ascii="Arial" w:hAnsi="Arial" w:cs="Arial"/>
          <w:sz w:val="22"/>
          <w:szCs w:val="22"/>
          <w:lang w:val="sr-Cyrl-RS"/>
        </w:rPr>
        <w:t>Апотека Нови Сад</w:t>
      </w:r>
    </w:p>
    <w:p w:rsidR="00472E99" w:rsidRPr="006C3569" w:rsidRDefault="00472E99" w:rsidP="00472E99">
      <w:pPr>
        <w:pStyle w:val="Pasussalistom"/>
        <w:tabs>
          <w:tab w:val="left" w:pos="567"/>
        </w:tabs>
        <w:ind w:left="380"/>
        <w:jc w:val="both"/>
        <w:rPr>
          <w:rFonts w:ascii="Arial" w:hAnsi="Arial" w:cs="Arial"/>
          <w:sz w:val="22"/>
          <w:szCs w:val="22"/>
          <w:lang w:val="sr-Cyrl-RS"/>
        </w:rPr>
      </w:pPr>
    </w:p>
    <w:p w:rsidR="0057058D" w:rsidRPr="006C3569" w:rsidRDefault="0057058D" w:rsidP="0057058D">
      <w:pPr>
        <w:pStyle w:val="Pasussalistom"/>
        <w:numPr>
          <w:ilvl w:val="0"/>
          <w:numId w:val="20"/>
        </w:numPr>
        <w:tabs>
          <w:tab w:val="left" w:pos="567"/>
        </w:tabs>
        <w:jc w:val="both"/>
        <w:rPr>
          <w:rFonts w:ascii="Arial" w:hAnsi="Arial" w:cs="Arial"/>
          <w:sz w:val="22"/>
          <w:szCs w:val="22"/>
          <w:lang w:val="sr-Cyrl-RS"/>
        </w:rPr>
      </w:pPr>
      <w:r w:rsidRPr="006C3569">
        <w:rPr>
          <w:rFonts w:ascii="Arial" w:hAnsi="Arial" w:cs="Arial"/>
          <w:b/>
          <w:sz w:val="22"/>
          <w:szCs w:val="22"/>
          <w:lang w:val="sr-Cyrl-RS"/>
        </w:rPr>
        <w:t>2018. година</w:t>
      </w:r>
      <w:r w:rsidRPr="006C3569">
        <w:rPr>
          <w:rFonts w:ascii="Arial" w:hAnsi="Arial" w:cs="Arial"/>
          <w:sz w:val="22"/>
          <w:szCs w:val="22"/>
          <w:lang w:val="sr-Cyrl-RS"/>
        </w:rPr>
        <w:t>:</w:t>
      </w:r>
    </w:p>
    <w:p w:rsidR="00B65FAE" w:rsidRPr="006C3569" w:rsidRDefault="00B65FAE" w:rsidP="00B65FAE">
      <w:pPr>
        <w:pStyle w:val="Pasussalistom"/>
        <w:tabs>
          <w:tab w:val="left" w:pos="567"/>
        </w:tabs>
        <w:jc w:val="both"/>
        <w:rPr>
          <w:rFonts w:ascii="Arial" w:hAnsi="Arial" w:cs="Arial"/>
          <w:sz w:val="22"/>
          <w:szCs w:val="22"/>
          <w:lang w:val="sr-Cyrl-RS"/>
        </w:rPr>
      </w:pPr>
    </w:p>
    <w:p w:rsidR="00F12D74" w:rsidRPr="006C3569" w:rsidRDefault="00F12D74" w:rsidP="00860776">
      <w:pPr>
        <w:pStyle w:val="Pasussalistom"/>
        <w:numPr>
          <w:ilvl w:val="0"/>
          <w:numId w:val="32"/>
        </w:numPr>
        <w:tabs>
          <w:tab w:val="left" w:pos="567"/>
        </w:tabs>
        <w:ind w:left="426"/>
        <w:jc w:val="both"/>
        <w:rPr>
          <w:rFonts w:ascii="Arial" w:hAnsi="Arial" w:cs="Arial"/>
          <w:sz w:val="22"/>
          <w:szCs w:val="22"/>
          <w:lang w:val="sr-Cyrl-RS"/>
        </w:rPr>
      </w:pPr>
      <w:r w:rsidRPr="006C3569">
        <w:rPr>
          <w:rFonts w:ascii="Arial" w:hAnsi="Arial" w:cs="Arial"/>
          <w:sz w:val="22"/>
          <w:szCs w:val="22"/>
          <w:lang w:val="sr-Cyrl-RS"/>
        </w:rPr>
        <w:t xml:space="preserve">ЈКП „Пут“ Нови Сад, </w:t>
      </w:r>
    </w:p>
    <w:p w:rsidR="00F12D74" w:rsidRPr="006C3569" w:rsidRDefault="00F12D74" w:rsidP="00860776">
      <w:pPr>
        <w:pStyle w:val="Pasussalistom"/>
        <w:numPr>
          <w:ilvl w:val="0"/>
          <w:numId w:val="32"/>
        </w:numPr>
        <w:tabs>
          <w:tab w:val="left" w:pos="567"/>
        </w:tabs>
        <w:ind w:left="426"/>
        <w:jc w:val="both"/>
        <w:rPr>
          <w:rFonts w:ascii="Arial" w:hAnsi="Arial" w:cs="Arial"/>
          <w:sz w:val="22"/>
          <w:szCs w:val="22"/>
          <w:lang w:val="sr-Cyrl-RS"/>
        </w:rPr>
      </w:pPr>
      <w:r w:rsidRPr="006C3569">
        <w:rPr>
          <w:rFonts w:ascii="Arial" w:hAnsi="Arial" w:cs="Arial"/>
          <w:sz w:val="22"/>
          <w:szCs w:val="22"/>
          <w:lang w:val="sr-Cyrl-RS"/>
        </w:rPr>
        <w:t>Завод за здравствену заштиту студената Нови Сад,</w:t>
      </w:r>
    </w:p>
    <w:p w:rsidR="00F12D74" w:rsidRPr="006C3569" w:rsidRDefault="00F12D74" w:rsidP="00860776">
      <w:pPr>
        <w:pStyle w:val="Pasussalistom"/>
        <w:numPr>
          <w:ilvl w:val="0"/>
          <w:numId w:val="32"/>
        </w:numPr>
        <w:tabs>
          <w:tab w:val="left" w:pos="567"/>
        </w:tabs>
        <w:ind w:left="426"/>
        <w:jc w:val="both"/>
        <w:rPr>
          <w:rFonts w:ascii="Arial" w:hAnsi="Arial" w:cs="Arial"/>
          <w:sz w:val="22"/>
          <w:szCs w:val="22"/>
          <w:lang w:val="sr-Cyrl-RS"/>
        </w:rPr>
      </w:pPr>
      <w:r w:rsidRPr="006C3569">
        <w:rPr>
          <w:rFonts w:ascii="Arial" w:hAnsi="Arial" w:cs="Arial"/>
          <w:sz w:val="22"/>
          <w:szCs w:val="22"/>
          <w:lang w:val="sr-Cyrl-RS"/>
        </w:rPr>
        <w:t>Градска управа за здравство,</w:t>
      </w:r>
    </w:p>
    <w:p w:rsidR="00F12D74" w:rsidRPr="006C3569" w:rsidRDefault="00F12D74" w:rsidP="00860776">
      <w:pPr>
        <w:pStyle w:val="Pasussalistom"/>
        <w:numPr>
          <w:ilvl w:val="0"/>
          <w:numId w:val="32"/>
        </w:numPr>
        <w:tabs>
          <w:tab w:val="left" w:pos="567"/>
        </w:tabs>
        <w:ind w:left="426"/>
        <w:jc w:val="both"/>
        <w:rPr>
          <w:rFonts w:ascii="Arial" w:hAnsi="Arial" w:cs="Arial"/>
          <w:sz w:val="22"/>
          <w:szCs w:val="22"/>
          <w:lang w:val="sr-Cyrl-RS"/>
        </w:rPr>
      </w:pPr>
      <w:r w:rsidRPr="006C3569">
        <w:rPr>
          <w:rFonts w:ascii="Arial" w:hAnsi="Arial" w:cs="Arial"/>
          <w:sz w:val="22"/>
          <w:szCs w:val="22"/>
          <w:lang w:val="sr-Cyrl-RS"/>
        </w:rPr>
        <w:t>Музеј Града Новог Сада,</w:t>
      </w:r>
    </w:p>
    <w:p w:rsidR="00F12D74" w:rsidRPr="006C3569" w:rsidRDefault="00F12D74" w:rsidP="00860776">
      <w:pPr>
        <w:pStyle w:val="Pasussalistom"/>
        <w:numPr>
          <w:ilvl w:val="0"/>
          <w:numId w:val="32"/>
        </w:numPr>
        <w:tabs>
          <w:tab w:val="left" w:pos="567"/>
        </w:tabs>
        <w:ind w:left="426"/>
        <w:jc w:val="both"/>
        <w:rPr>
          <w:rFonts w:ascii="Arial" w:hAnsi="Arial" w:cs="Arial"/>
          <w:sz w:val="22"/>
          <w:szCs w:val="22"/>
          <w:lang w:val="sr-Cyrl-RS"/>
        </w:rPr>
      </w:pPr>
      <w:r w:rsidRPr="006C3569">
        <w:rPr>
          <w:rFonts w:ascii="Arial" w:hAnsi="Arial" w:cs="Arial"/>
          <w:sz w:val="22"/>
          <w:szCs w:val="22"/>
          <w:lang w:val="sr-Cyrl-RS"/>
        </w:rPr>
        <w:t>МЗ „Прва војвођанска бригада“</w:t>
      </w:r>
    </w:p>
    <w:p w:rsidR="00F12D74" w:rsidRPr="006C3569" w:rsidRDefault="00F12D74" w:rsidP="00F12D74">
      <w:pPr>
        <w:pStyle w:val="Pasussalistom"/>
        <w:tabs>
          <w:tab w:val="left" w:pos="567"/>
        </w:tabs>
        <w:ind w:left="142"/>
        <w:jc w:val="both"/>
        <w:rPr>
          <w:rFonts w:ascii="Arial" w:hAnsi="Arial" w:cs="Arial"/>
          <w:sz w:val="22"/>
          <w:szCs w:val="22"/>
          <w:lang w:val="sr-Cyrl-RS"/>
        </w:rPr>
      </w:pPr>
    </w:p>
    <w:p w:rsidR="00F12D74" w:rsidRPr="006C3569" w:rsidRDefault="00F12D74" w:rsidP="00F12D74">
      <w:pPr>
        <w:pStyle w:val="Pasussalistom"/>
        <w:numPr>
          <w:ilvl w:val="0"/>
          <w:numId w:val="20"/>
        </w:numPr>
        <w:tabs>
          <w:tab w:val="left" w:pos="567"/>
        </w:tabs>
        <w:jc w:val="both"/>
        <w:rPr>
          <w:rFonts w:ascii="Arial" w:hAnsi="Arial" w:cs="Arial"/>
          <w:sz w:val="22"/>
          <w:szCs w:val="22"/>
          <w:lang w:val="sr-Cyrl-RS"/>
        </w:rPr>
      </w:pPr>
      <w:r w:rsidRPr="006C3569">
        <w:rPr>
          <w:rFonts w:ascii="Arial" w:hAnsi="Arial" w:cs="Arial"/>
          <w:b/>
          <w:sz w:val="22"/>
          <w:szCs w:val="22"/>
          <w:lang w:val="sr-Cyrl-RS"/>
        </w:rPr>
        <w:t>2019. година</w:t>
      </w:r>
      <w:r w:rsidRPr="006C3569">
        <w:rPr>
          <w:rFonts w:ascii="Arial" w:hAnsi="Arial" w:cs="Arial"/>
          <w:sz w:val="22"/>
          <w:szCs w:val="22"/>
          <w:lang w:val="sr-Cyrl-RS"/>
        </w:rPr>
        <w:t>:</w:t>
      </w:r>
    </w:p>
    <w:p w:rsidR="00B65FAE" w:rsidRPr="006C3569" w:rsidRDefault="00B65FAE" w:rsidP="00B65FAE">
      <w:pPr>
        <w:pStyle w:val="Pasussalistom"/>
        <w:tabs>
          <w:tab w:val="left" w:pos="567"/>
        </w:tabs>
        <w:jc w:val="both"/>
        <w:rPr>
          <w:rFonts w:ascii="Arial" w:hAnsi="Arial" w:cs="Arial"/>
          <w:sz w:val="22"/>
          <w:szCs w:val="22"/>
          <w:lang w:val="sr-Cyrl-RS"/>
        </w:rPr>
      </w:pPr>
    </w:p>
    <w:p w:rsidR="0057058D"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Градска управа за имовину и имовинско правне послове Града Новог Сада,</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Градска управа за заштиту животне средине, Нови Сад,</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Месна заједница „Острво“  Нови Сад,</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Месна заједница  „Бошко Буха“  Нови Сад</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Завод за здравствену заштиту радника Нови Сад,</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 xml:space="preserve">Агенција за енергетику Града Новог Сада и </w:t>
      </w:r>
    </w:p>
    <w:p w:rsidR="00F12D74" w:rsidRPr="006C3569" w:rsidRDefault="00F12D74" w:rsidP="00860776">
      <w:pPr>
        <w:pStyle w:val="Pasussalistom"/>
        <w:numPr>
          <w:ilvl w:val="0"/>
          <w:numId w:val="33"/>
        </w:numPr>
        <w:tabs>
          <w:tab w:val="left" w:pos="567"/>
        </w:tabs>
        <w:jc w:val="both"/>
        <w:rPr>
          <w:rFonts w:ascii="Arial" w:hAnsi="Arial" w:cs="Arial"/>
          <w:sz w:val="22"/>
          <w:szCs w:val="22"/>
          <w:lang w:val="sr-Cyrl-RS"/>
        </w:rPr>
      </w:pPr>
      <w:r w:rsidRPr="006C3569">
        <w:rPr>
          <w:rFonts w:ascii="Arial" w:hAnsi="Arial" w:cs="Arial"/>
          <w:sz w:val="22"/>
          <w:szCs w:val="22"/>
          <w:lang w:val="sr-Cyrl-RS"/>
        </w:rPr>
        <w:t>Стамбена агенцији Града Новог Сада.</w:t>
      </w:r>
    </w:p>
    <w:p w:rsidR="0057058D" w:rsidRPr="006C3569" w:rsidRDefault="0057058D" w:rsidP="006D1E0D">
      <w:pPr>
        <w:tabs>
          <w:tab w:val="left" w:pos="567"/>
        </w:tabs>
        <w:jc w:val="both"/>
        <w:rPr>
          <w:rFonts w:ascii="Arial" w:hAnsi="Arial" w:cs="Arial"/>
          <w:sz w:val="22"/>
          <w:szCs w:val="22"/>
          <w:lang w:val="sr-Cyrl-CS"/>
        </w:rPr>
      </w:pPr>
    </w:p>
    <w:p w:rsidR="00F12D74" w:rsidRPr="006C3569" w:rsidRDefault="00F12D74" w:rsidP="00F12D74">
      <w:pPr>
        <w:pStyle w:val="Pasussalistom"/>
        <w:numPr>
          <w:ilvl w:val="0"/>
          <w:numId w:val="20"/>
        </w:numPr>
        <w:tabs>
          <w:tab w:val="left" w:pos="567"/>
        </w:tabs>
        <w:jc w:val="both"/>
        <w:rPr>
          <w:rFonts w:ascii="Arial" w:hAnsi="Arial" w:cs="Arial"/>
          <w:noProof/>
          <w:sz w:val="22"/>
          <w:szCs w:val="22"/>
          <w:lang w:val="ru-RU"/>
        </w:rPr>
      </w:pPr>
      <w:r w:rsidRPr="006C3569">
        <w:rPr>
          <w:rFonts w:ascii="Arial" w:hAnsi="Arial" w:cs="Arial"/>
          <w:b/>
          <w:noProof/>
          <w:sz w:val="22"/>
          <w:szCs w:val="22"/>
          <w:lang w:val="ru-RU"/>
        </w:rPr>
        <w:t>2020. година</w:t>
      </w:r>
      <w:r w:rsidRPr="006C3569">
        <w:rPr>
          <w:rFonts w:ascii="Arial" w:hAnsi="Arial" w:cs="Arial"/>
          <w:noProof/>
          <w:sz w:val="22"/>
          <w:szCs w:val="22"/>
          <w:lang w:val="ru-RU"/>
        </w:rPr>
        <w:t>:</w:t>
      </w:r>
      <w:r w:rsidR="00744CD0" w:rsidRPr="006C3569">
        <w:rPr>
          <w:rFonts w:ascii="Arial" w:hAnsi="Arial" w:cs="Arial"/>
          <w:sz w:val="22"/>
          <w:szCs w:val="22"/>
          <w:lang w:val="sr-Cyrl-CS"/>
        </w:rPr>
        <w:t xml:space="preserve">  </w:t>
      </w:r>
    </w:p>
    <w:p w:rsidR="00B65FAE" w:rsidRPr="006C3569" w:rsidRDefault="00B65FAE" w:rsidP="00B65FAE">
      <w:pPr>
        <w:pStyle w:val="Pasussalistom"/>
        <w:tabs>
          <w:tab w:val="left" w:pos="567"/>
        </w:tabs>
        <w:jc w:val="both"/>
        <w:rPr>
          <w:rFonts w:ascii="Arial" w:hAnsi="Arial" w:cs="Arial"/>
          <w:noProof/>
          <w:sz w:val="22"/>
          <w:szCs w:val="22"/>
          <w:lang w:val="ru-RU"/>
        </w:rPr>
      </w:pPr>
    </w:p>
    <w:p w:rsidR="00537CDE" w:rsidRPr="006C3569" w:rsidRDefault="00537CDE" w:rsidP="00860776">
      <w:pPr>
        <w:pStyle w:val="Pasussalistom"/>
        <w:numPr>
          <w:ilvl w:val="0"/>
          <w:numId w:val="34"/>
        </w:numPr>
        <w:tabs>
          <w:tab w:val="left" w:pos="142"/>
        </w:tabs>
        <w:jc w:val="both"/>
        <w:rPr>
          <w:rFonts w:ascii="Arial" w:hAnsi="Arial" w:cs="Arial"/>
          <w:sz w:val="22"/>
          <w:szCs w:val="22"/>
          <w:lang w:val="sr-Cyrl-RS"/>
        </w:rPr>
      </w:pPr>
      <w:r w:rsidRPr="006C3569">
        <w:rPr>
          <w:rFonts w:ascii="Arial" w:hAnsi="Arial" w:cs="Arial"/>
          <w:sz w:val="22"/>
          <w:szCs w:val="22"/>
          <w:lang w:val="sr-Cyrl-RS"/>
        </w:rPr>
        <w:t xml:space="preserve">Месна заједница „Омладински покрет“ Нови Сад, </w:t>
      </w:r>
      <w:r w:rsidRPr="006C3569">
        <w:rPr>
          <w:rFonts w:ascii="Arial" w:hAnsi="Arial" w:cs="Arial"/>
          <w:sz w:val="22"/>
          <w:szCs w:val="22"/>
          <w:lang w:val="sr-Cyrl-CS"/>
        </w:rPr>
        <w:t>ревизија система</w:t>
      </w:r>
      <w:r w:rsidRPr="006C3569">
        <w:rPr>
          <w:rFonts w:ascii="Arial" w:hAnsi="Arial" w:cs="Arial"/>
          <w:sz w:val="22"/>
          <w:szCs w:val="22"/>
          <w:lang w:val="sr-Latn-RS"/>
        </w:rPr>
        <w:t xml:space="preserve"> </w:t>
      </w:r>
      <w:r w:rsidRPr="006C3569">
        <w:rPr>
          <w:rFonts w:ascii="Arial" w:hAnsi="Arial" w:cs="Arial"/>
          <w:sz w:val="22"/>
          <w:szCs w:val="22"/>
          <w:lang w:val="sr-Cyrl-RS"/>
        </w:rPr>
        <w:t xml:space="preserve">Оснивање и пословање месне заједнице </w:t>
      </w:r>
      <w:r w:rsidRPr="006C3569">
        <w:rPr>
          <w:rFonts w:ascii="Arial" w:hAnsi="Arial" w:cs="Arial"/>
          <w:sz w:val="22"/>
          <w:szCs w:val="22"/>
          <w:lang w:val="sr-Cyrl-CS"/>
        </w:rPr>
        <w:t>– подсистем</w:t>
      </w:r>
      <w:r w:rsidRPr="006C3569">
        <w:rPr>
          <w:rFonts w:ascii="Arial" w:hAnsi="Arial" w:cs="Arial"/>
          <w:sz w:val="22"/>
          <w:szCs w:val="22"/>
          <w:lang w:val="sr-Latn-RS"/>
        </w:rPr>
        <w:t xml:space="preserve">: </w:t>
      </w:r>
      <w:r w:rsidRPr="006C3569">
        <w:rPr>
          <w:rFonts w:ascii="Arial" w:hAnsi="Arial" w:cs="Arial"/>
          <w:sz w:val="22"/>
          <w:szCs w:val="22"/>
          <w:lang w:val="sr-Cyrl-CS"/>
        </w:rPr>
        <w:t>усклађеност оснивачких аката месне заједнице са Одлуком о месним заједницама Града Новог Сада, примена писаних процедура у раду месне заједнице и ажурно књиговодствено</w:t>
      </w:r>
      <w:r w:rsidR="00E913B3" w:rsidRPr="006C3569">
        <w:rPr>
          <w:rFonts w:ascii="Arial" w:hAnsi="Arial" w:cs="Arial"/>
          <w:sz w:val="22"/>
          <w:szCs w:val="22"/>
          <w:lang w:val="sr-Cyrl-CS"/>
        </w:rPr>
        <w:t xml:space="preserve"> евидентирање текућих расхода, </w:t>
      </w:r>
      <w:r w:rsidRPr="006C3569">
        <w:rPr>
          <w:rFonts w:ascii="Arial" w:hAnsi="Arial" w:cs="Arial"/>
          <w:sz w:val="22"/>
          <w:szCs w:val="22"/>
          <w:lang w:val="sr-Cyrl-CS"/>
        </w:rPr>
        <w:t xml:space="preserve">стални трошкови </w:t>
      </w:r>
      <w:r w:rsidRPr="006C3569">
        <w:rPr>
          <w:rFonts w:ascii="Arial" w:hAnsi="Arial" w:cs="Arial"/>
          <w:sz w:val="22"/>
          <w:szCs w:val="22"/>
          <w:lang w:val="sr-Cyrl-RS"/>
        </w:rPr>
        <w:t>у 2019. години,</w:t>
      </w:r>
    </w:p>
    <w:p w:rsidR="00537CDE" w:rsidRPr="006C3569" w:rsidRDefault="00537CDE" w:rsidP="00860776">
      <w:pPr>
        <w:pStyle w:val="Pasussalistom"/>
        <w:numPr>
          <w:ilvl w:val="0"/>
          <w:numId w:val="34"/>
        </w:numPr>
        <w:jc w:val="both"/>
        <w:rPr>
          <w:rFonts w:ascii="Arial" w:hAnsi="Arial" w:cs="Arial"/>
          <w:sz w:val="22"/>
          <w:szCs w:val="22"/>
          <w:lang w:val="sr-Cyrl-RS"/>
        </w:rPr>
      </w:pPr>
      <w:r w:rsidRPr="006C3569">
        <w:rPr>
          <w:rFonts w:ascii="Arial" w:hAnsi="Arial" w:cs="Arial"/>
          <w:sz w:val="22"/>
          <w:szCs w:val="22"/>
          <w:lang w:val="sr-Cyrl-RS"/>
        </w:rPr>
        <w:t>Месна заједница „Соња Маринковић“, ревизија система Оснивање и пословање месне заједнице</w:t>
      </w:r>
      <w:r w:rsidR="00E913B3" w:rsidRPr="006C3569">
        <w:rPr>
          <w:rFonts w:ascii="Arial" w:hAnsi="Arial" w:cs="Arial"/>
          <w:sz w:val="22"/>
          <w:szCs w:val="22"/>
          <w:lang w:val="sr-Cyrl-RS"/>
        </w:rPr>
        <w:t>,</w:t>
      </w:r>
      <w:r w:rsidRPr="006C3569">
        <w:rPr>
          <w:rFonts w:ascii="Arial" w:hAnsi="Arial" w:cs="Arial"/>
          <w:sz w:val="22"/>
          <w:szCs w:val="22"/>
          <w:lang w:val="sr-Cyrl-RS"/>
        </w:rPr>
        <w:t xml:space="preserve"> подсистем: усклађеност оснивачких аката месне заједнице са Одлуком о месним заједницама Града Новог Сада, примена писаних процедура у раду месне заједнице и ажурно књиговодствено евидентирање текућих расхода – стални трошкови у 2019. години,</w:t>
      </w:r>
    </w:p>
    <w:p w:rsidR="00537CDE" w:rsidRPr="006C3569" w:rsidRDefault="00537CDE" w:rsidP="00860776">
      <w:pPr>
        <w:pStyle w:val="Pasussalistom"/>
        <w:numPr>
          <w:ilvl w:val="0"/>
          <w:numId w:val="34"/>
        </w:numPr>
        <w:ind w:left="709" w:hanging="283"/>
        <w:jc w:val="both"/>
        <w:rPr>
          <w:rFonts w:ascii="Arial" w:hAnsi="Arial" w:cs="Arial"/>
          <w:sz w:val="22"/>
          <w:szCs w:val="22"/>
          <w:lang w:val="sr-Cyrl-RS"/>
        </w:rPr>
      </w:pPr>
      <w:r w:rsidRPr="006C3569">
        <w:rPr>
          <w:rFonts w:ascii="Arial" w:hAnsi="Arial" w:cs="Arial"/>
          <w:sz w:val="22"/>
          <w:szCs w:val="22"/>
          <w:lang w:val="sr-Cyrl-RS"/>
        </w:rPr>
        <w:t>ЈКП „Зоохигијена и ветерина Нови Сад, ревизија система</w:t>
      </w:r>
      <w:r w:rsidR="00336078" w:rsidRPr="006C3569">
        <w:rPr>
          <w:rFonts w:ascii="Arial" w:hAnsi="Arial" w:cs="Arial"/>
          <w:sz w:val="22"/>
          <w:szCs w:val="22"/>
          <w:lang w:val="sr-Cyrl-RS"/>
        </w:rPr>
        <w:t>: Јавне набавке, подсистем: Јавне набавке мале вредности у периоду 01.01.-31.12.2019. године,</w:t>
      </w:r>
    </w:p>
    <w:p w:rsidR="008E707C" w:rsidRPr="006C3569" w:rsidRDefault="008E707C" w:rsidP="00860776">
      <w:pPr>
        <w:pStyle w:val="Pasussalistom"/>
        <w:numPr>
          <w:ilvl w:val="0"/>
          <w:numId w:val="34"/>
        </w:numPr>
        <w:ind w:left="709" w:hanging="283"/>
        <w:jc w:val="both"/>
        <w:rPr>
          <w:rFonts w:ascii="Arial" w:hAnsi="Arial" w:cs="Arial"/>
          <w:sz w:val="22"/>
          <w:szCs w:val="22"/>
          <w:lang w:val="sr-Cyrl-RS"/>
        </w:rPr>
      </w:pPr>
      <w:r w:rsidRPr="006C3569">
        <w:rPr>
          <w:rFonts w:ascii="Arial" w:hAnsi="Arial" w:cs="Arial"/>
          <w:sz w:val="22"/>
          <w:szCs w:val="22"/>
          <w:lang w:val="sr-Cyrl-RS"/>
        </w:rPr>
        <w:t xml:space="preserve">Градска управа за социјалну и дечију заштиту, ревизија система: Текући расходи, подсистем: накнаде запосленима за долазак и одлазак са посла, отпремнине и </w:t>
      </w:r>
      <w:r w:rsidRPr="006C3569">
        <w:rPr>
          <w:rFonts w:ascii="Arial" w:hAnsi="Arial" w:cs="Arial"/>
          <w:sz w:val="22"/>
          <w:szCs w:val="22"/>
          <w:lang w:val="sr-Cyrl-RS"/>
        </w:rPr>
        <w:lastRenderedPageBreak/>
        <w:t>помоћи, трошкови службених путовања у земљи и иностранству и услуге образовања и усавршавања запослених за период 01.01.-31.12.2019. године,</w:t>
      </w:r>
    </w:p>
    <w:p w:rsidR="00537CDE" w:rsidRPr="006C3569" w:rsidRDefault="00744CD0" w:rsidP="00860776">
      <w:pPr>
        <w:pStyle w:val="Pasussalistom"/>
        <w:numPr>
          <w:ilvl w:val="0"/>
          <w:numId w:val="34"/>
        </w:numPr>
        <w:tabs>
          <w:tab w:val="left" w:pos="567"/>
        </w:tabs>
        <w:ind w:left="709" w:hanging="283"/>
        <w:jc w:val="both"/>
        <w:rPr>
          <w:rFonts w:ascii="Arial" w:hAnsi="Arial" w:cs="Arial"/>
          <w:noProof/>
          <w:sz w:val="22"/>
          <w:szCs w:val="22"/>
          <w:lang w:val="ru-RU"/>
        </w:rPr>
      </w:pPr>
      <w:r w:rsidRPr="006C3569">
        <w:rPr>
          <w:rFonts w:ascii="Arial" w:hAnsi="Arial" w:cs="Arial"/>
          <w:sz w:val="22"/>
          <w:szCs w:val="22"/>
          <w:lang w:val="sr-Cyrl-CS"/>
        </w:rPr>
        <w:t xml:space="preserve"> </w:t>
      </w:r>
      <w:r w:rsidR="00537CDE" w:rsidRPr="006C3569">
        <w:rPr>
          <w:rFonts w:ascii="Arial" w:hAnsi="Arial" w:cs="Arial"/>
          <w:sz w:val="22"/>
          <w:szCs w:val="22"/>
          <w:lang w:val="sr-Cyrl-RS"/>
        </w:rPr>
        <w:t>ЈП “Спортски и пословни центар Војводина” Нови Сад</w:t>
      </w:r>
      <w:r w:rsidR="00537CDE" w:rsidRPr="006C3569">
        <w:rPr>
          <w:rFonts w:ascii="Arial" w:hAnsi="Arial" w:cs="Arial"/>
          <w:sz w:val="22"/>
          <w:szCs w:val="22"/>
          <w:lang w:val="sr-Cyrl-CS"/>
        </w:rPr>
        <w:t>, ревизија система:</w:t>
      </w:r>
      <w:r w:rsidR="00537CDE" w:rsidRPr="006C3569">
        <w:rPr>
          <w:rFonts w:ascii="Arial" w:hAnsi="Arial" w:cs="Arial"/>
          <w:sz w:val="22"/>
          <w:szCs w:val="22"/>
          <w:lang w:val="sr-Latn-RS"/>
        </w:rPr>
        <w:t xml:space="preserve"> </w:t>
      </w:r>
      <w:r w:rsidR="00E913B3" w:rsidRPr="006C3569">
        <w:rPr>
          <w:rFonts w:ascii="Arial" w:hAnsi="Arial" w:cs="Arial"/>
          <w:sz w:val="22"/>
          <w:szCs w:val="22"/>
          <w:lang w:val="sr-Cyrl-RS"/>
        </w:rPr>
        <w:t xml:space="preserve">Јавне набавке, </w:t>
      </w:r>
      <w:r w:rsidR="00537CDE" w:rsidRPr="006C3569">
        <w:rPr>
          <w:rFonts w:ascii="Arial" w:hAnsi="Arial" w:cs="Arial"/>
          <w:sz w:val="22"/>
          <w:szCs w:val="22"/>
          <w:lang w:val="sr-Cyrl-CS"/>
        </w:rPr>
        <w:t>подсистем</w:t>
      </w:r>
      <w:r w:rsidR="00537CDE" w:rsidRPr="006C3569">
        <w:rPr>
          <w:rFonts w:ascii="Arial" w:hAnsi="Arial" w:cs="Arial"/>
          <w:sz w:val="22"/>
          <w:szCs w:val="22"/>
          <w:lang w:val="sr-Latn-RS"/>
        </w:rPr>
        <w:t xml:space="preserve">: </w:t>
      </w:r>
      <w:r w:rsidR="00537CDE" w:rsidRPr="006C3569">
        <w:rPr>
          <w:rFonts w:ascii="Arial" w:hAnsi="Arial" w:cs="Arial"/>
          <w:sz w:val="22"/>
          <w:szCs w:val="22"/>
          <w:lang w:val="sr-Cyrl-CS"/>
        </w:rPr>
        <w:t>Јавне набавке мале вредности у периоду 01.01.-31.12.2019. године,</w:t>
      </w:r>
    </w:p>
    <w:p w:rsidR="00744CD0" w:rsidRPr="006C3569" w:rsidRDefault="00537CDE" w:rsidP="00860776">
      <w:pPr>
        <w:pStyle w:val="Pasussalistom"/>
        <w:numPr>
          <w:ilvl w:val="0"/>
          <w:numId w:val="34"/>
        </w:numPr>
        <w:tabs>
          <w:tab w:val="left" w:pos="567"/>
        </w:tabs>
        <w:ind w:left="709" w:hanging="283"/>
        <w:jc w:val="both"/>
        <w:rPr>
          <w:rFonts w:ascii="Arial" w:hAnsi="Arial" w:cs="Arial"/>
          <w:noProof/>
          <w:sz w:val="22"/>
          <w:szCs w:val="22"/>
          <w:lang w:val="ru-RU"/>
        </w:rPr>
      </w:pPr>
      <w:r w:rsidRPr="006C3569">
        <w:rPr>
          <w:rFonts w:ascii="Arial" w:hAnsi="Arial" w:cs="Arial"/>
          <w:sz w:val="22"/>
          <w:szCs w:val="22"/>
          <w:lang w:val="sr-Cyrl-CS"/>
        </w:rPr>
        <w:t xml:space="preserve"> </w:t>
      </w:r>
      <w:r w:rsidRPr="006C3569">
        <w:rPr>
          <w:rFonts w:ascii="Arial" w:hAnsi="Arial" w:cs="Arial"/>
          <w:sz w:val="22"/>
          <w:szCs w:val="22"/>
          <w:lang w:val="sr-Cyrl-RS"/>
        </w:rPr>
        <w:t>Градска управа за саобраћај и путеве Града Новог Сада,</w:t>
      </w:r>
      <w:r w:rsidRPr="006C3569">
        <w:rPr>
          <w:rFonts w:ascii="Arial" w:hAnsi="Arial" w:cs="Arial"/>
          <w:sz w:val="22"/>
          <w:szCs w:val="22"/>
          <w:lang w:val="sr-Cyrl-CS"/>
        </w:rPr>
        <w:t xml:space="preserve"> ревизија система Текући ра</w:t>
      </w:r>
      <w:r w:rsidR="00E913B3" w:rsidRPr="006C3569">
        <w:rPr>
          <w:rFonts w:ascii="Arial" w:hAnsi="Arial" w:cs="Arial"/>
          <w:sz w:val="22"/>
          <w:szCs w:val="22"/>
          <w:lang w:val="sr-Cyrl-CS"/>
        </w:rPr>
        <w:t xml:space="preserve">сходи, </w:t>
      </w:r>
      <w:r w:rsidRPr="006C3569">
        <w:rPr>
          <w:rFonts w:ascii="Arial" w:hAnsi="Arial" w:cs="Arial"/>
          <w:sz w:val="22"/>
          <w:szCs w:val="22"/>
          <w:lang w:val="sr-Cyrl-CS"/>
        </w:rPr>
        <w:t>подсистем</w:t>
      </w:r>
      <w:r w:rsidRPr="006C3569">
        <w:rPr>
          <w:rFonts w:ascii="Arial" w:hAnsi="Arial" w:cs="Arial"/>
          <w:sz w:val="22"/>
          <w:szCs w:val="22"/>
          <w:lang w:val="sr-Latn-RS"/>
        </w:rPr>
        <w:t xml:space="preserve">: </w:t>
      </w:r>
      <w:r w:rsidRPr="006C3569">
        <w:rPr>
          <w:rFonts w:ascii="Arial" w:hAnsi="Arial" w:cs="Arial"/>
          <w:sz w:val="22"/>
          <w:szCs w:val="22"/>
          <w:lang w:val="sr-Cyrl-CS"/>
        </w:rPr>
        <w:t>накнаде запосленима за долазак и одлазак са посла, отпремнине и помоћи, трошкови службених путовања у земљи и иностранству и услуге</w:t>
      </w:r>
      <w:r w:rsidRPr="006C3569">
        <w:rPr>
          <w:rFonts w:ascii="Arial" w:hAnsi="Arial" w:cs="Arial"/>
          <w:sz w:val="22"/>
          <w:szCs w:val="22"/>
          <w:lang w:val="sr-Cyrl-RS"/>
        </w:rPr>
        <w:t xml:space="preserve"> образовања и</w:t>
      </w:r>
      <w:r w:rsidRPr="006C3569">
        <w:rPr>
          <w:rFonts w:ascii="Arial" w:hAnsi="Arial" w:cs="Arial"/>
          <w:sz w:val="22"/>
          <w:szCs w:val="22"/>
          <w:lang w:val="sr-Cyrl-CS"/>
        </w:rPr>
        <w:t xml:space="preserve"> усавршавања запослених за период 01.01.-31.12.2019. године</w:t>
      </w:r>
      <w:r w:rsidRPr="006C3569">
        <w:rPr>
          <w:rFonts w:ascii="Arial" w:hAnsi="Arial" w:cs="Arial"/>
          <w:sz w:val="22"/>
          <w:szCs w:val="22"/>
          <w:lang w:val="sr-Latn-RS"/>
        </w:rPr>
        <w:t>,</w:t>
      </w:r>
    </w:p>
    <w:p w:rsidR="008E707C" w:rsidRPr="006C3569" w:rsidRDefault="008E707C" w:rsidP="00860776">
      <w:pPr>
        <w:pStyle w:val="Pasussalistom"/>
        <w:numPr>
          <w:ilvl w:val="0"/>
          <w:numId w:val="34"/>
        </w:numPr>
        <w:tabs>
          <w:tab w:val="left" w:pos="567"/>
        </w:tabs>
        <w:ind w:left="709" w:hanging="283"/>
        <w:jc w:val="both"/>
        <w:rPr>
          <w:rFonts w:ascii="Arial" w:hAnsi="Arial" w:cs="Arial"/>
          <w:noProof/>
          <w:sz w:val="22"/>
          <w:szCs w:val="22"/>
          <w:lang w:val="ru-RU"/>
        </w:rPr>
      </w:pPr>
      <w:r w:rsidRPr="006C3569">
        <w:rPr>
          <w:rFonts w:ascii="Arial" w:hAnsi="Arial" w:cs="Arial"/>
          <w:sz w:val="22"/>
          <w:szCs w:val="22"/>
          <w:lang w:val="sr-Cyrl-RS"/>
        </w:rPr>
        <w:t>Градска управа за спорт и омладину Града Новог Сада, ревизија система: Посебни програми у 2019. години, подсистем: расходи за финансирање потреба и интереса грађана у области спорта на територији Града Новог Сада за период 01.01.-31.12.2019. године,</w:t>
      </w:r>
    </w:p>
    <w:p w:rsidR="00537CDE" w:rsidRPr="006C3569" w:rsidRDefault="00537CDE" w:rsidP="00860776">
      <w:pPr>
        <w:pStyle w:val="Pasussalistom"/>
        <w:numPr>
          <w:ilvl w:val="0"/>
          <w:numId w:val="34"/>
        </w:numPr>
        <w:tabs>
          <w:tab w:val="left" w:pos="567"/>
        </w:tabs>
        <w:ind w:left="709" w:hanging="283"/>
        <w:jc w:val="both"/>
        <w:rPr>
          <w:rFonts w:ascii="Arial" w:hAnsi="Arial" w:cs="Arial"/>
          <w:noProof/>
          <w:sz w:val="22"/>
          <w:szCs w:val="22"/>
          <w:lang w:val="ru-RU"/>
        </w:rPr>
      </w:pPr>
      <w:r w:rsidRPr="006C3569">
        <w:rPr>
          <w:rFonts w:ascii="Arial" w:hAnsi="Arial" w:cs="Arial"/>
          <w:noProof/>
          <w:sz w:val="22"/>
          <w:szCs w:val="22"/>
          <w:lang w:val="sr-Cyrl-CS"/>
        </w:rPr>
        <w:t>Градска управа за културу Града Новог Сада, ревизија система: Финансирање и суфинансирање пројеката у култури из буџета Гр</w:t>
      </w:r>
      <w:r w:rsidR="00E913B3" w:rsidRPr="006C3569">
        <w:rPr>
          <w:rFonts w:ascii="Arial" w:hAnsi="Arial" w:cs="Arial"/>
          <w:noProof/>
          <w:sz w:val="22"/>
          <w:szCs w:val="22"/>
          <w:lang w:val="sr-Cyrl-CS"/>
        </w:rPr>
        <w:t>ада Новог Сада у 2019. години,</w:t>
      </w:r>
      <w:r w:rsidRPr="006C3569">
        <w:rPr>
          <w:rFonts w:ascii="Arial" w:hAnsi="Arial" w:cs="Arial"/>
          <w:noProof/>
          <w:sz w:val="22"/>
          <w:szCs w:val="22"/>
          <w:lang w:val="sr-Cyrl-CS"/>
        </w:rPr>
        <w:t xml:space="preserve"> подсистем</w:t>
      </w:r>
      <w:r w:rsidRPr="006C3569">
        <w:rPr>
          <w:rFonts w:ascii="Arial" w:hAnsi="Arial" w:cs="Arial"/>
          <w:noProof/>
          <w:sz w:val="22"/>
          <w:szCs w:val="22"/>
          <w:lang w:val="sr-Latn-RS"/>
        </w:rPr>
        <w:t>:</w:t>
      </w:r>
      <w:r w:rsidRPr="006C3569">
        <w:rPr>
          <w:rFonts w:ascii="Arial" w:hAnsi="Arial" w:cs="Arial"/>
          <w:noProof/>
          <w:sz w:val="22"/>
          <w:szCs w:val="22"/>
          <w:lang w:val="sr-Cyrl-RS"/>
        </w:rPr>
        <w:t xml:space="preserve"> Област културе и издаваштва.</w:t>
      </w:r>
    </w:p>
    <w:p w:rsidR="00F12D74" w:rsidRPr="006C3569" w:rsidRDefault="00F12D74" w:rsidP="00F12D74">
      <w:pPr>
        <w:tabs>
          <w:tab w:val="left" w:pos="567"/>
        </w:tabs>
        <w:ind w:left="720"/>
        <w:jc w:val="both"/>
        <w:rPr>
          <w:rFonts w:ascii="Arial" w:hAnsi="Arial" w:cs="Arial"/>
          <w:sz w:val="22"/>
          <w:szCs w:val="22"/>
          <w:lang w:val="sr-Cyrl-CS"/>
        </w:rPr>
      </w:pPr>
    </w:p>
    <w:p w:rsidR="00970C8B" w:rsidRPr="006C3569" w:rsidRDefault="00970C8B" w:rsidP="00970C8B">
      <w:pPr>
        <w:tabs>
          <w:tab w:val="left" w:pos="567"/>
        </w:tabs>
        <w:jc w:val="both"/>
        <w:rPr>
          <w:rFonts w:ascii="Arial" w:hAnsi="Arial" w:cs="Arial"/>
          <w:sz w:val="22"/>
          <w:szCs w:val="22"/>
          <w:lang w:val="sr-Cyrl-RS"/>
        </w:rPr>
      </w:pPr>
      <w:r w:rsidRPr="006C3569">
        <w:rPr>
          <w:rFonts w:ascii="Arial" w:hAnsi="Arial" w:cs="Arial"/>
          <w:sz w:val="22"/>
          <w:szCs w:val="22"/>
          <w:lang w:val="sr-Cyrl-RS"/>
        </w:rPr>
        <w:t>У 2020. години Служба за интерну ревизију Града Новог Сада издала је 69 препорука корисницима буџетских средстава Града, на које није било примедби и све су спроведене од стране ревидираних субјеката.</w:t>
      </w:r>
    </w:p>
    <w:p w:rsidR="00F12D74" w:rsidRPr="006C3569" w:rsidRDefault="00F12D74" w:rsidP="00744CD0">
      <w:pPr>
        <w:tabs>
          <w:tab w:val="left" w:pos="567"/>
        </w:tabs>
        <w:jc w:val="both"/>
        <w:rPr>
          <w:rFonts w:ascii="Arial" w:hAnsi="Arial" w:cs="Arial"/>
          <w:sz w:val="22"/>
          <w:szCs w:val="22"/>
          <w:lang w:val="sr-Cyrl-CS"/>
        </w:rPr>
      </w:pPr>
    </w:p>
    <w:p w:rsidR="008F22D3" w:rsidRPr="006C3569" w:rsidRDefault="005B7E3B" w:rsidP="005B7E3B">
      <w:pPr>
        <w:pStyle w:val="Pasussalistom"/>
        <w:numPr>
          <w:ilvl w:val="0"/>
          <w:numId w:val="20"/>
        </w:numPr>
        <w:tabs>
          <w:tab w:val="left" w:pos="567"/>
        </w:tabs>
        <w:jc w:val="both"/>
        <w:rPr>
          <w:rFonts w:ascii="Arial" w:hAnsi="Arial" w:cs="Arial"/>
          <w:b/>
          <w:sz w:val="22"/>
          <w:szCs w:val="22"/>
          <w:lang w:val="sr-Cyrl-CS"/>
        </w:rPr>
      </w:pPr>
      <w:r w:rsidRPr="006C3569">
        <w:rPr>
          <w:rFonts w:ascii="Arial" w:hAnsi="Arial" w:cs="Arial"/>
          <w:b/>
          <w:sz w:val="22"/>
          <w:szCs w:val="22"/>
          <w:lang w:val="sr-Cyrl-CS"/>
        </w:rPr>
        <w:t>2021. година</w:t>
      </w:r>
      <w:r w:rsidR="00C527B3" w:rsidRPr="006C3569">
        <w:rPr>
          <w:rFonts w:ascii="Arial" w:hAnsi="Arial" w:cs="Arial"/>
          <w:b/>
          <w:sz w:val="22"/>
          <w:szCs w:val="22"/>
          <w:lang w:val="sr-Cyrl-CS"/>
        </w:rPr>
        <w:t>:</w:t>
      </w:r>
    </w:p>
    <w:p w:rsidR="00C527B3" w:rsidRPr="006C3569" w:rsidRDefault="00C527B3" w:rsidP="00C527B3">
      <w:pPr>
        <w:pStyle w:val="Pasussalistom"/>
        <w:tabs>
          <w:tab w:val="left" w:pos="567"/>
        </w:tabs>
        <w:jc w:val="both"/>
        <w:rPr>
          <w:rFonts w:ascii="Arial" w:hAnsi="Arial" w:cs="Arial"/>
          <w:sz w:val="22"/>
          <w:szCs w:val="22"/>
          <w:lang w:val="sr-Cyrl-CS"/>
        </w:rPr>
      </w:pPr>
    </w:p>
    <w:p w:rsidR="005B7E3B" w:rsidRPr="006C3569" w:rsidRDefault="005B7E3B" w:rsidP="005B7E3B">
      <w:pPr>
        <w:tabs>
          <w:tab w:val="left" w:pos="567"/>
        </w:tabs>
        <w:jc w:val="both"/>
        <w:rPr>
          <w:rFonts w:ascii="Arial" w:hAnsi="Arial" w:cs="Arial"/>
          <w:sz w:val="22"/>
          <w:szCs w:val="22"/>
          <w:lang w:val="sr-Cyrl-RS"/>
        </w:rPr>
      </w:pPr>
      <w:r w:rsidRPr="006C3569">
        <w:rPr>
          <w:rFonts w:ascii="Arial" w:hAnsi="Arial" w:cs="Arial"/>
          <w:sz w:val="22"/>
          <w:szCs w:val="22"/>
          <w:lang w:val="sr-Cyrl-CS"/>
        </w:rPr>
        <w:t xml:space="preserve"> </w:t>
      </w:r>
      <w:r w:rsidR="001E23B7" w:rsidRPr="006C3569">
        <w:rPr>
          <w:rFonts w:ascii="Arial" w:hAnsi="Arial" w:cs="Arial"/>
          <w:sz w:val="22"/>
          <w:szCs w:val="22"/>
          <w:lang w:val="sr-Cyrl-CS"/>
        </w:rPr>
        <w:tab/>
      </w:r>
      <w:r w:rsidRPr="006C3569">
        <w:rPr>
          <w:rFonts w:ascii="Arial" w:hAnsi="Arial" w:cs="Arial"/>
          <w:sz w:val="22"/>
          <w:szCs w:val="22"/>
          <w:lang w:val="sr-Cyrl-CS"/>
        </w:rPr>
        <w:t xml:space="preserve">У склопу Годишњег плана за 2021. годину Службе за интерну ревизију Града Новог Сада, број: </w:t>
      </w:r>
      <w:r w:rsidRPr="006C3569">
        <w:rPr>
          <w:rFonts w:ascii="Arial" w:hAnsi="Arial" w:cs="Arial"/>
          <w:sz w:val="22"/>
          <w:szCs w:val="22"/>
          <w:lang w:val="sr-Latn-RS"/>
        </w:rPr>
        <w:t>XXIII-47-3/2020-192 од 25.</w:t>
      </w:r>
      <w:r w:rsidR="00C527B3" w:rsidRPr="006C3569">
        <w:rPr>
          <w:rFonts w:ascii="Arial" w:hAnsi="Arial" w:cs="Arial"/>
          <w:sz w:val="22"/>
          <w:szCs w:val="22"/>
          <w:lang w:val="sr-Cyrl-RS"/>
        </w:rPr>
        <w:t xml:space="preserve">децембра </w:t>
      </w:r>
      <w:r w:rsidRPr="006C3569">
        <w:rPr>
          <w:rFonts w:ascii="Arial" w:hAnsi="Arial" w:cs="Arial"/>
          <w:sz w:val="22"/>
          <w:szCs w:val="22"/>
          <w:lang w:val="sr-Cyrl-RS"/>
        </w:rPr>
        <w:t>2020. године, а на основу Закључка Градоначелника о одобравању Годишњег плана Службе за интерну ревизију Града Новог Сада број: 47-3/2020-192-</w:t>
      </w:r>
      <w:r w:rsidRPr="006C3569">
        <w:rPr>
          <w:rFonts w:ascii="Arial" w:hAnsi="Arial" w:cs="Arial"/>
          <w:sz w:val="22"/>
          <w:szCs w:val="22"/>
          <w:lang w:val="sr-Latn-RS"/>
        </w:rPr>
        <w:t>II</w:t>
      </w:r>
      <w:r w:rsidR="00C527B3" w:rsidRPr="006C3569">
        <w:rPr>
          <w:rFonts w:ascii="Arial" w:hAnsi="Arial" w:cs="Arial"/>
          <w:sz w:val="22"/>
          <w:szCs w:val="22"/>
          <w:lang w:val="sr-Cyrl-RS"/>
        </w:rPr>
        <w:t xml:space="preserve">, </w:t>
      </w:r>
      <w:r w:rsidR="007676F7" w:rsidRPr="006C3569">
        <w:rPr>
          <w:rFonts w:ascii="Arial" w:hAnsi="Arial" w:cs="Arial"/>
          <w:sz w:val="22"/>
          <w:szCs w:val="22"/>
          <w:lang w:val="sr-Cyrl-RS"/>
        </w:rPr>
        <w:t>обавила је ревизију код следећих субјеката:</w:t>
      </w:r>
    </w:p>
    <w:p w:rsidR="00C527B3" w:rsidRPr="006C3569" w:rsidRDefault="00C527B3" w:rsidP="005B7E3B">
      <w:pPr>
        <w:tabs>
          <w:tab w:val="left" w:pos="567"/>
        </w:tabs>
        <w:jc w:val="both"/>
        <w:rPr>
          <w:rFonts w:ascii="Arial" w:hAnsi="Arial" w:cs="Arial"/>
          <w:sz w:val="22"/>
          <w:szCs w:val="22"/>
          <w:lang w:val="sr-Cyrl-RS"/>
        </w:rPr>
      </w:pPr>
    </w:p>
    <w:p w:rsidR="007676F7" w:rsidRDefault="00C527B3" w:rsidP="00C527B3">
      <w:pPr>
        <w:pStyle w:val="Pasussalistom"/>
        <w:numPr>
          <w:ilvl w:val="0"/>
          <w:numId w:val="35"/>
        </w:numPr>
        <w:tabs>
          <w:tab w:val="left" w:pos="567"/>
        </w:tabs>
        <w:jc w:val="both"/>
        <w:rPr>
          <w:rFonts w:ascii="Arial" w:hAnsi="Arial" w:cs="Arial"/>
          <w:b/>
          <w:sz w:val="22"/>
          <w:szCs w:val="22"/>
          <w:lang w:val="sr-Cyrl-RS"/>
        </w:rPr>
      </w:pPr>
      <w:r w:rsidRPr="006C3569">
        <w:rPr>
          <w:rFonts w:ascii="Arial" w:hAnsi="Arial" w:cs="Arial"/>
          <w:b/>
          <w:sz w:val="22"/>
          <w:szCs w:val="22"/>
          <w:lang w:val="sr-Cyrl-RS"/>
        </w:rPr>
        <w:t xml:space="preserve"> Ј</w:t>
      </w:r>
      <w:r w:rsidR="007676F7" w:rsidRPr="006C3569">
        <w:rPr>
          <w:rFonts w:ascii="Arial" w:hAnsi="Arial" w:cs="Arial"/>
          <w:b/>
          <w:sz w:val="22"/>
          <w:szCs w:val="22"/>
          <w:lang w:val="sr-Cyrl-RS"/>
        </w:rPr>
        <w:t>авно комунално предузеће „Стан“:</w:t>
      </w:r>
    </w:p>
    <w:p w:rsidR="00D47617" w:rsidRPr="006C3569" w:rsidRDefault="00D47617" w:rsidP="00D47617">
      <w:pPr>
        <w:pStyle w:val="Pasussalistom"/>
        <w:tabs>
          <w:tab w:val="left" w:pos="567"/>
        </w:tabs>
        <w:jc w:val="both"/>
        <w:rPr>
          <w:rFonts w:ascii="Arial" w:hAnsi="Arial" w:cs="Arial"/>
          <w:b/>
          <w:sz w:val="22"/>
          <w:szCs w:val="22"/>
          <w:lang w:val="sr-Cyrl-RS"/>
        </w:rPr>
      </w:pPr>
    </w:p>
    <w:p w:rsidR="007676F7" w:rsidRPr="006C3569" w:rsidRDefault="00C527B3" w:rsidP="00BC784B">
      <w:pPr>
        <w:tabs>
          <w:tab w:val="left" w:pos="360"/>
        </w:tabs>
        <w:ind w:left="360"/>
        <w:jc w:val="both"/>
        <w:rPr>
          <w:rFonts w:ascii="Arial" w:hAnsi="Arial" w:cs="Arial"/>
          <w:sz w:val="22"/>
          <w:szCs w:val="22"/>
        </w:rPr>
      </w:pPr>
      <w:r w:rsidRPr="006C3569">
        <w:rPr>
          <w:rFonts w:ascii="Arial" w:hAnsi="Arial" w:cs="Arial"/>
          <w:sz w:val="22"/>
          <w:szCs w:val="22"/>
          <w:lang w:val="sr-Cyrl-RS"/>
        </w:rPr>
        <w:t xml:space="preserve"> </w:t>
      </w:r>
      <w:r w:rsidR="007676F7" w:rsidRPr="006C3569">
        <w:rPr>
          <w:rFonts w:ascii="Arial" w:hAnsi="Arial" w:cs="Arial"/>
          <w:sz w:val="22"/>
          <w:szCs w:val="22"/>
          <w:lang w:val="ru-RU"/>
        </w:rPr>
        <w:t xml:space="preserve">Циљ ревизије је био процена система интерних контрола </w:t>
      </w:r>
      <w:r w:rsidR="00DB19E2">
        <w:rPr>
          <w:rFonts w:ascii="Arial" w:hAnsi="Arial" w:cs="Arial"/>
          <w:sz w:val="22"/>
          <w:szCs w:val="22"/>
        </w:rPr>
        <w:t>за</w:t>
      </w:r>
      <w:r w:rsidR="007676F7" w:rsidRPr="006C3569">
        <w:rPr>
          <w:rFonts w:ascii="Arial" w:hAnsi="Arial" w:cs="Arial"/>
          <w:sz w:val="22"/>
          <w:szCs w:val="22"/>
        </w:rPr>
        <w:t xml:space="preserve"> </w:t>
      </w:r>
      <w:r w:rsidR="00DB19E2">
        <w:rPr>
          <w:rFonts w:ascii="Arial" w:hAnsi="Arial" w:cs="Arial"/>
          <w:sz w:val="22"/>
          <w:szCs w:val="22"/>
          <w:lang w:val="sr-Cyrl-RS"/>
        </w:rPr>
        <w:t xml:space="preserve">систем </w:t>
      </w:r>
      <w:r w:rsidR="007676F7" w:rsidRPr="006C3569">
        <w:rPr>
          <w:rFonts w:ascii="Arial" w:hAnsi="Arial" w:cs="Arial"/>
          <w:sz w:val="22"/>
          <w:szCs w:val="22"/>
          <w:lang w:val="sr-Cyrl-RS"/>
        </w:rPr>
        <w:t xml:space="preserve">Зараде и персонални досијеи </w:t>
      </w:r>
      <w:r w:rsidR="007676F7" w:rsidRPr="006C3569">
        <w:rPr>
          <w:rFonts w:ascii="Arial" w:hAnsi="Arial" w:cs="Arial"/>
          <w:sz w:val="22"/>
          <w:szCs w:val="22"/>
          <w:lang w:val="sr-Cyrl-CS"/>
        </w:rPr>
        <w:t>– подсистем</w:t>
      </w:r>
      <w:r w:rsidR="007676F7" w:rsidRPr="006C3569">
        <w:rPr>
          <w:rFonts w:ascii="Arial" w:hAnsi="Arial" w:cs="Arial"/>
          <w:sz w:val="22"/>
          <w:szCs w:val="22"/>
          <w:lang w:val="sr-Latn-RS"/>
        </w:rPr>
        <w:t xml:space="preserve">: </w:t>
      </w:r>
      <w:r w:rsidR="007676F7" w:rsidRPr="006C3569">
        <w:rPr>
          <w:rFonts w:ascii="Arial" w:hAnsi="Arial" w:cs="Arial"/>
          <w:sz w:val="22"/>
          <w:szCs w:val="22"/>
          <w:lang w:val="sr-Cyrl-RS"/>
        </w:rPr>
        <w:t>обрачун зарада</w:t>
      </w:r>
      <w:r w:rsidR="007676F7" w:rsidRPr="006C3569">
        <w:rPr>
          <w:rFonts w:ascii="Arial" w:hAnsi="Arial" w:cs="Arial"/>
          <w:sz w:val="22"/>
          <w:szCs w:val="22"/>
          <w:lang w:val="sr-Cyrl-CS"/>
        </w:rPr>
        <w:t xml:space="preserve"> за период 01.01.-31.12.2020. године</w:t>
      </w:r>
      <w:r w:rsidR="007676F7" w:rsidRPr="006C3569">
        <w:rPr>
          <w:rFonts w:ascii="Arial" w:hAnsi="Arial" w:cs="Arial"/>
          <w:sz w:val="22"/>
          <w:szCs w:val="22"/>
          <w:lang w:val="ru-RU"/>
        </w:rPr>
        <w:t xml:space="preserve"> и то:</w:t>
      </w:r>
    </w:p>
    <w:p w:rsidR="007676F7" w:rsidRPr="006C3569" w:rsidRDefault="007676F7" w:rsidP="001E23B7">
      <w:pPr>
        <w:pStyle w:val="Pasussalistom"/>
        <w:tabs>
          <w:tab w:val="left" w:pos="567"/>
        </w:tabs>
        <w:jc w:val="both"/>
        <w:rPr>
          <w:rFonts w:ascii="Arial" w:hAnsi="Arial" w:cs="Arial"/>
          <w:sz w:val="22"/>
          <w:szCs w:val="22"/>
          <w:lang w:val="ru-RU"/>
        </w:rPr>
      </w:pPr>
    </w:p>
    <w:p w:rsidR="007676F7" w:rsidRPr="006C3569" w:rsidRDefault="007676F7" w:rsidP="001E23B7">
      <w:pPr>
        <w:pStyle w:val="Pasussalistom"/>
        <w:numPr>
          <w:ilvl w:val="0"/>
          <w:numId w:val="36"/>
        </w:numPr>
        <w:tabs>
          <w:tab w:val="left" w:pos="567"/>
        </w:tabs>
        <w:jc w:val="both"/>
        <w:rPr>
          <w:rFonts w:ascii="Arial" w:hAnsi="Arial" w:cs="Arial"/>
          <w:bCs/>
          <w:sz w:val="22"/>
          <w:szCs w:val="22"/>
          <w:lang w:val="ru-RU"/>
        </w:rPr>
      </w:pPr>
      <w:r w:rsidRPr="006C3569">
        <w:rPr>
          <w:rFonts w:ascii="Arial" w:hAnsi="Arial" w:cs="Arial"/>
          <w:bCs/>
          <w:sz w:val="22"/>
          <w:szCs w:val="22"/>
          <w:lang w:val="ru-RU"/>
        </w:rPr>
        <w:t>Обезбедити да су информације у персоналним досијеима  потписане, тачне и потпуне,</w:t>
      </w:r>
    </w:p>
    <w:p w:rsidR="007676F7" w:rsidRPr="006C3569" w:rsidRDefault="007676F7" w:rsidP="001E23B7">
      <w:pPr>
        <w:pStyle w:val="Pasussalistom"/>
        <w:numPr>
          <w:ilvl w:val="0"/>
          <w:numId w:val="36"/>
        </w:numPr>
        <w:tabs>
          <w:tab w:val="left" w:pos="567"/>
        </w:tabs>
        <w:jc w:val="both"/>
        <w:rPr>
          <w:rFonts w:ascii="Arial" w:hAnsi="Arial" w:cs="Arial"/>
          <w:bCs/>
          <w:sz w:val="22"/>
          <w:szCs w:val="22"/>
          <w:lang w:val="ru-RU"/>
        </w:rPr>
      </w:pPr>
      <w:r w:rsidRPr="006C3569">
        <w:rPr>
          <w:rFonts w:ascii="Arial" w:hAnsi="Arial" w:cs="Arial"/>
          <w:bCs/>
          <w:sz w:val="22"/>
          <w:szCs w:val="22"/>
          <w:lang w:val="ru-RU"/>
        </w:rPr>
        <w:t>Обезбедити да управљање персоналним досијеима - приступ систему за обрачун плата имају само овлашћена лица,</w:t>
      </w:r>
    </w:p>
    <w:p w:rsidR="007676F7" w:rsidRPr="006C3569" w:rsidRDefault="007676F7" w:rsidP="001E23B7">
      <w:pPr>
        <w:pStyle w:val="Pasussalistom"/>
        <w:numPr>
          <w:ilvl w:val="0"/>
          <w:numId w:val="36"/>
        </w:numPr>
        <w:tabs>
          <w:tab w:val="left" w:pos="567"/>
        </w:tabs>
        <w:jc w:val="both"/>
        <w:rPr>
          <w:rFonts w:ascii="Arial" w:hAnsi="Arial" w:cs="Arial"/>
          <w:bCs/>
          <w:sz w:val="22"/>
          <w:szCs w:val="22"/>
          <w:lang w:val="ru-RU"/>
        </w:rPr>
      </w:pPr>
      <w:r w:rsidRPr="006C3569">
        <w:rPr>
          <w:rFonts w:ascii="Arial" w:hAnsi="Arial" w:cs="Arial"/>
          <w:bCs/>
          <w:sz w:val="22"/>
          <w:szCs w:val="22"/>
          <w:lang w:val="ru-RU"/>
        </w:rPr>
        <w:t>Обезбедити да су плаћања запосленима - тачно обрачуната и да је извршено плаћање само валидним запосленима и</w:t>
      </w:r>
    </w:p>
    <w:p w:rsidR="007676F7" w:rsidRPr="006C3569" w:rsidRDefault="007676F7" w:rsidP="001E23B7">
      <w:pPr>
        <w:pStyle w:val="Pasussalistom"/>
        <w:numPr>
          <w:ilvl w:val="0"/>
          <w:numId w:val="36"/>
        </w:numPr>
        <w:tabs>
          <w:tab w:val="left" w:pos="567"/>
        </w:tabs>
        <w:jc w:val="both"/>
        <w:rPr>
          <w:rFonts w:ascii="Arial" w:hAnsi="Arial" w:cs="Arial"/>
          <w:bCs/>
          <w:sz w:val="22"/>
          <w:szCs w:val="22"/>
          <w:lang w:val="ru-RU"/>
        </w:rPr>
      </w:pPr>
      <w:r w:rsidRPr="006C3569">
        <w:rPr>
          <w:rFonts w:ascii="Arial" w:hAnsi="Arial" w:cs="Arial"/>
          <w:bCs/>
          <w:sz w:val="22"/>
          <w:szCs w:val="22"/>
          <w:lang w:val="ru-RU"/>
        </w:rPr>
        <w:t>Обезбедити  да су информације о зарадама – књиговодствено евидентиране и усаглашене.</w:t>
      </w:r>
    </w:p>
    <w:p w:rsidR="007676F7" w:rsidRPr="006C3569" w:rsidRDefault="007676F7" w:rsidP="001E23B7">
      <w:pPr>
        <w:pStyle w:val="Pasussalistom"/>
        <w:tabs>
          <w:tab w:val="left" w:pos="567"/>
        </w:tabs>
        <w:jc w:val="both"/>
        <w:rPr>
          <w:rFonts w:ascii="Arial" w:hAnsi="Arial" w:cs="Arial"/>
          <w:sz w:val="22"/>
          <w:szCs w:val="22"/>
          <w:lang w:val="ru-RU"/>
        </w:rPr>
      </w:pPr>
    </w:p>
    <w:p w:rsidR="007676F7" w:rsidRPr="006C3569" w:rsidRDefault="001E23B7" w:rsidP="001E23B7">
      <w:pPr>
        <w:pStyle w:val="Pasussalistom"/>
        <w:tabs>
          <w:tab w:val="left" w:pos="567"/>
        </w:tabs>
        <w:ind w:left="426"/>
        <w:jc w:val="both"/>
        <w:rPr>
          <w:rFonts w:ascii="Arial" w:hAnsi="Arial" w:cs="Arial"/>
          <w:sz w:val="22"/>
          <w:szCs w:val="22"/>
          <w:lang w:val="ru-RU"/>
        </w:rPr>
      </w:pPr>
      <w:r w:rsidRPr="006C3569">
        <w:rPr>
          <w:rFonts w:ascii="Arial" w:hAnsi="Arial" w:cs="Arial"/>
          <w:sz w:val="22"/>
          <w:szCs w:val="22"/>
          <w:lang w:val="ru-RU"/>
        </w:rPr>
        <w:tab/>
      </w:r>
      <w:r w:rsidR="00BC784B" w:rsidRPr="006C3569">
        <w:rPr>
          <w:rFonts w:ascii="Arial" w:hAnsi="Arial" w:cs="Arial"/>
          <w:sz w:val="22"/>
          <w:szCs w:val="22"/>
          <w:lang w:val="ru-RU"/>
        </w:rPr>
        <w:tab/>
      </w:r>
      <w:r w:rsidR="007676F7" w:rsidRPr="006C3569">
        <w:rPr>
          <w:rFonts w:ascii="Arial" w:hAnsi="Arial" w:cs="Arial"/>
          <w:sz w:val="22"/>
          <w:szCs w:val="22"/>
          <w:lang w:val="ru-RU"/>
        </w:rPr>
        <w:t>Ревизија је обављена у периоду од 1</w:t>
      </w:r>
      <w:r w:rsidR="007676F7" w:rsidRPr="006C3569">
        <w:rPr>
          <w:rFonts w:ascii="Arial" w:hAnsi="Arial" w:cs="Arial"/>
          <w:sz w:val="22"/>
          <w:szCs w:val="22"/>
          <w:lang w:val="sr-Cyrl-RS"/>
        </w:rPr>
        <w:t>1</w:t>
      </w:r>
      <w:r w:rsidR="007676F7" w:rsidRPr="006C3569">
        <w:rPr>
          <w:rFonts w:ascii="Arial" w:hAnsi="Arial" w:cs="Arial"/>
          <w:sz w:val="22"/>
          <w:szCs w:val="22"/>
          <w:lang w:val="sr-Latn-RS"/>
        </w:rPr>
        <w:t>.</w:t>
      </w:r>
      <w:r w:rsidR="007676F7" w:rsidRPr="006C3569">
        <w:rPr>
          <w:rFonts w:ascii="Arial" w:hAnsi="Arial" w:cs="Arial"/>
          <w:sz w:val="22"/>
          <w:szCs w:val="22"/>
          <w:lang w:val="sr-Cyrl-RS"/>
        </w:rPr>
        <w:t xml:space="preserve"> јануара </w:t>
      </w:r>
      <w:r w:rsidR="007676F7" w:rsidRPr="006C3569">
        <w:rPr>
          <w:rFonts w:ascii="Arial" w:hAnsi="Arial" w:cs="Arial"/>
          <w:sz w:val="22"/>
          <w:szCs w:val="22"/>
          <w:lang w:val="sr-Cyrl-CS"/>
        </w:rPr>
        <w:t>до 23. марта 2021. године</w:t>
      </w:r>
      <w:r w:rsidR="007676F7" w:rsidRPr="006C3569">
        <w:rPr>
          <w:rFonts w:ascii="Arial" w:hAnsi="Arial" w:cs="Arial"/>
          <w:sz w:val="22"/>
          <w:szCs w:val="22"/>
          <w:lang w:val="ru-RU"/>
        </w:rPr>
        <w:t xml:space="preserve">, у просторијама Службе за интерну ревизију </w:t>
      </w:r>
      <w:r w:rsidR="007676F7" w:rsidRPr="006C3569">
        <w:rPr>
          <w:rFonts w:ascii="Arial" w:hAnsi="Arial" w:cs="Arial"/>
          <w:sz w:val="22"/>
          <w:szCs w:val="22"/>
          <w:lang w:val="sr-Cyrl-CS"/>
        </w:rPr>
        <w:t>Града Новог Сада</w:t>
      </w:r>
      <w:r w:rsidR="007676F7" w:rsidRPr="006C3569">
        <w:rPr>
          <w:rFonts w:ascii="Arial" w:hAnsi="Arial" w:cs="Arial"/>
          <w:sz w:val="22"/>
          <w:szCs w:val="22"/>
          <w:lang w:val="ru-RU"/>
        </w:rPr>
        <w:t xml:space="preserve"> и </w:t>
      </w:r>
      <w:r w:rsidR="007676F7" w:rsidRPr="006C3569">
        <w:rPr>
          <w:rFonts w:ascii="Arial" w:hAnsi="Arial" w:cs="Arial"/>
          <w:sz w:val="22"/>
          <w:szCs w:val="22"/>
          <w:lang w:val="sr-Cyrl-RS"/>
        </w:rPr>
        <w:t>Јавно комуналном предузећу „Стан“ Нови Сад.</w:t>
      </w:r>
    </w:p>
    <w:p w:rsidR="00A7713C" w:rsidRPr="006C3569" w:rsidRDefault="007676F7" w:rsidP="00A7713C">
      <w:pPr>
        <w:pStyle w:val="Pasussalistom"/>
        <w:tabs>
          <w:tab w:val="left" w:pos="567"/>
        </w:tabs>
        <w:ind w:left="426" w:firstLine="294"/>
        <w:rPr>
          <w:rFonts w:ascii="Arial" w:hAnsi="Arial" w:cs="Arial"/>
          <w:sz w:val="22"/>
          <w:szCs w:val="22"/>
          <w:lang w:val="ru-RU"/>
        </w:rPr>
      </w:pPr>
      <w:r w:rsidRPr="006C3569">
        <w:rPr>
          <w:rFonts w:ascii="Arial" w:hAnsi="Arial" w:cs="Arial"/>
          <w:sz w:val="22"/>
          <w:szCs w:val="22"/>
          <w:lang w:val="ru-RU"/>
        </w:rPr>
        <w:t xml:space="preserve">Ревизију су обавили: </w:t>
      </w:r>
      <w:r w:rsidRPr="006C3569">
        <w:rPr>
          <w:rFonts w:ascii="Arial" w:hAnsi="Arial" w:cs="Arial"/>
          <w:sz w:val="22"/>
          <w:szCs w:val="22"/>
          <w:lang w:val="sr-Cyrl-CS"/>
        </w:rPr>
        <w:t xml:space="preserve">Кристина Лаловић, </w:t>
      </w:r>
      <w:r w:rsidRPr="006C3569">
        <w:rPr>
          <w:rFonts w:ascii="Arial" w:hAnsi="Arial" w:cs="Arial"/>
          <w:sz w:val="22"/>
          <w:szCs w:val="22"/>
          <w:lang w:val="ru-RU"/>
        </w:rPr>
        <w:t>овлашћени интерни ревизор у јавном сектору и Сара Митровић, интерни ревизор, уз надзор руководиоца тима Данке Грубешић.</w:t>
      </w:r>
    </w:p>
    <w:p w:rsidR="00A7713C" w:rsidRPr="006C3569" w:rsidRDefault="00A7713C" w:rsidP="004748AC">
      <w:pPr>
        <w:pStyle w:val="Pasussalistom"/>
        <w:tabs>
          <w:tab w:val="left" w:pos="567"/>
        </w:tabs>
        <w:ind w:left="426" w:firstLine="294"/>
        <w:jc w:val="both"/>
        <w:rPr>
          <w:rFonts w:ascii="Arial" w:hAnsi="Arial" w:cs="Arial"/>
          <w:sz w:val="22"/>
          <w:szCs w:val="22"/>
          <w:lang w:val="sr-Cyrl-RS"/>
        </w:rPr>
      </w:pPr>
      <w:r w:rsidRPr="006C3569">
        <w:rPr>
          <w:rFonts w:ascii="Arial" w:eastAsiaTheme="minorHAnsi" w:hAnsi="Arial" w:cs="Arial"/>
          <w:sz w:val="22"/>
          <w:szCs w:val="22"/>
          <w:lang w:val="sr-Cyrl-CS"/>
        </w:rPr>
        <w:t xml:space="preserve"> </w:t>
      </w:r>
      <w:r w:rsidRPr="006C3569">
        <w:rPr>
          <w:rFonts w:ascii="Arial" w:hAnsi="Arial" w:cs="Arial"/>
          <w:sz w:val="22"/>
          <w:szCs w:val="22"/>
          <w:lang w:val="sr-Cyrl-CS"/>
        </w:rPr>
        <w:t xml:space="preserve">Извештај о извршеној ревизији у </w:t>
      </w:r>
      <w:r w:rsidRPr="006C3569">
        <w:rPr>
          <w:rFonts w:ascii="Arial" w:hAnsi="Arial" w:cs="Arial"/>
          <w:sz w:val="22"/>
          <w:szCs w:val="22"/>
          <w:lang w:val="sr-Cyrl-RS"/>
        </w:rPr>
        <w:t>ЈКП „Стан“ Нови Сад,</w:t>
      </w:r>
      <w:r w:rsidRPr="006C3569">
        <w:rPr>
          <w:rFonts w:ascii="Arial" w:hAnsi="Arial" w:cs="Arial"/>
          <w:sz w:val="22"/>
          <w:szCs w:val="22"/>
          <w:lang w:val="sr-Cyrl-CS"/>
        </w:rPr>
        <w:t xml:space="preserve"> сачињен је у 3 (три) истоветна примерка, од којих се један достављен в.д. директора </w:t>
      </w:r>
      <w:r w:rsidRPr="006C3569">
        <w:rPr>
          <w:rFonts w:ascii="Arial" w:hAnsi="Arial" w:cs="Arial"/>
          <w:sz w:val="22"/>
          <w:szCs w:val="22"/>
          <w:lang w:val="sr-Cyrl-RS"/>
        </w:rPr>
        <w:t>ЈКП „Стан“ Нови Сад</w:t>
      </w:r>
      <w:r w:rsidRPr="006C3569">
        <w:rPr>
          <w:rFonts w:ascii="Arial" w:hAnsi="Arial" w:cs="Arial"/>
          <w:sz w:val="22"/>
          <w:szCs w:val="22"/>
          <w:lang w:val="sr-Cyrl-CS"/>
        </w:rPr>
        <w:t xml:space="preserve"> </w:t>
      </w:r>
      <w:r w:rsidRPr="006C3569">
        <w:rPr>
          <w:rFonts w:ascii="Arial" w:hAnsi="Arial" w:cs="Arial"/>
          <w:sz w:val="22"/>
          <w:szCs w:val="22"/>
          <w:lang w:val="sr-Cyrl-CS"/>
        </w:rPr>
        <w:lastRenderedPageBreak/>
        <w:t>5. априла 2021. године, а два примерка остају у Служби за интерну ревизију Града Новог Са</w:t>
      </w:r>
      <w:r w:rsidR="00617475" w:rsidRPr="006C3569">
        <w:rPr>
          <w:rFonts w:ascii="Arial" w:hAnsi="Arial" w:cs="Arial"/>
          <w:sz w:val="22"/>
          <w:szCs w:val="22"/>
          <w:lang w:val="sr-Cyrl-CS"/>
        </w:rPr>
        <w:t>да, од којих ј</w:t>
      </w:r>
      <w:r w:rsidR="004748AC" w:rsidRPr="006C3569">
        <w:rPr>
          <w:rFonts w:ascii="Arial" w:hAnsi="Arial" w:cs="Arial"/>
          <w:sz w:val="22"/>
          <w:szCs w:val="22"/>
          <w:lang w:val="sr-Cyrl-CS"/>
        </w:rPr>
        <w:t>е један прослеђен</w:t>
      </w:r>
      <w:r w:rsidRPr="006C3569">
        <w:rPr>
          <w:rFonts w:ascii="Arial" w:hAnsi="Arial" w:cs="Arial"/>
          <w:sz w:val="22"/>
          <w:szCs w:val="22"/>
          <w:lang w:val="sr-Cyrl-CS"/>
        </w:rPr>
        <w:t xml:space="preserve"> Градоначелнику Града Новог Сада. </w:t>
      </w:r>
    </w:p>
    <w:p w:rsidR="00A7713C" w:rsidRDefault="00A7713C" w:rsidP="004748AC">
      <w:pPr>
        <w:pStyle w:val="Pasussalistom"/>
        <w:tabs>
          <w:tab w:val="left" w:pos="567"/>
        </w:tabs>
        <w:ind w:left="426" w:firstLine="294"/>
        <w:jc w:val="both"/>
        <w:rPr>
          <w:rFonts w:ascii="Arial" w:hAnsi="Arial" w:cs="Arial"/>
          <w:sz w:val="22"/>
          <w:szCs w:val="22"/>
          <w:lang w:val="sr-Cyrl-RS"/>
        </w:rPr>
      </w:pPr>
      <w:r w:rsidRPr="006C3569">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в.д. </w:t>
      </w:r>
      <w:r w:rsidRPr="006C3569">
        <w:rPr>
          <w:rFonts w:ascii="Arial" w:hAnsi="Arial" w:cs="Arial"/>
          <w:sz w:val="22"/>
          <w:szCs w:val="22"/>
          <w:lang w:val="sr-Cyrl-CS"/>
        </w:rPr>
        <w:t xml:space="preserve">директора </w:t>
      </w:r>
      <w:r w:rsidRPr="006C3569">
        <w:rPr>
          <w:rFonts w:ascii="Arial" w:hAnsi="Arial" w:cs="Arial"/>
          <w:sz w:val="22"/>
          <w:szCs w:val="22"/>
          <w:lang w:val="sr-Cyrl-RS"/>
        </w:rPr>
        <w:t>ЈКП „Стан“ Нови Сад је дужан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30.09.2021. године.</w:t>
      </w:r>
    </w:p>
    <w:p w:rsidR="002D0AA6" w:rsidRDefault="002D0AA6" w:rsidP="004748AC">
      <w:pPr>
        <w:pStyle w:val="Pasussalistom"/>
        <w:tabs>
          <w:tab w:val="left" w:pos="567"/>
        </w:tabs>
        <w:ind w:left="426" w:firstLine="294"/>
        <w:jc w:val="both"/>
        <w:rPr>
          <w:rFonts w:ascii="Arial" w:hAnsi="Arial" w:cs="Arial"/>
          <w:sz w:val="22"/>
          <w:szCs w:val="22"/>
          <w:lang w:val="sr-Cyrl-RS"/>
        </w:rPr>
      </w:pPr>
    </w:p>
    <w:p w:rsidR="002D0AA6" w:rsidRPr="002D0AA6" w:rsidRDefault="002D0AA6" w:rsidP="002D0AA6">
      <w:pPr>
        <w:ind w:firstLine="360"/>
        <w:jc w:val="both"/>
        <w:rPr>
          <w:rFonts w:ascii="Arial" w:eastAsia="Calibri" w:hAnsi="Arial" w:cs="Arial"/>
          <w:b/>
          <w:sz w:val="22"/>
          <w:szCs w:val="22"/>
          <w:lang w:val="sr-Latn-RS"/>
        </w:rPr>
      </w:pPr>
      <w:r w:rsidRPr="002D0AA6">
        <w:rPr>
          <w:rFonts w:ascii="Arial" w:eastAsia="Calibri" w:hAnsi="Arial" w:cs="Arial"/>
          <w:b/>
          <w:sz w:val="22"/>
          <w:szCs w:val="22"/>
          <w:lang w:val="sr-Cyrl-RS"/>
        </w:rPr>
        <w:t xml:space="preserve">Изјашњење на Извештај о извршеној ревизији у Јавно комуналном предузеће „Стан“ Нови Сад, </w:t>
      </w:r>
      <w:r>
        <w:rPr>
          <w:rFonts w:ascii="Arial" w:eastAsia="Calibri" w:hAnsi="Arial" w:cs="Arial"/>
          <w:b/>
          <w:sz w:val="22"/>
          <w:szCs w:val="22"/>
          <w:lang w:val="sr-Cyrl-RS"/>
        </w:rPr>
        <w:t>достављен</w:t>
      </w:r>
      <w:r w:rsidRPr="002D0AA6">
        <w:rPr>
          <w:rFonts w:ascii="Arial" w:eastAsia="Calibri" w:hAnsi="Arial" w:cs="Arial"/>
          <w:b/>
          <w:sz w:val="22"/>
          <w:szCs w:val="22"/>
          <w:lang w:val="sr-Cyrl-RS"/>
        </w:rPr>
        <w:t xml:space="preserve"> је Градоначелнику и Служби за интерну ревизију Града Новог Сада </w:t>
      </w:r>
      <w:r w:rsidRPr="002D0AA6">
        <w:rPr>
          <w:rFonts w:ascii="Arial" w:eastAsia="Calibri" w:hAnsi="Arial" w:cs="Arial"/>
          <w:b/>
          <w:sz w:val="22"/>
          <w:szCs w:val="22"/>
          <w:lang w:val="sr-Latn-RS"/>
        </w:rPr>
        <w:t>05</w:t>
      </w:r>
      <w:r>
        <w:rPr>
          <w:rFonts w:ascii="Arial" w:eastAsia="Calibri" w:hAnsi="Arial" w:cs="Arial"/>
          <w:b/>
          <w:sz w:val="22"/>
          <w:szCs w:val="22"/>
          <w:lang w:val="sr-Cyrl-RS"/>
        </w:rPr>
        <w:t>.10</w:t>
      </w:r>
      <w:r w:rsidRPr="002D0AA6">
        <w:rPr>
          <w:rFonts w:ascii="Arial" w:eastAsia="Calibri" w:hAnsi="Arial" w:cs="Arial"/>
          <w:b/>
          <w:sz w:val="22"/>
          <w:szCs w:val="22"/>
          <w:lang w:val="sr-Cyrl-RS"/>
        </w:rPr>
        <w:t>.202</w:t>
      </w:r>
      <w:r w:rsidRPr="002D0AA6">
        <w:rPr>
          <w:rFonts w:ascii="Arial" w:eastAsia="Calibri" w:hAnsi="Arial" w:cs="Arial"/>
          <w:b/>
          <w:sz w:val="22"/>
          <w:szCs w:val="22"/>
          <w:lang w:val="sr-Latn-RS"/>
        </w:rPr>
        <w:t>1</w:t>
      </w:r>
      <w:r w:rsidRPr="002D0AA6">
        <w:rPr>
          <w:rFonts w:ascii="Arial" w:eastAsia="Calibri" w:hAnsi="Arial" w:cs="Arial"/>
          <w:b/>
          <w:sz w:val="22"/>
          <w:szCs w:val="22"/>
          <w:lang w:val="sr-Cyrl-RS"/>
        </w:rPr>
        <w:t>. године.</w:t>
      </w:r>
    </w:p>
    <w:p w:rsidR="002D0AA6" w:rsidRPr="002D0AA6" w:rsidRDefault="002D0AA6" w:rsidP="002D0AA6">
      <w:pPr>
        <w:pStyle w:val="Pasussalistom"/>
        <w:tabs>
          <w:tab w:val="left" w:pos="567"/>
        </w:tabs>
        <w:jc w:val="both"/>
        <w:rPr>
          <w:rFonts w:ascii="Arial" w:hAnsi="Arial" w:cs="Arial"/>
          <w:b/>
          <w:sz w:val="22"/>
          <w:szCs w:val="22"/>
          <w:lang w:val="sr-Cyrl-RS"/>
        </w:rPr>
      </w:pPr>
    </w:p>
    <w:p w:rsidR="002D0AA6" w:rsidRPr="006C3569" w:rsidRDefault="002D0AA6" w:rsidP="002D0AA6">
      <w:pPr>
        <w:pStyle w:val="Pasussalistom"/>
        <w:tabs>
          <w:tab w:val="left" w:pos="567"/>
        </w:tabs>
        <w:jc w:val="both"/>
        <w:rPr>
          <w:rFonts w:ascii="Arial" w:hAnsi="Arial" w:cs="Arial"/>
          <w:b/>
          <w:sz w:val="22"/>
          <w:szCs w:val="22"/>
          <w:lang w:val="sr-Cyrl-RS"/>
        </w:rPr>
      </w:pPr>
    </w:p>
    <w:p w:rsidR="007676F7" w:rsidRPr="006C3569" w:rsidRDefault="007676F7" w:rsidP="001E23B7">
      <w:pPr>
        <w:pStyle w:val="Pasussalistom"/>
        <w:tabs>
          <w:tab w:val="left" w:pos="567"/>
        </w:tabs>
        <w:ind w:left="426" w:firstLine="294"/>
        <w:jc w:val="both"/>
        <w:rPr>
          <w:rFonts w:ascii="Arial" w:hAnsi="Arial" w:cs="Arial"/>
          <w:sz w:val="22"/>
          <w:szCs w:val="22"/>
          <w:lang w:val="ru-RU"/>
        </w:rPr>
      </w:pPr>
    </w:p>
    <w:p w:rsidR="00C527B3" w:rsidRDefault="00C527B3" w:rsidP="002D0AA6">
      <w:pPr>
        <w:pStyle w:val="Pasussalistom"/>
        <w:numPr>
          <w:ilvl w:val="0"/>
          <w:numId w:val="49"/>
        </w:numPr>
        <w:tabs>
          <w:tab w:val="left" w:pos="567"/>
        </w:tabs>
        <w:jc w:val="both"/>
        <w:rPr>
          <w:rFonts w:ascii="Arial" w:hAnsi="Arial" w:cs="Arial"/>
          <w:b/>
          <w:sz w:val="22"/>
          <w:szCs w:val="22"/>
          <w:lang w:val="sr-Cyrl-RS"/>
        </w:rPr>
      </w:pPr>
      <w:r w:rsidRPr="006C3569">
        <w:rPr>
          <w:rFonts w:ascii="Arial" w:hAnsi="Arial" w:cs="Arial"/>
          <w:b/>
          <w:sz w:val="22"/>
          <w:szCs w:val="22"/>
          <w:lang w:val="sr-Cyrl-RS"/>
        </w:rPr>
        <w:t xml:space="preserve"> ЈП „Урбанизам“</w:t>
      </w:r>
      <w:r w:rsidR="007676F7" w:rsidRPr="006C3569">
        <w:rPr>
          <w:rFonts w:ascii="Arial" w:hAnsi="Arial" w:cs="Arial"/>
          <w:b/>
          <w:sz w:val="22"/>
          <w:szCs w:val="22"/>
          <w:lang w:val="sr-Cyrl-RS"/>
        </w:rPr>
        <w:t>:</w:t>
      </w:r>
    </w:p>
    <w:p w:rsidR="00D47617" w:rsidRPr="006C3569" w:rsidRDefault="00D47617" w:rsidP="00D47617">
      <w:pPr>
        <w:pStyle w:val="Pasussalistom"/>
        <w:tabs>
          <w:tab w:val="left" w:pos="567"/>
        </w:tabs>
        <w:jc w:val="both"/>
        <w:rPr>
          <w:rFonts w:ascii="Arial" w:hAnsi="Arial" w:cs="Arial"/>
          <w:b/>
          <w:sz w:val="22"/>
          <w:szCs w:val="22"/>
          <w:lang w:val="sr-Cyrl-RS"/>
        </w:rPr>
      </w:pPr>
    </w:p>
    <w:p w:rsidR="007676F7" w:rsidRPr="006C3569" w:rsidRDefault="007676F7" w:rsidP="00BC784B">
      <w:pPr>
        <w:ind w:firstLine="360"/>
        <w:jc w:val="both"/>
        <w:rPr>
          <w:rFonts w:ascii="Arial" w:hAnsi="Arial" w:cs="Arial"/>
          <w:sz w:val="22"/>
          <w:szCs w:val="22"/>
        </w:rPr>
      </w:pPr>
      <w:r w:rsidRPr="006C3569">
        <w:rPr>
          <w:rFonts w:ascii="Arial" w:hAnsi="Arial" w:cs="Arial"/>
          <w:sz w:val="22"/>
          <w:szCs w:val="22"/>
          <w:lang w:val="ru-RU"/>
        </w:rPr>
        <w:t xml:space="preserve">Циљ ревизије је био процена система интерних контрола </w:t>
      </w:r>
      <w:r w:rsidR="00DB19E2">
        <w:rPr>
          <w:rFonts w:ascii="Arial" w:hAnsi="Arial" w:cs="Arial"/>
          <w:sz w:val="22"/>
          <w:szCs w:val="22"/>
        </w:rPr>
        <w:t>за систем</w:t>
      </w:r>
      <w:r w:rsidRPr="006C3569">
        <w:rPr>
          <w:rFonts w:ascii="Arial" w:hAnsi="Arial" w:cs="Arial"/>
          <w:sz w:val="22"/>
          <w:szCs w:val="22"/>
          <w:lang w:val="sr-Cyrl-RS"/>
        </w:rPr>
        <w:t>:</w:t>
      </w:r>
      <w:r w:rsidRPr="006C3569">
        <w:rPr>
          <w:rFonts w:ascii="Arial" w:hAnsi="Arial" w:cs="Arial"/>
          <w:sz w:val="22"/>
          <w:szCs w:val="22"/>
        </w:rPr>
        <w:t xml:space="preserve"> </w:t>
      </w:r>
      <w:r w:rsidRPr="006C3569">
        <w:rPr>
          <w:rFonts w:ascii="Arial" w:hAnsi="Arial" w:cs="Arial"/>
          <w:sz w:val="22"/>
          <w:szCs w:val="22"/>
          <w:lang w:val="sr-Cyrl-RS"/>
        </w:rPr>
        <w:t>Зараде и персонални досијеи</w:t>
      </w:r>
      <w:r w:rsidRPr="006C3569">
        <w:rPr>
          <w:rFonts w:ascii="Arial" w:hAnsi="Arial" w:cs="Arial"/>
          <w:sz w:val="22"/>
          <w:szCs w:val="22"/>
        </w:rPr>
        <w:t xml:space="preserve"> – подсистем:</w:t>
      </w:r>
      <w:r w:rsidRPr="006C3569">
        <w:rPr>
          <w:rFonts w:ascii="Arial" w:hAnsi="Arial" w:cs="Arial"/>
          <w:sz w:val="22"/>
          <w:szCs w:val="22"/>
          <w:lang w:val="sr-Cyrl-RS"/>
        </w:rPr>
        <w:t xml:space="preserve"> Обрачун зарада за запослене за период 01.01.-31.12.2020. године</w:t>
      </w:r>
      <w:r w:rsidRPr="006C3569">
        <w:rPr>
          <w:rFonts w:ascii="Arial" w:hAnsi="Arial" w:cs="Arial"/>
          <w:sz w:val="22"/>
          <w:szCs w:val="22"/>
        </w:rPr>
        <w:t>.</w:t>
      </w:r>
      <w:r w:rsidRPr="006C3569">
        <w:rPr>
          <w:rFonts w:ascii="Arial" w:hAnsi="Arial" w:cs="Arial"/>
          <w:sz w:val="22"/>
          <w:szCs w:val="22"/>
          <w:lang w:val="sr-Cyrl-CS"/>
        </w:rPr>
        <w:t xml:space="preserve"> </w:t>
      </w:r>
      <w:r w:rsidRPr="006C3569">
        <w:rPr>
          <w:rFonts w:ascii="Arial" w:hAnsi="Arial" w:cs="Arial"/>
          <w:sz w:val="22"/>
          <w:szCs w:val="22"/>
          <w:lang w:val="ru-RU"/>
        </w:rPr>
        <w:t>и то:</w:t>
      </w:r>
    </w:p>
    <w:p w:rsidR="007676F7" w:rsidRPr="006C3569" w:rsidRDefault="007676F7" w:rsidP="007676F7">
      <w:pPr>
        <w:jc w:val="both"/>
        <w:rPr>
          <w:rFonts w:ascii="Arial" w:hAnsi="Arial" w:cs="Arial"/>
          <w:sz w:val="22"/>
          <w:szCs w:val="22"/>
          <w:lang w:val="ru-RU"/>
        </w:rPr>
      </w:pPr>
    </w:p>
    <w:p w:rsidR="007676F7" w:rsidRPr="006C3569" w:rsidRDefault="007676F7" w:rsidP="007676F7">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да су информације у персоналним досијеима  потписане, тачне и потпуне</w:t>
      </w:r>
      <w:r w:rsidRPr="006C3569">
        <w:rPr>
          <w:rFonts w:ascii="Arial" w:hAnsi="Arial" w:cs="Arial"/>
          <w:sz w:val="22"/>
          <w:szCs w:val="22"/>
          <w:lang w:val="sr-Cyrl-CS"/>
        </w:rPr>
        <w:t xml:space="preserve"> </w:t>
      </w:r>
      <w:r w:rsidRPr="006C3569">
        <w:rPr>
          <w:rFonts w:ascii="Arial" w:hAnsi="Arial" w:cs="Arial"/>
          <w:sz w:val="22"/>
          <w:szCs w:val="22"/>
          <w:lang w:val="sr-Cyrl-CS" w:eastAsia="cs-CZ"/>
        </w:rPr>
        <w:t>а активности везане за зараде спроведене у складу са законским прописима, правилницима и процедурама</w:t>
      </w:r>
      <w:r w:rsidRPr="006C3569">
        <w:rPr>
          <w:rFonts w:ascii="Arial" w:hAnsi="Arial" w:cs="Arial"/>
          <w:sz w:val="22"/>
          <w:szCs w:val="22"/>
          <w:lang w:val="ru-RU"/>
        </w:rPr>
        <w:t xml:space="preserve">; </w:t>
      </w:r>
    </w:p>
    <w:p w:rsidR="007676F7" w:rsidRPr="006C3569" w:rsidRDefault="007676F7" w:rsidP="007676F7">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Управљање персоналним досијеима, приступ систему за обрачун плата имају само овлашћена лица</w:t>
      </w:r>
      <w:r w:rsidRPr="006C3569">
        <w:rPr>
          <w:rFonts w:ascii="Arial" w:hAnsi="Arial" w:cs="Arial"/>
          <w:sz w:val="22"/>
          <w:szCs w:val="22"/>
          <w:lang w:val="ru-RU"/>
        </w:rPr>
        <w:t>;</w:t>
      </w:r>
    </w:p>
    <w:p w:rsidR="007676F7" w:rsidRPr="006C3569" w:rsidRDefault="007676F7" w:rsidP="007676F7">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Плаћање запосленима су тачно обрачуната и извршено је плаћање само валидним запосленима;</w:t>
      </w:r>
    </w:p>
    <w:p w:rsidR="007676F7" w:rsidRPr="006C3569" w:rsidRDefault="007676F7" w:rsidP="007676F7">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Информације о зарадама – књиговодствено евидентирање и усаглашавање</w:t>
      </w:r>
      <w:r w:rsidRPr="006C3569">
        <w:rPr>
          <w:rFonts w:ascii="Arial" w:hAnsi="Arial" w:cs="Arial"/>
          <w:sz w:val="22"/>
          <w:szCs w:val="22"/>
          <w:lang w:val="ru-RU"/>
        </w:rPr>
        <w:t>.</w:t>
      </w:r>
    </w:p>
    <w:p w:rsidR="007676F7" w:rsidRPr="006C3569" w:rsidRDefault="007676F7" w:rsidP="007676F7">
      <w:pPr>
        <w:jc w:val="both"/>
        <w:rPr>
          <w:rFonts w:ascii="Arial" w:hAnsi="Arial" w:cs="Arial"/>
          <w:sz w:val="22"/>
          <w:szCs w:val="22"/>
          <w:lang w:val="cs-CZ"/>
        </w:rPr>
      </w:pPr>
    </w:p>
    <w:p w:rsidR="007676F7" w:rsidRPr="006C3569" w:rsidRDefault="007676F7" w:rsidP="007676F7">
      <w:pPr>
        <w:jc w:val="both"/>
        <w:rPr>
          <w:rFonts w:ascii="Arial" w:hAnsi="Arial" w:cs="Arial"/>
          <w:sz w:val="22"/>
          <w:szCs w:val="22"/>
          <w:lang w:val="ru-RU"/>
        </w:rPr>
      </w:pPr>
      <w:r w:rsidRPr="006C3569">
        <w:rPr>
          <w:rFonts w:ascii="Arial" w:hAnsi="Arial" w:cs="Arial"/>
          <w:sz w:val="22"/>
          <w:szCs w:val="22"/>
        </w:rPr>
        <w:tab/>
      </w:r>
      <w:r w:rsidRPr="006C3569">
        <w:rPr>
          <w:rFonts w:ascii="Arial" w:hAnsi="Arial" w:cs="Arial"/>
          <w:sz w:val="22"/>
          <w:szCs w:val="22"/>
          <w:lang w:val="ru-RU"/>
        </w:rPr>
        <w:t xml:space="preserve">Ревизија је обављена у  периоду од </w:t>
      </w:r>
      <w:r w:rsidRPr="006C3569">
        <w:rPr>
          <w:rFonts w:ascii="Arial" w:hAnsi="Arial" w:cs="Arial"/>
          <w:sz w:val="22"/>
          <w:szCs w:val="22"/>
          <w:lang w:val="sr-Cyrl-RS"/>
        </w:rPr>
        <w:t>21</w:t>
      </w:r>
      <w:r w:rsidRPr="006C3569">
        <w:rPr>
          <w:rFonts w:ascii="Arial" w:hAnsi="Arial" w:cs="Arial"/>
          <w:sz w:val="22"/>
          <w:szCs w:val="22"/>
          <w:lang w:val="ru-RU"/>
        </w:rPr>
        <w:t>. јануара до 22</w:t>
      </w:r>
      <w:r w:rsidRPr="006C3569">
        <w:rPr>
          <w:rFonts w:ascii="Arial" w:hAnsi="Arial" w:cs="Arial"/>
          <w:sz w:val="22"/>
          <w:szCs w:val="22"/>
        </w:rPr>
        <w:t xml:space="preserve">. </w:t>
      </w:r>
      <w:r w:rsidRPr="006C3569">
        <w:rPr>
          <w:rFonts w:ascii="Arial" w:hAnsi="Arial" w:cs="Arial"/>
          <w:sz w:val="22"/>
          <w:szCs w:val="22"/>
          <w:lang w:val="sr-Cyrl-RS"/>
        </w:rPr>
        <w:t>марта</w:t>
      </w:r>
      <w:r w:rsidRPr="006C3569">
        <w:rPr>
          <w:rFonts w:ascii="Arial" w:hAnsi="Arial" w:cs="Arial"/>
          <w:sz w:val="22"/>
          <w:szCs w:val="22"/>
        </w:rPr>
        <w:t xml:space="preserve"> </w:t>
      </w:r>
      <w:r w:rsidRPr="006C3569">
        <w:rPr>
          <w:rFonts w:ascii="Arial" w:hAnsi="Arial" w:cs="Arial"/>
          <w:sz w:val="22"/>
          <w:szCs w:val="22"/>
          <w:lang w:val="ru-RU"/>
        </w:rPr>
        <w:t xml:space="preserve">2021. године, у просторијама Службе за интерну ревизију </w:t>
      </w:r>
      <w:r w:rsidRPr="006C3569">
        <w:rPr>
          <w:rFonts w:ascii="Arial" w:hAnsi="Arial" w:cs="Arial"/>
          <w:sz w:val="22"/>
          <w:szCs w:val="22"/>
          <w:lang w:val="sr-Cyrl-CS"/>
        </w:rPr>
        <w:t>Града Новог Сада</w:t>
      </w:r>
      <w:r w:rsidRPr="006C3569">
        <w:rPr>
          <w:rFonts w:ascii="Arial" w:hAnsi="Arial" w:cs="Arial"/>
          <w:sz w:val="22"/>
          <w:szCs w:val="22"/>
          <w:lang w:val="ru-RU"/>
        </w:rPr>
        <w:t xml:space="preserve"> и </w:t>
      </w:r>
      <w:r w:rsidRPr="006C3569">
        <w:rPr>
          <w:rFonts w:ascii="Arial" w:hAnsi="Arial" w:cs="Arial"/>
          <w:sz w:val="22"/>
          <w:szCs w:val="22"/>
          <w:lang w:val="sr-Cyrl-CS"/>
        </w:rPr>
        <w:t>ЈП „Урбанизам“ Завод за урбанизам.</w:t>
      </w:r>
    </w:p>
    <w:p w:rsidR="007676F7" w:rsidRPr="006C3569" w:rsidRDefault="007676F7" w:rsidP="007676F7">
      <w:pPr>
        <w:jc w:val="both"/>
        <w:rPr>
          <w:rFonts w:ascii="Arial" w:hAnsi="Arial" w:cs="Arial"/>
          <w:sz w:val="22"/>
          <w:szCs w:val="22"/>
          <w:lang w:val="ru-RU"/>
        </w:rPr>
      </w:pPr>
      <w:r w:rsidRPr="006C3569">
        <w:rPr>
          <w:rFonts w:ascii="Arial" w:hAnsi="Arial" w:cs="Arial"/>
          <w:sz w:val="22"/>
          <w:szCs w:val="22"/>
        </w:rPr>
        <w:tab/>
      </w:r>
      <w:r w:rsidRPr="006C3569">
        <w:rPr>
          <w:rFonts w:ascii="Arial" w:hAnsi="Arial" w:cs="Arial"/>
          <w:sz w:val="22"/>
          <w:szCs w:val="22"/>
          <w:lang w:val="ru-RU"/>
        </w:rPr>
        <w:t xml:space="preserve">Ревизију су обавили: </w:t>
      </w:r>
      <w:r w:rsidRPr="006C3569">
        <w:rPr>
          <w:rFonts w:ascii="Arial" w:hAnsi="Arial" w:cs="Arial"/>
          <w:sz w:val="22"/>
          <w:szCs w:val="22"/>
          <w:lang w:val="sr-Cyrl-CS"/>
        </w:rPr>
        <w:t xml:space="preserve">Наталија Радановић, </w:t>
      </w:r>
      <w:r w:rsidRPr="006C3569">
        <w:rPr>
          <w:rFonts w:ascii="Arial" w:hAnsi="Arial" w:cs="Arial"/>
          <w:sz w:val="22"/>
          <w:szCs w:val="22"/>
          <w:lang w:val="ru-RU"/>
        </w:rPr>
        <w:t>заменик шефа Службе за интерну ревизију Града Новог Сада и Данијел Тукар, распоређен на место интерни ревизор у Служби за интерну ревизију, уз надзор руководиоца тима Данке Грубешић.</w:t>
      </w:r>
    </w:p>
    <w:p w:rsidR="00A7713C" w:rsidRPr="006C3569" w:rsidRDefault="00A7713C" w:rsidP="00A7713C">
      <w:pPr>
        <w:tabs>
          <w:tab w:val="left" w:pos="567"/>
        </w:tabs>
        <w:jc w:val="both"/>
        <w:rPr>
          <w:rFonts w:ascii="Arial" w:hAnsi="Arial" w:cs="Arial"/>
          <w:sz w:val="22"/>
          <w:szCs w:val="22"/>
          <w:lang w:val="sr-Latn-RS"/>
        </w:rPr>
      </w:pPr>
      <w:r w:rsidRPr="006C3569">
        <w:rPr>
          <w:rFonts w:ascii="Arial" w:hAnsi="Arial" w:cs="Arial"/>
          <w:sz w:val="22"/>
          <w:szCs w:val="22"/>
          <w:lang w:val="sr-Cyrl-CS"/>
        </w:rPr>
        <w:tab/>
        <w:t>Извештај о извршеној ревизији у ЈП „Урбанизам“ Завод за урбанизам</w:t>
      </w:r>
      <w:r w:rsidRPr="006C3569">
        <w:rPr>
          <w:rFonts w:ascii="Arial" w:hAnsi="Arial" w:cs="Arial"/>
          <w:sz w:val="22"/>
          <w:szCs w:val="22"/>
          <w:lang w:val="sr-Cyrl-RS"/>
        </w:rPr>
        <w:t>,</w:t>
      </w:r>
      <w:r w:rsidRPr="006C3569">
        <w:rPr>
          <w:rFonts w:ascii="Arial" w:hAnsi="Arial" w:cs="Arial"/>
          <w:sz w:val="22"/>
          <w:szCs w:val="22"/>
          <w:lang w:val="sr-Cyrl-CS"/>
        </w:rPr>
        <w:t xml:space="preserve"> сачињен је у 3 (три) истоветна примерка, од којих се један достављен директору ЈП „Урбанизам“ Завод за урбанизам 29. марта 2021. године, а два примерка остају у Служби за интерну ревиз</w:t>
      </w:r>
      <w:r w:rsidR="00617475" w:rsidRPr="006C3569">
        <w:rPr>
          <w:rFonts w:ascii="Arial" w:hAnsi="Arial" w:cs="Arial"/>
          <w:sz w:val="22"/>
          <w:szCs w:val="22"/>
          <w:lang w:val="sr-Cyrl-CS"/>
        </w:rPr>
        <w:t>ију Града Новог Сада, од којих ј</w:t>
      </w:r>
      <w:r w:rsidRPr="006C3569">
        <w:rPr>
          <w:rFonts w:ascii="Arial" w:hAnsi="Arial" w:cs="Arial"/>
          <w:sz w:val="22"/>
          <w:szCs w:val="22"/>
          <w:lang w:val="sr-Cyrl-CS"/>
        </w:rPr>
        <w:t xml:space="preserve">е један прослеђен Градоначелнику Града Новог Сада. </w:t>
      </w:r>
    </w:p>
    <w:p w:rsidR="00A7713C" w:rsidRDefault="00A7713C" w:rsidP="00A7713C">
      <w:pPr>
        <w:ind w:firstLine="708"/>
        <w:jc w:val="both"/>
        <w:rPr>
          <w:rFonts w:ascii="Arial" w:hAnsi="Arial" w:cs="Arial"/>
          <w:sz w:val="22"/>
          <w:szCs w:val="22"/>
          <w:lang w:val="sr-Cyrl-RS"/>
        </w:rPr>
      </w:pPr>
      <w:r w:rsidRPr="006C3569">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Pr="006C3569">
        <w:rPr>
          <w:rFonts w:ascii="Arial" w:hAnsi="Arial" w:cs="Arial"/>
          <w:sz w:val="22"/>
          <w:szCs w:val="22"/>
          <w:lang w:val="sr-Cyrl-CS"/>
        </w:rPr>
        <w:t>директор ЈП „Урбанизам“ Завод за урбанизам</w:t>
      </w:r>
      <w:r w:rsidRPr="006C3569">
        <w:rPr>
          <w:rFonts w:ascii="Arial" w:hAnsi="Arial" w:cs="Arial"/>
          <w:sz w:val="22"/>
          <w:szCs w:val="22"/>
          <w:lang w:val="sr-Cyrl-RS"/>
        </w:rPr>
        <w:t xml:space="preserve"> је дужан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30.09.2021. године.</w:t>
      </w:r>
    </w:p>
    <w:p w:rsidR="002D0AA6" w:rsidRPr="006C3569" w:rsidRDefault="002D0AA6" w:rsidP="00A7713C">
      <w:pPr>
        <w:ind w:firstLine="708"/>
        <w:jc w:val="both"/>
        <w:rPr>
          <w:rFonts w:ascii="Arial" w:hAnsi="Arial" w:cs="Arial"/>
          <w:sz w:val="22"/>
          <w:szCs w:val="22"/>
          <w:lang w:val="sr-Cyrl-RS"/>
        </w:rPr>
      </w:pPr>
    </w:p>
    <w:p w:rsidR="002D0AA6" w:rsidRPr="002D0AA6" w:rsidRDefault="002D0AA6" w:rsidP="002D0AA6">
      <w:pPr>
        <w:ind w:firstLine="360"/>
        <w:jc w:val="both"/>
        <w:rPr>
          <w:rFonts w:ascii="Arial" w:eastAsia="Calibri" w:hAnsi="Arial" w:cs="Arial"/>
          <w:b/>
          <w:sz w:val="22"/>
          <w:szCs w:val="22"/>
          <w:lang w:val="sr-Latn-RS"/>
        </w:rPr>
      </w:pPr>
      <w:r w:rsidRPr="002D0AA6">
        <w:rPr>
          <w:rFonts w:ascii="Arial" w:eastAsia="Calibri" w:hAnsi="Arial" w:cs="Arial"/>
          <w:b/>
          <w:sz w:val="22"/>
          <w:szCs w:val="22"/>
          <w:lang w:val="sr-Cyrl-RS"/>
        </w:rPr>
        <w:t xml:space="preserve">Изјашњење на Извештај о извршеној ревизији у </w:t>
      </w:r>
      <w:r w:rsidRPr="002D0AA6">
        <w:rPr>
          <w:rFonts w:ascii="Arial" w:eastAsia="Calibri" w:hAnsi="Arial" w:cs="Arial"/>
          <w:b/>
          <w:sz w:val="22"/>
          <w:szCs w:val="22"/>
          <w:lang w:val="sr-Cyrl-CS"/>
        </w:rPr>
        <w:t>ЈП</w:t>
      </w:r>
      <w:r>
        <w:rPr>
          <w:rFonts w:ascii="Arial" w:eastAsia="Calibri" w:hAnsi="Arial" w:cs="Arial"/>
          <w:b/>
          <w:sz w:val="22"/>
          <w:szCs w:val="22"/>
          <w:lang w:val="sr-Cyrl-CS"/>
        </w:rPr>
        <w:t xml:space="preserve"> „Урбанизам“ Завод за урбанизам</w:t>
      </w:r>
      <w:r w:rsidRPr="002D0AA6">
        <w:rPr>
          <w:rFonts w:ascii="Arial" w:eastAsia="Calibri" w:hAnsi="Arial" w:cs="Arial"/>
          <w:b/>
          <w:sz w:val="22"/>
          <w:szCs w:val="22"/>
          <w:lang w:val="sr-Cyrl-RS"/>
        </w:rPr>
        <w:t xml:space="preserve">, </w:t>
      </w:r>
      <w:r>
        <w:rPr>
          <w:rFonts w:ascii="Arial" w:eastAsia="Calibri" w:hAnsi="Arial" w:cs="Arial"/>
          <w:b/>
          <w:sz w:val="22"/>
          <w:szCs w:val="22"/>
          <w:lang w:val="sr-Cyrl-RS"/>
        </w:rPr>
        <w:t>достављен</w:t>
      </w:r>
      <w:r w:rsidRPr="002D0AA6">
        <w:rPr>
          <w:rFonts w:ascii="Arial" w:eastAsia="Calibri" w:hAnsi="Arial" w:cs="Arial"/>
          <w:b/>
          <w:sz w:val="22"/>
          <w:szCs w:val="22"/>
          <w:lang w:val="sr-Cyrl-RS"/>
        </w:rPr>
        <w:t xml:space="preserve"> је Градоначелнику и Служби за интерну ревизију Града Новог Сада </w:t>
      </w:r>
      <w:r w:rsidR="00D5619B">
        <w:rPr>
          <w:rFonts w:ascii="Arial" w:eastAsia="Calibri" w:hAnsi="Arial" w:cs="Arial"/>
          <w:b/>
          <w:sz w:val="22"/>
          <w:szCs w:val="22"/>
          <w:lang w:val="sr-Latn-RS"/>
        </w:rPr>
        <w:t>30</w:t>
      </w:r>
      <w:r w:rsidR="00D5619B">
        <w:rPr>
          <w:rFonts w:ascii="Arial" w:eastAsia="Calibri" w:hAnsi="Arial" w:cs="Arial"/>
          <w:b/>
          <w:sz w:val="22"/>
          <w:szCs w:val="22"/>
          <w:lang w:val="sr-Cyrl-RS"/>
        </w:rPr>
        <w:t>.09</w:t>
      </w:r>
      <w:r w:rsidRPr="002D0AA6">
        <w:rPr>
          <w:rFonts w:ascii="Arial" w:eastAsia="Calibri" w:hAnsi="Arial" w:cs="Arial"/>
          <w:b/>
          <w:sz w:val="22"/>
          <w:szCs w:val="22"/>
          <w:lang w:val="sr-Cyrl-RS"/>
        </w:rPr>
        <w:t>.202</w:t>
      </w:r>
      <w:r w:rsidRPr="002D0AA6">
        <w:rPr>
          <w:rFonts w:ascii="Arial" w:eastAsia="Calibri" w:hAnsi="Arial" w:cs="Arial"/>
          <w:b/>
          <w:sz w:val="22"/>
          <w:szCs w:val="22"/>
          <w:lang w:val="sr-Latn-RS"/>
        </w:rPr>
        <w:t>1</w:t>
      </w:r>
      <w:r w:rsidRPr="002D0AA6">
        <w:rPr>
          <w:rFonts w:ascii="Arial" w:eastAsia="Calibri" w:hAnsi="Arial" w:cs="Arial"/>
          <w:b/>
          <w:sz w:val="22"/>
          <w:szCs w:val="22"/>
          <w:lang w:val="sr-Cyrl-RS"/>
        </w:rPr>
        <w:t>. године.</w:t>
      </w:r>
    </w:p>
    <w:p w:rsidR="002D0AA6" w:rsidRPr="002D0AA6" w:rsidRDefault="002D0AA6" w:rsidP="002D0AA6">
      <w:pPr>
        <w:pStyle w:val="Pasussalistom"/>
        <w:tabs>
          <w:tab w:val="left" w:pos="567"/>
        </w:tabs>
        <w:jc w:val="both"/>
        <w:rPr>
          <w:rFonts w:ascii="Arial" w:hAnsi="Arial" w:cs="Arial"/>
          <w:b/>
          <w:sz w:val="22"/>
          <w:szCs w:val="22"/>
          <w:lang w:val="sr-Cyrl-RS"/>
        </w:rPr>
      </w:pPr>
    </w:p>
    <w:p w:rsidR="005632F9" w:rsidRPr="006C3569" w:rsidRDefault="005632F9" w:rsidP="00A7713C">
      <w:pPr>
        <w:ind w:firstLine="708"/>
        <w:jc w:val="both"/>
        <w:rPr>
          <w:rFonts w:ascii="Arial" w:hAnsi="Arial" w:cs="Arial"/>
          <w:sz w:val="22"/>
          <w:szCs w:val="22"/>
          <w:lang w:val="sr-Cyrl-RS"/>
        </w:rPr>
      </w:pPr>
    </w:p>
    <w:p w:rsidR="005632F9" w:rsidRDefault="005632F9" w:rsidP="002D0AA6">
      <w:pPr>
        <w:pStyle w:val="Pasussalistom"/>
        <w:numPr>
          <w:ilvl w:val="0"/>
          <w:numId w:val="49"/>
        </w:numPr>
        <w:jc w:val="both"/>
        <w:rPr>
          <w:rFonts w:ascii="Arial" w:hAnsi="Arial" w:cs="Arial"/>
          <w:b/>
          <w:sz w:val="22"/>
          <w:szCs w:val="22"/>
          <w:lang w:val="sr-Cyrl-RS"/>
        </w:rPr>
      </w:pPr>
      <w:r w:rsidRPr="006C3569">
        <w:rPr>
          <w:rFonts w:ascii="Arial" w:hAnsi="Arial" w:cs="Arial"/>
          <w:b/>
          <w:sz w:val="22"/>
          <w:szCs w:val="22"/>
          <w:lang w:val="sr-Cyrl-RS"/>
        </w:rPr>
        <w:t>Градска управа за образовање Града Новог Сада</w:t>
      </w:r>
      <w:r w:rsidR="006E2282" w:rsidRPr="006C3569">
        <w:rPr>
          <w:rFonts w:ascii="Arial" w:hAnsi="Arial" w:cs="Arial"/>
          <w:b/>
          <w:sz w:val="22"/>
          <w:szCs w:val="22"/>
          <w:lang w:val="sr-Cyrl-RS"/>
        </w:rPr>
        <w:t>:</w:t>
      </w:r>
    </w:p>
    <w:p w:rsidR="00D47617" w:rsidRPr="006C3569" w:rsidRDefault="00D47617" w:rsidP="00D47617">
      <w:pPr>
        <w:pStyle w:val="Pasussalistom"/>
        <w:jc w:val="both"/>
        <w:rPr>
          <w:rFonts w:ascii="Arial" w:hAnsi="Arial" w:cs="Arial"/>
          <w:b/>
          <w:sz w:val="22"/>
          <w:szCs w:val="22"/>
          <w:lang w:val="sr-Cyrl-RS"/>
        </w:rPr>
      </w:pPr>
    </w:p>
    <w:p w:rsidR="006E2282" w:rsidRPr="006C3569" w:rsidRDefault="006E2282" w:rsidP="006E2282">
      <w:pPr>
        <w:ind w:firstLine="360"/>
        <w:jc w:val="both"/>
        <w:rPr>
          <w:rFonts w:ascii="Arial" w:hAnsi="Arial" w:cs="Arial"/>
          <w:sz w:val="22"/>
          <w:szCs w:val="22"/>
        </w:rPr>
      </w:pPr>
      <w:r w:rsidRPr="006C3569">
        <w:rPr>
          <w:rFonts w:ascii="Arial" w:hAnsi="Arial" w:cs="Arial"/>
          <w:sz w:val="22"/>
          <w:szCs w:val="22"/>
          <w:lang w:val="ru-RU"/>
        </w:rPr>
        <w:t xml:space="preserve">Циљ ревизије је био процена система интерних контрола </w:t>
      </w:r>
      <w:r w:rsidRPr="006C3569">
        <w:rPr>
          <w:rFonts w:ascii="Arial" w:hAnsi="Arial" w:cs="Arial"/>
          <w:sz w:val="22"/>
          <w:szCs w:val="22"/>
        </w:rPr>
        <w:t xml:space="preserve">за </w:t>
      </w:r>
      <w:r w:rsidRPr="006C3569">
        <w:rPr>
          <w:rFonts w:ascii="Arial" w:hAnsi="Arial" w:cs="Arial"/>
          <w:sz w:val="22"/>
          <w:szCs w:val="22"/>
          <w:lang w:val="sr-Cyrl-RS"/>
        </w:rPr>
        <w:t>систем:</w:t>
      </w:r>
      <w:r w:rsidRPr="006C3569">
        <w:rPr>
          <w:rFonts w:ascii="Arial" w:hAnsi="Arial" w:cs="Arial"/>
          <w:sz w:val="22"/>
          <w:szCs w:val="22"/>
        </w:rPr>
        <w:t xml:space="preserve"> </w:t>
      </w:r>
      <w:r w:rsidR="00C0127B" w:rsidRPr="006C3569">
        <w:rPr>
          <w:rFonts w:ascii="Arial" w:hAnsi="Arial" w:cs="Arial"/>
          <w:sz w:val="22"/>
          <w:szCs w:val="22"/>
          <w:lang w:val="sr-Cyrl-RS"/>
        </w:rPr>
        <w:t xml:space="preserve">Текући расходи </w:t>
      </w:r>
      <w:r w:rsidRPr="006C3569">
        <w:rPr>
          <w:rFonts w:ascii="Arial" w:hAnsi="Arial" w:cs="Arial"/>
          <w:sz w:val="22"/>
          <w:szCs w:val="22"/>
        </w:rPr>
        <w:t xml:space="preserve"> – подсистем:</w:t>
      </w:r>
      <w:r w:rsidRPr="006C3569">
        <w:rPr>
          <w:rFonts w:ascii="Arial" w:hAnsi="Arial" w:cs="Arial"/>
          <w:sz w:val="22"/>
          <w:szCs w:val="22"/>
          <w:lang w:val="sr-Cyrl-RS"/>
        </w:rPr>
        <w:t xml:space="preserve"> </w:t>
      </w:r>
      <w:r w:rsidR="00C0127B" w:rsidRPr="006C3569">
        <w:rPr>
          <w:rFonts w:ascii="Arial" w:hAnsi="Arial" w:cs="Arial"/>
          <w:sz w:val="22"/>
          <w:szCs w:val="22"/>
          <w:lang w:val="sr-Cyrl-RS"/>
        </w:rPr>
        <w:t>Накнаде у натури, социјална давања за запослене, трошкови путовања и услуге по уговору</w:t>
      </w:r>
      <w:r w:rsidRPr="006C3569">
        <w:rPr>
          <w:rFonts w:ascii="Arial" w:hAnsi="Arial" w:cs="Arial"/>
          <w:sz w:val="22"/>
          <w:szCs w:val="22"/>
          <w:lang w:val="sr-Cyrl-RS"/>
        </w:rPr>
        <w:t xml:space="preserve"> за период 01.01.-31.12.2020. године</w:t>
      </w:r>
      <w:r w:rsidRPr="006C3569">
        <w:rPr>
          <w:rFonts w:ascii="Arial" w:hAnsi="Arial" w:cs="Arial"/>
          <w:sz w:val="22"/>
          <w:szCs w:val="22"/>
        </w:rPr>
        <w:t>.</w:t>
      </w:r>
      <w:r w:rsidRPr="006C3569">
        <w:rPr>
          <w:rFonts w:ascii="Arial" w:hAnsi="Arial" w:cs="Arial"/>
          <w:sz w:val="22"/>
          <w:szCs w:val="22"/>
          <w:lang w:val="sr-Cyrl-CS"/>
        </w:rPr>
        <w:t xml:space="preserve"> </w:t>
      </w:r>
      <w:r w:rsidRPr="006C3569">
        <w:rPr>
          <w:rFonts w:ascii="Arial" w:hAnsi="Arial" w:cs="Arial"/>
          <w:sz w:val="22"/>
          <w:szCs w:val="22"/>
          <w:lang w:val="ru-RU"/>
        </w:rPr>
        <w:t>и то:</w:t>
      </w:r>
    </w:p>
    <w:p w:rsidR="006E2282" w:rsidRPr="006C3569" w:rsidRDefault="006E2282" w:rsidP="006E2282">
      <w:pPr>
        <w:jc w:val="both"/>
        <w:rPr>
          <w:rFonts w:ascii="Arial" w:hAnsi="Arial" w:cs="Arial"/>
          <w:sz w:val="22"/>
          <w:szCs w:val="22"/>
          <w:lang w:val="ru-RU"/>
        </w:rPr>
      </w:pPr>
    </w:p>
    <w:p w:rsidR="006E2282" w:rsidRPr="006C3569" w:rsidRDefault="006E2282" w:rsidP="006E2282">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да</w:t>
      </w:r>
      <w:r w:rsidR="00C0127B" w:rsidRPr="006C3569">
        <w:rPr>
          <w:rFonts w:ascii="Arial" w:hAnsi="Arial" w:cs="Arial"/>
          <w:sz w:val="22"/>
          <w:szCs w:val="22"/>
          <w:lang w:val="sr-Cyrl-CS" w:eastAsia="cs-CZ"/>
        </w:rPr>
        <w:t xml:space="preserve"> је обрачун и исплата текућих расхода запосленима заснована на законским прописима</w:t>
      </w:r>
      <w:r w:rsidRPr="006C3569">
        <w:rPr>
          <w:rFonts w:ascii="Arial" w:hAnsi="Arial" w:cs="Arial"/>
          <w:sz w:val="22"/>
          <w:szCs w:val="22"/>
          <w:lang w:val="ru-RU"/>
        </w:rPr>
        <w:t xml:space="preserve">; </w:t>
      </w:r>
    </w:p>
    <w:p w:rsidR="006E2282" w:rsidRPr="006C3569" w:rsidRDefault="00C0127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правилно издавање, попуњавање и евидентирање накнаде запослених за долазак и одлазак са посла, отпремнине и помоћи и налога за службена путовања у земљи и иностранству</w:t>
      </w:r>
      <w:r w:rsidR="006E2282" w:rsidRPr="006C3569">
        <w:rPr>
          <w:rFonts w:ascii="Arial" w:hAnsi="Arial" w:cs="Arial"/>
          <w:sz w:val="22"/>
          <w:szCs w:val="22"/>
          <w:lang w:val="ru-RU"/>
        </w:rPr>
        <w:t>;</w:t>
      </w:r>
    </w:p>
    <w:p w:rsidR="006E2282" w:rsidRPr="006C3569" w:rsidRDefault="00C0127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правилан обрачун накнаде трошкова</w:t>
      </w:r>
      <w:r w:rsidR="006E2282" w:rsidRPr="006C3569">
        <w:rPr>
          <w:rFonts w:ascii="Arial" w:hAnsi="Arial" w:cs="Arial"/>
          <w:sz w:val="22"/>
          <w:szCs w:val="22"/>
          <w:lang w:val="sr-Cyrl-CS" w:eastAsia="cs-CZ"/>
        </w:rPr>
        <w:t>;</w:t>
      </w:r>
    </w:p>
    <w:p w:rsidR="006E2282" w:rsidRPr="006C3569" w:rsidRDefault="00C0127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ажурно књиговодствено евидентирање текућих расхода</w:t>
      </w:r>
      <w:r w:rsidR="006E2282" w:rsidRPr="006C3569">
        <w:rPr>
          <w:rFonts w:ascii="Arial" w:hAnsi="Arial" w:cs="Arial"/>
          <w:sz w:val="22"/>
          <w:szCs w:val="22"/>
          <w:lang w:val="ru-RU"/>
        </w:rPr>
        <w:t>.</w:t>
      </w:r>
    </w:p>
    <w:p w:rsidR="006E2282" w:rsidRPr="006C3569" w:rsidRDefault="006E2282" w:rsidP="006E2282">
      <w:pPr>
        <w:jc w:val="both"/>
        <w:rPr>
          <w:rFonts w:ascii="Arial" w:hAnsi="Arial" w:cs="Arial"/>
          <w:sz w:val="22"/>
          <w:szCs w:val="22"/>
          <w:lang w:val="cs-CZ"/>
        </w:rPr>
      </w:pPr>
    </w:p>
    <w:p w:rsidR="006E2282" w:rsidRPr="006C3569" w:rsidRDefault="006E2282" w:rsidP="006E2282">
      <w:pPr>
        <w:jc w:val="both"/>
        <w:rPr>
          <w:rFonts w:ascii="Arial" w:hAnsi="Arial" w:cs="Arial"/>
          <w:sz w:val="22"/>
          <w:szCs w:val="22"/>
          <w:lang w:val="ru-RU"/>
        </w:rPr>
      </w:pPr>
      <w:r w:rsidRPr="006C3569">
        <w:rPr>
          <w:rFonts w:ascii="Arial" w:hAnsi="Arial" w:cs="Arial"/>
          <w:sz w:val="22"/>
          <w:szCs w:val="22"/>
        </w:rPr>
        <w:tab/>
      </w:r>
      <w:r w:rsidRPr="006C3569">
        <w:rPr>
          <w:rFonts w:ascii="Arial" w:hAnsi="Arial" w:cs="Arial"/>
          <w:sz w:val="22"/>
          <w:szCs w:val="22"/>
          <w:lang w:val="ru-RU"/>
        </w:rPr>
        <w:t xml:space="preserve">Ревизија је обављена у  периоду од </w:t>
      </w:r>
      <w:r w:rsidR="00C0127B" w:rsidRPr="006C3569">
        <w:rPr>
          <w:rFonts w:ascii="Arial" w:hAnsi="Arial" w:cs="Arial"/>
          <w:sz w:val="22"/>
          <w:szCs w:val="22"/>
          <w:lang w:val="sr-Cyrl-RS"/>
        </w:rPr>
        <w:t>7</w:t>
      </w:r>
      <w:r w:rsidRPr="006C3569">
        <w:rPr>
          <w:rFonts w:ascii="Arial" w:hAnsi="Arial" w:cs="Arial"/>
          <w:sz w:val="22"/>
          <w:szCs w:val="22"/>
          <w:lang w:val="ru-RU"/>
        </w:rPr>
        <w:t xml:space="preserve">. </w:t>
      </w:r>
      <w:r w:rsidR="00C0127B" w:rsidRPr="006C3569">
        <w:rPr>
          <w:rFonts w:ascii="Arial" w:hAnsi="Arial" w:cs="Arial"/>
          <w:sz w:val="22"/>
          <w:szCs w:val="22"/>
          <w:lang w:val="ru-RU"/>
        </w:rPr>
        <w:t>априла до 15</w:t>
      </w:r>
      <w:r w:rsidRPr="006C3569">
        <w:rPr>
          <w:rFonts w:ascii="Arial" w:hAnsi="Arial" w:cs="Arial"/>
          <w:sz w:val="22"/>
          <w:szCs w:val="22"/>
        </w:rPr>
        <w:t xml:space="preserve">. </w:t>
      </w:r>
      <w:r w:rsidR="00C0127B" w:rsidRPr="006C3569">
        <w:rPr>
          <w:rFonts w:ascii="Arial" w:hAnsi="Arial" w:cs="Arial"/>
          <w:sz w:val="22"/>
          <w:szCs w:val="22"/>
          <w:lang w:val="sr-Cyrl-RS"/>
        </w:rPr>
        <w:t>јуна</w:t>
      </w:r>
      <w:r w:rsidRPr="006C3569">
        <w:rPr>
          <w:rFonts w:ascii="Arial" w:hAnsi="Arial" w:cs="Arial"/>
          <w:sz w:val="22"/>
          <w:szCs w:val="22"/>
        </w:rPr>
        <w:t xml:space="preserve"> </w:t>
      </w:r>
      <w:r w:rsidRPr="006C3569">
        <w:rPr>
          <w:rFonts w:ascii="Arial" w:hAnsi="Arial" w:cs="Arial"/>
          <w:sz w:val="22"/>
          <w:szCs w:val="22"/>
          <w:lang w:val="ru-RU"/>
        </w:rPr>
        <w:t xml:space="preserve">2021. године, у просторијама Службе за интерну ревизију </w:t>
      </w:r>
      <w:r w:rsidRPr="006C3569">
        <w:rPr>
          <w:rFonts w:ascii="Arial" w:hAnsi="Arial" w:cs="Arial"/>
          <w:sz w:val="22"/>
          <w:szCs w:val="22"/>
          <w:lang w:val="sr-Cyrl-CS"/>
        </w:rPr>
        <w:t>Града Новог Сада</w:t>
      </w:r>
      <w:r w:rsidRPr="006C3569">
        <w:rPr>
          <w:rFonts w:ascii="Arial" w:hAnsi="Arial" w:cs="Arial"/>
          <w:sz w:val="22"/>
          <w:szCs w:val="22"/>
          <w:lang w:val="ru-RU"/>
        </w:rPr>
        <w:t xml:space="preserve"> и </w:t>
      </w:r>
      <w:r w:rsidR="00C0127B" w:rsidRPr="006C3569">
        <w:rPr>
          <w:rFonts w:ascii="Arial" w:hAnsi="Arial" w:cs="Arial"/>
          <w:sz w:val="22"/>
          <w:szCs w:val="22"/>
          <w:lang w:val="sr-Cyrl-CS"/>
        </w:rPr>
        <w:t>Градске управе за образовање Града Новог Сада</w:t>
      </w:r>
      <w:r w:rsidRPr="006C3569">
        <w:rPr>
          <w:rFonts w:ascii="Arial" w:hAnsi="Arial" w:cs="Arial"/>
          <w:sz w:val="22"/>
          <w:szCs w:val="22"/>
          <w:lang w:val="sr-Cyrl-CS"/>
        </w:rPr>
        <w:t>.</w:t>
      </w:r>
    </w:p>
    <w:p w:rsidR="006E2282" w:rsidRPr="006C3569" w:rsidRDefault="006E2282" w:rsidP="006E2282">
      <w:pPr>
        <w:jc w:val="both"/>
        <w:rPr>
          <w:rFonts w:ascii="Arial" w:hAnsi="Arial" w:cs="Arial"/>
          <w:sz w:val="22"/>
          <w:szCs w:val="22"/>
          <w:lang w:val="ru-RU"/>
        </w:rPr>
      </w:pPr>
      <w:r w:rsidRPr="006C3569">
        <w:rPr>
          <w:rFonts w:ascii="Arial" w:hAnsi="Arial" w:cs="Arial"/>
          <w:sz w:val="22"/>
          <w:szCs w:val="22"/>
        </w:rPr>
        <w:tab/>
      </w:r>
      <w:r w:rsidRPr="006C3569">
        <w:rPr>
          <w:rFonts w:ascii="Arial" w:hAnsi="Arial" w:cs="Arial"/>
          <w:sz w:val="22"/>
          <w:szCs w:val="22"/>
          <w:lang w:val="ru-RU"/>
        </w:rPr>
        <w:t xml:space="preserve">Ревизију су обавили: </w:t>
      </w:r>
      <w:r w:rsidR="00C0127B" w:rsidRPr="006C3569">
        <w:rPr>
          <w:rFonts w:ascii="Arial" w:hAnsi="Arial" w:cs="Arial"/>
          <w:sz w:val="22"/>
          <w:szCs w:val="22"/>
          <w:lang w:val="sr-Cyrl-CS"/>
        </w:rPr>
        <w:t>Кристина Лаловић</w:t>
      </w:r>
      <w:r w:rsidRPr="006C3569">
        <w:rPr>
          <w:rFonts w:ascii="Arial" w:hAnsi="Arial" w:cs="Arial"/>
          <w:sz w:val="22"/>
          <w:szCs w:val="22"/>
          <w:lang w:val="sr-Cyrl-CS"/>
        </w:rPr>
        <w:t xml:space="preserve">, </w:t>
      </w:r>
      <w:r w:rsidR="00C0127B" w:rsidRPr="006C3569">
        <w:rPr>
          <w:rFonts w:ascii="Arial" w:hAnsi="Arial" w:cs="Arial"/>
          <w:sz w:val="22"/>
          <w:szCs w:val="22"/>
          <w:lang w:val="ru-RU"/>
        </w:rPr>
        <w:t>овлашћени интерни ревизор у јавном сектору</w:t>
      </w:r>
      <w:r w:rsidRPr="006C3569">
        <w:rPr>
          <w:rFonts w:ascii="Arial" w:hAnsi="Arial" w:cs="Arial"/>
          <w:sz w:val="22"/>
          <w:szCs w:val="22"/>
          <w:lang w:val="ru-RU"/>
        </w:rPr>
        <w:t xml:space="preserve"> и Данијел Тукар, распоређен на место интерни ревизор у Служби за интерну ревизију, уз надзор руководиоца тима Данке Грубешић.</w:t>
      </w:r>
    </w:p>
    <w:p w:rsidR="006E2282" w:rsidRPr="006C3569" w:rsidRDefault="006E2282" w:rsidP="006E2282">
      <w:pPr>
        <w:tabs>
          <w:tab w:val="left" w:pos="567"/>
        </w:tabs>
        <w:jc w:val="both"/>
        <w:rPr>
          <w:rFonts w:ascii="Arial" w:hAnsi="Arial" w:cs="Arial"/>
          <w:color w:val="FF0000"/>
          <w:sz w:val="22"/>
          <w:szCs w:val="22"/>
          <w:lang w:val="sr-Latn-RS"/>
        </w:rPr>
      </w:pPr>
      <w:r w:rsidRPr="006C3569">
        <w:rPr>
          <w:rFonts w:ascii="Arial" w:hAnsi="Arial" w:cs="Arial"/>
          <w:color w:val="FF0000"/>
          <w:sz w:val="22"/>
          <w:szCs w:val="22"/>
          <w:lang w:val="sr-Cyrl-CS"/>
        </w:rPr>
        <w:tab/>
      </w:r>
      <w:r w:rsidRPr="006C3569">
        <w:rPr>
          <w:rFonts w:ascii="Arial" w:hAnsi="Arial" w:cs="Arial"/>
          <w:sz w:val="22"/>
          <w:szCs w:val="22"/>
          <w:lang w:val="sr-Cyrl-CS"/>
        </w:rPr>
        <w:t xml:space="preserve">Извештај о извршеној ревизији у </w:t>
      </w:r>
      <w:r w:rsidR="00C0127B" w:rsidRPr="006C3569">
        <w:rPr>
          <w:rFonts w:ascii="Arial" w:hAnsi="Arial" w:cs="Arial"/>
          <w:sz w:val="22"/>
          <w:szCs w:val="22"/>
          <w:lang w:val="sr-Cyrl-CS"/>
        </w:rPr>
        <w:t>Градској управи за образовање Града Новог Сада</w:t>
      </w:r>
      <w:r w:rsidRPr="006C3569">
        <w:rPr>
          <w:rFonts w:ascii="Arial" w:hAnsi="Arial" w:cs="Arial"/>
          <w:sz w:val="22"/>
          <w:szCs w:val="22"/>
          <w:lang w:val="sr-Cyrl-RS"/>
        </w:rPr>
        <w:t>,</w:t>
      </w:r>
      <w:r w:rsidRPr="006C3569">
        <w:rPr>
          <w:rFonts w:ascii="Arial" w:hAnsi="Arial" w:cs="Arial"/>
          <w:sz w:val="22"/>
          <w:szCs w:val="22"/>
          <w:lang w:val="sr-Cyrl-CS"/>
        </w:rPr>
        <w:t xml:space="preserve"> сачињен је у 3 (три) истоветна примерка, од којих се један достављен </w:t>
      </w:r>
      <w:r w:rsidR="00C0127B" w:rsidRPr="006C3569">
        <w:rPr>
          <w:rFonts w:ascii="Arial" w:hAnsi="Arial" w:cs="Arial"/>
          <w:sz w:val="22"/>
          <w:szCs w:val="22"/>
          <w:lang w:val="sr-Cyrl-CS"/>
        </w:rPr>
        <w:t>в.д. начелнику Градске управе за образовање Града Новог Сада</w:t>
      </w:r>
      <w:r w:rsidRPr="006C3569">
        <w:rPr>
          <w:rFonts w:ascii="Arial" w:hAnsi="Arial" w:cs="Arial"/>
          <w:sz w:val="22"/>
          <w:szCs w:val="22"/>
          <w:lang w:val="sr-Cyrl-CS"/>
        </w:rPr>
        <w:t xml:space="preserve"> 2</w:t>
      </w:r>
      <w:r w:rsidR="00C0127B" w:rsidRPr="006C3569">
        <w:rPr>
          <w:rFonts w:ascii="Arial" w:hAnsi="Arial" w:cs="Arial"/>
          <w:sz w:val="22"/>
          <w:szCs w:val="22"/>
          <w:lang w:val="sr-Cyrl-CS"/>
        </w:rPr>
        <w:t>4</w:t>
      </w:r>
      <w:r w:rsidRPr="006C3569">
        <w:rPr>
          <w:rFonts w:ascii="Arial" w:hAnsi="Arial" w:cs="Arial"/>
          <w:sz w:val="22"/>
          <w:szCs w:val="22"/>
          <w:lang w:val="sr-Cyrl-CS"/>
        </w:rPr>
        <w:t xml:space="preserve">. </w:t>
      </w:r>
      <w:r w:rsidR="00C0127B" w:rsidRPr="006C3569">
        <w:rPr>
          <w:rFonts w:ascii="Arial" w:hAnsi="Arial" w:cs="Arial"/>
          <w:sz w:val="22"/>
          <w:szCs w:val="22"/>
          <w:lang w:val="sr-Cyrl-CS"/>
        </w:rPr>
        <w:t>јуна</w:t>
      </w:r>
      <w:r w:rsidRPr="006C3569">
        <w:rPr>
          <w:rFonts w:ascii="Arial" w:hAnsi="Arial" w:cs="Arial"/>
          <w:sz w:val="22"/>
          <w:szCs w:val="22"/>
          <w:lang w:val="sr-Cyrl-CS"/>
        </w:rPr>
        <w:t xml:space="preserve"> 2021. године, а два примерка остају у Служби за интерну ревизију Града Новог С</w:t>
      </w:r>
      <w:r w:rsidR="00617475" w:rsidRPr="006C3569">
        <w:rPr>
          <w:rFonts w:ascii="Arial" w:hAnsi="Arial" w:cs="Arial"/>
          <w:sz w:val="22"/>
          <w:szCs w:val="22"/>
          <w:lang w:val="sr-Cyrl-CS"/>
        </w:rPr>
        <w:t>ада, од којих је један прослеђен</w:t>
      </w:r>
      <w:r w:rsidRPr="006C3569">
        <w:rPr>
          <w:rFonts w:ascii="Arial" w:hAnsi="Arial" w:cs="Arial"/>
          <w:sz w:val="22"/>
          <w:szCs w:val="22"/>
          <w:lang w:val="sr-Cyrl-CS"/>
        </w:rPr>
        <w:t xml:space="preserve"> Градоначелнику Града Новог Сада. </w:t>
      </w:r>
    </w:p>
    <w:p w:rsidR="006E2282" w:rsidRDefault="006E2282" w:rsidP="006E2282">
      <w:pPr>
        <w:ind w:firstLine="708"/>
        <w:jc w:val="both"/>
        <w:rPr>
          <w:rFonts w:ascii="Arial" w:hAnsi="Arial" w:cs="Arial"/>
          <w:sz w:val="22"/>
          <w:szCs w:val="22"/>
          <w:lang w:val="sr-Cyrl-RS"/>
        </w:rPr>
      </w:pPr>
      <w:r w:rsidRPr="006C3569">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002C2449" w:rsidRPr="006C3569">
        <w:rPr>
          <w:rFonts w:ascii="Arial" w:hAnsi="Arial" w:cs="Arial"/>
          <w:sz w:val="22"/>
          <w:szCs w:val="22"/>
          <w:lang w:val="sr-Cyrl-CS"/>
        </w:rPr>
        <w:t>в.д. начелник Градске у</w:t>
      </w:r>
      <w:r w:rsidR="00C0127B" w:rsidRPr="006C3569">
        <w:rPr>
          <w:rFonts w:ascii="Arial" w:hAnsi="Arial" w:cs="Arial"/>
          <w:sz w:val="22"/>
          <w:szCs w:val="22"/>
          <w:lang w:val="sr-Cyrl-CS"/>
        </w:rPr>
        <w:t>п</w:t>
      </w:r>
      <w:r w:rsidR="002C2449" w:rsidRPr="006C3569">
        <w:rPr>
          <w:rFonts w:ascii="Arial" w:hAnsi="Arial" w:cs="Arial"/>
          <w:sz w:val="22"/>
          <w:szCs w:val="22"/>
          <w:lang w:val="sr-Cyrl-CS"/>
        </w:rPr>
        <w:t>р</w:t>
      </w:r>
      <w:r w:rsidR="00C0127B" w:rsidRPr="006C3569">
        <w:rPr>
          <w:rFonts w:ascii="Arial" w:hAnsi="Arial" w:cs="Arial"/>
          <w:sz w:val="22"/>
          <w:szCs w:val="22"/>
          <w:lang w:val="sr-Cyrl-CS"/>
        </w:rPr>
        <w:t>аве за образовање Града Новог Сада</w:t>
      </w:r>
      <w:r w:rsidRPr="006C3569">
        <w:rPr>
          <w:rFonts w:ascii="Arial" w:hAnsi="Arial" w:cs="Arial"/>
          <w:sz w:val="22"/>
          <w:szCs w:val="22"/>
          <w:lang w:val="sr-Cyrl-RS"/>
        </w:rPr>
        <w:t xml:space="preserve"> је дужан да извештај о извршењу Плана активности достави ревизорском тиму Службе за интерну ревизију Града Новог Сада и Градоначелнику Гр</w:t>
      </w:r>
      <w:r w:rsidR="00C0127B" w:rsidRPr="006C3569">
        <w:rPr>
          <w:rFonts w:ascii="Arial" w:hAnsi="Arial" w:cs="Arial"/>
          <w:sz w:val="22"/>
          <w:szCs w:val="22"/>
          <w:lang w:val="sr-Cyrl-RS"/>
        </w:rPr>
        <w:t>ада Новог Сада, најкасније до 01.11</w:t>
      </w:r>
      <w:r w:rsidRPr="006C3569">
        <w:rPr>
          <w:rFonts w:ascii="Arial" w:hAnsi="Arial" w:cs="Arial"/>
          <w:sz w:val="22"/>
          <w:szCs w:val="22"/>
          <w:lang w:val="sr-Cyrl-RS"/>
        </w:rPr>
        <w:t>.2021. године.</w:t>
      </w:r>
    </w:p>
    <w:p w:rsidR="00D5619B" w:rsidRDefault="00D5619B" w:rsidP="006E2282">
      <w:pPr>
        <w:ind w:firstLine="708"/>
        <w:jc w:val="both"/>
        <w:rPr>
          <w:rFonts w:ascii="Arial" w:hAnsi="Arial" w:cs="Arial"/>
          <w:sz w:val="22"/>
          <w:szCs w:val="22"/>
          <w:lang w:val="sr-Cyrl-RS"/>
        </w:rPr>
      </w:pPr>
    </w:p>
    <w:p w:rsidR="00D5619B" w:rsidRPr="00D5619B" w:rsidRDefault="00D5619B" w:rsidP="00D5619B">
      <w:pPr>
        <w:pStyle w:val="Pasussalistom"/>
        <w:ind w:left="0" w:firstLine="720"/>
        <w:jc w:val="both"/>
        <w:rPr>
          <w:rFonts w:ascii="Arial" w:hAnsi="Arial" w:cs="Arial"/>
          <w:b/>
          <w:sz w:val="22"/>
          <w:szCs w:val="22"/>
          <w:lang w:val="sr-Latn-RS"/>
        </w:rPr>
      </w:pPr>
      <w:r w:rsidRPr="00D5619B">
        <w:rPr>
          <w:rFonts w:ascii="Arial" w:hAnsi="Arial" w:cs="Arial"/>
          <w:b/>
          <w:sz w:val="22"/>
          <w:szCs w:val="22"/>
          <w:lang w:val="sr-Cyrl-RS"/>
        </w:rPr>
        <w:t>Изјашњење на Извештај о извршеној ревизији у Градској управи за</w:t>
      </w:r>
      <w:r>
        <w:rPr>
          <w:rFonts w:ascii="Arial" w:hAnsi="Arial" w:cs="Arial"/>
          <w:b/>
          <w:sz w:val="22"/>
          <w:szCs w:val="22"/>
          <w:lang w:val="sr-Cyrl-RS"/>
        </w:rPr>
        <w:t xml:space="preserve"> </w:t>
      </w:r>
      <w:r w:rsidRPr="00D5619B">
        <w:rPr>
          <w:rFonts w:ascii="Arial" w:hAnsi="Arial" w:cs="Arial"/>
          <w:b/>
          <w:sz w:val="22"/>
          <w:szCs w:val="22"/>
          <w:lang w:val="sr-Cyrl-RS"/>
        </w:rPr>
        <w:t xml:space="preserve">образовање Града Новог Сада достављен је Градоначелнику и Служби за интерну ревизију Града Новог Сада </w:t>
      </w:r>
      <w:r>
        <w:rPr>
          <w:rFonts w:ascii="Arial" w:hAnsi="Arial" w:cs="Arial"/>
          <w:b/>
          <w:sz w:val="22"/>
          <w:szCs w:val="22"/>
          <w:lang w:val="sr-Latn-RS"/>
        </w:rPr>
        <w:t>29</w:t>
      </w:r>
      <w:r w:rsidRPr="00D5619B">
        <w:rPr>
          <w:rFonts w:ascii="Arial" w:hAnsi="Arial" w:cs="Arial"/>
          <w:b/>
          <w:sz w:val="22"/>
          <w:szCs w:val="22"/>
          <w:lang w:val="sr-Cyrl-RS"/>
        </w:rPr>
        <w:t>.</w:t>
      </w:r>
      <w:r>
        <w:rPr>
          <w:rFonts w:ascii="Arial" w:hAnsi="Arial" w:cs="Arial"/>
          <w:b/>
          <w:sz w:val="22"/>
          <w:szCs w:val="22"/>
          <w:lang w:val="sr-Cyrl-RS"/>
        </w:rPr>
        <w:t>10</w:t>
      </w:r>
      <w:r w:rsidRPr="00D5619B">
        <w:rPr>
          <w:rFonts w:ascii="Arial" w:hAnsi="Arial" w:cs="Arial"/>
          <w:b/>
          <w:sz w:val="22"/>
          <w:szCs w:val="22"/>
          <w:lang w:val="sr-Cyrl-RS"/>
        </w:rPr>
        <w:t>.202</w:t>
      </w:r>
      <w:r w:rsidRPr="00D5619B">
        <w:rPr>
          <w:rFonts w:ascii="Arial" w:hAnsi="Arial" w:cs="Arial"/>
          <w:b/>
          <w:sz w:val="22"/>
          <w:szCs w:val="22"/>
          <w:lang w:val="sr-Latn-RS"/>
        </w:rPr>
        <w:t>1</w:t>
      </w:r>
      <w:r w:rsidRPr="00D5619B">
        <w:rPr>
          <w:rFonts w:ascii="Arial" w:hAnsi="Arial" w:cs="Arial"/>
          <w:b/>
          <w:sz w:val="22"/>
          <w:szCs w:val="22"/>
          <w:lang w:val="sr-Cyrl-RS"/>
        </w:rPr>
        <w:t>. године.</w:t>
      </w:r>
    </w:p>
    <w:p w:rsidR="00D5619B" w:rsidRPr="006C3569" w:rsidRDefault="00D5619B" w:rsidP="006E2282">
      <w:pPr>
        <w:ind w:firstLine="708"/>
        <w:jc w:val="both"/>
        <w:rPr>
          <w:rFonts w:ascii="Arial" w:hAnsi="Arial" w:cs="Arial"/>
          <w:sz w:val="22"/>
          <w:szCs w:val="22"/>
          <w:lang w:val="sr-Cyrl-RS"/>
        </w:rPr>
      </w:pPr>
    </w:p>
    <w:p w:rsidR="007676F7" w:rsidRPr="006C3569" w:rsidRDefault="007676F7" w:rsidP="00A7713C">
      <w:pPr>
        <w:pStyle w:val="Pasussalistom"/>
        <w:tabs>
          <w:tab w:val="left" w:pos="567"/>
        </w:tabs>
        <w:jc w:val="both"/>
        <w:rPr>
          <w:rFonts w:ascii="Arial" w:hAnsi="Arial" w:cs="Arial"/>
          <w:sz w:val="22"/>
          <w:szCs w:val="22"/>
          <w:lang w:val="sr-Cyrl-RS"/>
        </w:rPr>
      </w:pPr>
    </w:p>
    <w:p w:rsidR="006E2282" w:rsidRDefault="006E2282" w:rsidP="002D0AA6">
      <w:pPr>
        <w:pStyle w:val="Pasussalistom"/>
        <w:numPr>
          <w:ilvl w:val="0"/>
          <w:numId w:val="49"/>
        </w:numPr>
        <w:jc w:val="both"/>
        <w:rPr>
          <w:rFonts w:ascii="Arial" w:hAnsi="Arial" w:cs="Arial"/>
          <w:b/>
          <w:sz w:val="22"/>
          <w:szCs w:val="22"/>
          <w:lang w:val="sr-Cyrl-RS"/>
        </w:rPr>
      </w:pPr>
      <w:r w:rsidRPr="001254AC">
        <w:rPr>
          <w:rFonts w:ascii="Arial" w:hAnsi="Arial" w:cs="Arial"/>
          <w:b/>
          <w:sz w:val="22"/>
          <w:szCs w:val="22"/>
          <w:lang w:val="sr-Cyrl-RS"/>
        </w:rPr>
        <w:t>Служба за заједничке послове Града Новог Сада:</w:t>
      </w:r>
    </w:p>
    <w:p w:rsidR="00D47617" w:rsidRPr="001254AC" w:rsidRDefault="00D47617" w:rsidP="00D47617">
      <w:pPr>
        <w:pStyle w:val="Pasussalistom"/>
        <w:jc w:val="both"/>
        <w:rPr>
          <w:rFonts w:ascii="Arial" w:hAnsi="Arial" w:cs="Arial"/>
          <w:b/>
          <w:sz w:val="22"/>
          <w:szCs w:val="22"/>
          <w:lang w:val="sr-Cyrl-RS"/>
        </w:rPr>
      </w:pPr>
    </w:p>
    <w:p w:rsidR="006E2282" w:rsidRPr="006C3569" w:rsidRDefault="006E2282" w:rsidP="006E2282">
      <w:pPr>
        <w:ind w:firstLine="360"/>
        <w:jc w:val="both"/>
        <w:rPr>
          <w:rFonts w:ascii="Arial" w:hAnsi="Arial" w:cs="Arial"/>
          <w:sz w:val="22"/>
          <w:szCs w:val="22"/>
        </w:rPr>
      </w:pPr>
      <w:r w:rsidRPr="006C3569">
        <w:rPr>
          <w:rFonts w:ascii="Arial" w:hAnsi="Arial" w:cs="Arial"/>
          <w:sz w:val="22"/>
          <w:szCs w:val="22"/>
          <w:lang w:val="ru-RU"/>
        </w:rPr>
        <w:t xml:space="preserve">Циљ ревизије је био процена система интерних контрола </w:t>
      </w:r>
      <w:r w:rsidRPr="006C3569">
        <w:rPr>
          <w:rFonts w:ascii="Arial" w:hAnsi="Arial" w:cs="Arial"/>
          <w:sz w:val="22"/>
          <w:szCs w:val="22"/>
        </w:rPr>
        <w:t xml:space="preserve">за </w:t>
      </w:r>
      <w:r w:rsidRPr="006C3569">
        <w:rPr>
          <w:rFonts w:ascii="Arial" w:hAnsi="Arial" w:cs="Arial"/>
          <w:sz w:val="22"/>
          <w:szCs w:val="22"/>
          <w:lang w:val="sr-Cyrl-RS"/>
        </w:rPr>
        <w:t>систем:</w:t>
      </w:r>
      <w:r w:rsidRPr="006C3569">
        <w:rPr>
          <w:rFonts w:ascii="Arial" w:hAnsi="Arial" w:cs="Arial"/>
          <w:sz w:val="22"/>
          <w:szCs w:val="22"/>
        </w:rPr>
        <w:t xml:space="preserve"> </w:t>
      </w:r>
      <w:r w:rsidR="007B071B" w:rsidRPr="006C3569">
        <w:rPr>
          <w:rFonts w:ascii="Arial" w:hAnsi="Arial" w:cs="Arial"/>
          <w:sz w:val="22"/>
          <w:szCs w:val="22"/>
          <w:lang w:val="sr-Cyrl-RS"/>
        </w:rPr>
        <w:t>Текући расходи</w:t>
      </w:r>
      <w:r w:rsidRPr="006C3569">
        <w:rPr>
          <w:rFonts w:ascii="Arial" w:hAnsi="Arial" w:cs="Arial"/>
          <w:sz w:val="22"/>
          <w:szCs w:val="22"/>
        </w:rPr>
        <w:t xml:space="preserve"> – подсистем:</w:t>
      </w:r>
      <w:r w:rsidRPr="006C3569">
        <w:rPr>
          <w:rFonts w:ascii="Arial" w:hAnsi="Arial" w:cs="Arial"/>
          <w:sz w:val="22"/>
          <w:szCs w:val="22"/>
          <w:lang w:val="sr-Cyrl-RS"/>
        </w:rPr>
        <w:t xml:space="preserve"> </w:t>
      </w:r>
      <w:r w:rsidR="007B071B" w:rsidRPr="006C3569">
        <w:rPr>
          <w:rFonts w:ascii="Arial" w:hAnsi="Arial" w:cs="Arial"/>
          <w:sz w:val="22"/>
          <w:szCs w:val="22"/>
          <w:lang w:val="sr-Cyrl-RS"/>
        </w:rPr>
        <w:t xml:space="preserve">накнаде </w:t>
      </w:r>
      <w:r w:rsidR="007B071B" w:rsidRPr="006C3569">
        <w:rPr>
          <w:rFonts w:ascii="Arial" w:hAnsi="Arial" w:cs="Arial"/>
          <w:sz w:val="22"/>
          <w:szCs w:val="22"/>
          <w:lang w:val="sr-Cyrl-CS" w:eastAsia="cs-CZ"/>
        </w:rPr>
        <w:t>у натури, социјална давања запосленима, накнада трошкова запосленима, трошкови путовања и услуге по уговору за период 01.01.-31.12.2020. године</w:t>
      </w:r>
      <w:r w:rsidRPr="006C3569">
        <w:rPr>
          <w:rFonts w:ascii="Arial" w:hAnsi="Arial" w:cs="Arial"/>
          <w:sz w:val="22"/>
          <w:szCs w:val="22"/>
          <w:lang w:val="sr-Cyrl-CS"/>
        </w:rPr>
        <w:t xml:space="preserve"> </w:t>
      </w:r>
      <w:r w:rsidRPr="006C3569">
        <w:rPr>
          <w:rFonts w:ascii="Arial" w:hAnsi="Arial" w:cs="Arial"/>
          <w:sz w:val="22"/>
          <w:szCs w:val="22"/>
          <w:lang w:val="ru-RU"/>
        </w:rPr>
        <w:t>и то:</w:t>
      </w:r>
    </w:p>
    <w:p w:rsidR="006E2282" w:rsidRPr="006C3569" w:rsidRDefault="006E2282" w:rsidP="006E2282">
      <w:pPr>
        <w:jc w:val="both"/>
        <w:rPr>
          <w:rFonts w:ascii="Arial" w:hAnsi="Arial" w:cs="Arial"/>
          <w:color w:val="FF0000"/>
          <w:sz w:val="22"/>
          <w:szCs w:val="22"/>
          <w:lang w:val="ru-RU"/>
        </w:rPr>
      </w:pPr>
    </w:p>
    <w:p w:rsidR="006E2282" w:rsidRPr="006C3569" w:rsidRDefault="007B071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rPr>
        <w:t>Обезбедити да је обрачун и исплата текућих расхода запосленима заснована на законским прописима</w:t>
      </w:r>
      <w:r w:rsidR="006E2282" w:rsidRPr="006C3569">
        <w:rPr>
          <w:rFonts w:ascii="Arial" w:hAnsi="Arial" w:cs="Arial"/>
          <w:sz w:val="22"/>
          <w:szCs w:val="22"/>
          <w:lang w:val="ru-RU"/>
        </w:rPr>
        <w:t xml:space="preserve">; </w:t>
      </w:r>
    </w:p>
    <w:p w:rsidR="006E2282" w:rsidRPr="006C3569" w:rsidRDefault="007B071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rPr>
        <w:t xml:space="preserve">Обезбедити правилно издавање, попуњавање и евидентирање </w:t>
      </w:r>
      <w:r w:rsidRPr="006C3569">
        <w:rPr>
          <w:rFonts w:ascii="Arial" w:hAnsi="Arial" w:cs="Arial"/>
          <w:sz w:val="22"/>
          <w:szCs w:val="22"/>
          <w:lang w:val="sr-Cyrl-RS"/>
        </w:rPr>
        <w:t>накнаде запослених за одлазак и долазак са посла</w:t>
      </w:r>
      <w:r w:rsidRPr="006C3569">
        <w:rPr>
          <w:rFonts w:ascii="Arial" w:hAnsi="Arial" w:cs="Arial"/>
          <w:sz w:val="22"/>
          <w:szCs w:val="22"/>
          <w:lang w:val="sr-Cyrl-CS"/>
        </w:rPr>
        <w:t>, отпремнине и помоћи и налога за службена путовања у земљи и иностранству</w:t>
      </w:r>
      <w:r w:rsidR="006E2282" w:rsidRPr="006C3569">
        <w:rPr>
          <w:rFonts w:ascii="Arial" w:hAnsi="Arial" w:cs="Arial"/>
          <w:sz w:val="22"/>
          <w:szCs w:val="22"/>
          <w:lang w:val="ru-RU"/>
        </w:rPr>
        <w:t>;</w:t>
      </w:r>
    </w:p>
    <w:p w:rsidR="006E2282" w:rsidRPr="006C3569" w:rsidRDefault="007B071B" w:rsidP="006E2282">
      <w:pPr>
        <w:numPr>
          <w:ilvl w:val="0"/>
          <w:numId w:val="37"/>
        </w:numPr>
        <w:jc w:val="both"/>
        <w:rPr>
          <w:rFonts w:ascii="Arial" w:hAnsi="Arial" w:cs="Arial"/>
          <w:sz w:val="22"/>
          <w:szCs w:val="22"/>
          <w:lang w:val="ru-RU"/>
        </w:rPr>
      </w:pPr>
      <w:r w:rsidRPr="006C3569">
        <w:rPr>
          <w:rFonts w:ascii="Arial" w:hAnsi="Arial" w:cs="Arial"/>
          <w:sz w:val="22"/>
          <w:szCs w:val="22"/>
          <w:lang w:val="sr-Cyrl-CS" w:eastAsia="cs-CZ"/>
        </w:rPr>
        <w:t>Обезбедити правилан обрачун накнаде трошкова</w:t>
      </w:r>
      <w:r w:rsidR="006E2282" w:rsidRPr="006C3569">
        <w:rPr>
          <w:rFonts w:ascii="Arial" w:hAnsi="Arial" w:cs="Arial"/>
          <w:sz w:val="22"/>
          <w:szCs w:val="22"/>
          <w:lang w:val="sr-Cyrl-CS" w:eastAsia="cs-CZ"/>
        </w:rPr>
        <w:t>;</w:t>
      </w:r>
    </w:p>
    <w:p w:rsidR="006E2282" w:rsidRPr="006C3569" w:rsidRDefault="007B071B" w:rsidP="006E2282">
      <w:pPr>
        <w:numPr>
          <w:ilvl w:val="0"/>
          <w:numId w:val="37"/>
        </w:numPr>
        <w:jc w:val="both"/>
        <w:rPr>
          <w:rFonts w:ascii="Arial" w:hAnsi="Arial" w:cs="Arial"/>
          <w:color w:val="FF0000"/>
          <w:sz w:val="22"/>
          <w:szCs w:val="22"/>
          <w:lang w:val="ru-RU"/>
        </w:rPr>
      </w:pPr>
      <w:r w:rsidRPr="006C3569">
        <w:rPr>
          <w:rFonts w:ascii="Arial" w:hAnsi="Arial" w:cs="Arial"/>
          <w:sz w:val="22"/>
          <w:szCs w:val="22"/>
          <w:lang w:val="sr-Cyrl-CS"/>
        </w:rPr>
        <w:lastRenderedPageBreak/>
        <w:t>Обезбедити ажурно књиговодствено евидентирање текућих расхода</w:t>
      </w:r>
      <w:r w:rsidR="006E2282" w:rsidRPr="006C3569">
        <w:rPr>
          <w:rFonts w:ascii="Arial" w:hAnsi="Arial" w:cs="Arial"/>
          <w:color w:val="FF0000"/>
          <w:sz w:val="22"/>
          <w:szCs w:val="22"/>
          <w:lang w:val="ru-RU"/>
        </w:rPr>
        <w:t>.</w:t>
      </w:r>
    </w:p>
    <w:p w:rsidR="006E2282" w:rsidRPr="006C3569" w:rsidRDefault="006E2282" w:rsidP="006E2282">
      <w:pPr>
        <w:jc w:val="both"/>
        <w:rPr>
          <w:rFonts w:ascii="Arial" w:hAnsi="Arial" w:cs="Arial"/>
          <w:color w:val="FF0000"/>
          <w:sz w:val="22"/>
          <w:szCs w:val="22"/>
          <w:lang w:val="cs-CZ"/>
        </w:rPr>
      </w:pPr>
    </w:p>
    <w:p w:rsidR="006E2282" w:rsidRPr="006C3569" w:rsidRDefault="006E2282" w:rsidP="006E2282">
      <w:pPr>
        <w:jc w:val="both"/>
        <w:rPr>
          <w:rFonts w:ascii="Arial" w:hAnsi="Arial" w:cs="Arial"/>
          <w:sz w:val="22"/>
          <w:szCs w:val="22"/>
          <w:lang w:val="ru-RU"/>
        </w:rPr>
      </w:pPr>
      <w:r w:rsidRPr="006C3569">
        <w:rPr>
          <w:rFonts w:ascii="Arial" w:hAnsi="Arial" w:cs="Arial"/>
          <w:color w:val="FF0000"/>
          <w:sz w:val="22"/>
          <w:szCs w:val="22"/>
        </w:rPr>
        <w:tab/>
      </w:r>
      <w:r w:rsidRPr="006C3569">
        <w:rPr>
          <w:rFonts w:ascii="Arial" w:hAnsi="Arial" w:cs="Arial"/>
          <w:sz w:val="22"/>
          <w:szCs w:val="22"/>
          <w:lang w:val="ru-RU"/>
        </w:rPr>
        <w:t xml:space="preserve">Ревизија је обављена у  периоду од </w:t>
      </w:r>
      <w:r w:rsidR="007B071B" w:rsidRPr="006C3569">
        <w:rPr>
          <w:rFonts w:ascii="Arial" w:hAnsi="Arial" w:cs="Arial"/>
          <w:sz w:val="22"/>
          <w:szCs w:val="22"/>
          <w:lang w:val="sr-Cyrl-RS"/>
        </w:rPr>
        <w:t>7</w:t>
      </w:r>
      <w:r w:rsidRPr="006C3569">
        <w:rPr>
          <w:rFonts w:ascii="Arial" w:hAnsi="Arial" w:cs="Arial"/>
          <w:sz w:val="22"/>
          <w:szCs w:val="22"/>
          <w:lang w:val="ru-RU"/>
        </w:rPr>
        <w:t xml:space="preserve">. </w:t>
      </w:r>
      <w:r w:rsidR="007B071B" w:rsidRPr="006C3569">
        <w:rPr>
          <w:rFonts w:ascii="Arial" w:hAnsi="Arial" w:cs="Arial"/>
          <w:sz w:val="22"/>
          <w:szCs w:val="22"/>
          <w:lang w:val="ru-RU"/>
        </w:rPr>
        <w:t>априла</w:t>
      </w:r>
      <w:r w:rsidRPr="006C3569">
        <w:rPr>
          <w:rFonts w:ascii="Arial" w:hAnsi="Arial" w:cs="Arial"/>
          <w:sz w:val="22"/>
          <w:szCs w:val="22"/>
          <w:lang w:val="ru-RU"/>
        </w:rPr>
        <w:t xml:space="preserve"> до </w:t>
      </w:r>
      <w:r w:rsidR="007B071B" w:rsidRPr="006C3569">
        <w:rPr>
          <w:rFonts w:ascii="Arial" w:hAnsi="Arial" w:cs="Arial"/>
          <w:sz w:val="22"/>
          <w:szCs w:val="22"/>
          <w:lang w:val="ru-RU"/>
        </w:rPr>
        <w:t>10</w:t>
      </w:r>
      <w:r w:rsidRPr="006C3569">
        <w:rPr>
          <w:rFonts w:ascii="Arial" w:hAnsi="Arial" w:cs="Arial"/>
          <w:sz w:val="22"/>
          <w:szCs w:val="22"/>
        </w:rPr>
        <w:t xml:space="preserve">. </w:t>
      </w:r>
      <w:r w:rsidR="007B071B" w:rsidRPr="006C3569">
        <w:rPr>
          <w:rFonts w:ascii="Arial" w:hAnsi="Arial" w:cs="Arial"/>
          <w:sz w:val="22"/>
          <w:szCs w:val="22"/>
          <w:lang w:val="sr-Cyrl-RS"/>
        </w:rPr>
        <w:t>јуна</w:t>
      </w:r>
      <w:r w:rsidRPr="006C3569">
        <w:rPr>
          <w:rFonts w:ascii="Arial" w:hAnsi="Arial" w:cs="Arial"/>
          <w:sz w:val="22"/>
          <w:szCs w:val="22"/>
        </w:rPr>
        <w:t xml:space="preserve"> </w:t>
      </w:r>
      <w:r w:rsidRPr="006C3569">
        <w:rPr>
          <w:rFonts w:ascii="Arial" w:hAnsi="Arial" w:cs="Arial"/>
          <w:sz w:val="22"/>
          <w:szCs w:val="22"/>
          <w:lang w:val="ru-RU"/>
        </w:rPr>
        <w:t xml:space="preserve">2021. године, у просторијама Службе за интерну ревизију </w:t>
      </w:r>
      <w:r w:rsidRPr="006C3569">
        <w:rPr>
          <w:rFonts w:ascii="Arial" w:hAnsi="Arial" w:cs="Arial"/>
          <w:sz w:val="22"/>
          <w:szCs w:val="22"/>
          <w:lang w:val="sr-Cyrl-CS"/>
        </w:rPr>
        <w:t>Града Новог Сада</w:t>
      </w:r>
      <w:r w:rsidRPr="006C3569">
        <w:rPr>
          <w:rFonts w:ascii="Arial" w:hAnsi="Arial" w:cs="Arial"/>
          <w:sz w:val="22"/>
          <w:szCs w:val="22"/>
          <w:lang w:val="ru-RU"/>
        </w:rPr>
        <w:t xml:space="preserve"> и </w:t>
      </w:r>
      <w:r w:rsidR="007B071B" w:rsidRPr="006C3569">
        <w:rPr>
          <w:rFonts w:ascii="Arial" w:hAnsi="Arial" w:cs="Arial"/>
          <w:sz w:val="22"/>
          <w:szCs w:val="22"/>
          <w:lang w:val="sr-Cyrl-CS"/>
        </w:rPr>
        <w:t>Службе за заједничке послове.</w:t>
      </w:r>
    </w:p>
    <w:p w:rsidR="006E2282" w:rsidRPr="006C3569" w:rsidRDefault="006E2282" w:rsidP="006E2282">
      <w:pPr>
        <w:jc w:val="both"/>
        <w:rPr>
          <w:rFonts w:ascii="Arial" w:hAnsi="Arial" w:cs="Arial"/>
          <w:sz w:val="22"/>
          <w:szCs w:val="22"/>
          <w:lang w:val="ru-RU"/>
        </w:rPr>
      </w:pPr>
      <w:r w:rsidRPr="006C3569">
        <w:rPr>
          <w:rFonts w:ascii="Arial" w:hAnsi="Arial" w:cs="Arial"/>
          <w:color w:val="FF0000"/>
          <w:sz w:val="22"/>
          <w:szCs w:val="22"/>
        </w:rPr>
        <w:tab/>
      </w:r>
      <w:r w:rsidRPr="006C3569">
        <w:rPr>
          <w:rFonts w:ascii="Arial" w:hAnsi="Arial" w:cs="Arial"/>
          <w:sz w:val="22"/>
          <w:szCs w:val="22"/>
          <w:lang w:val="ru-RU"/>
        </w:rPr>
        <w:t xml:space="preserve">Ревизију су обавили: </w:t>
      </w:r>
      <w:r w:rsidRPr="006C3569">
        <w:rPr>
          <w:rFonts w:ascii="Arial" w:hAnsi="Arial" w:cs="Arial"/>
          <w:sz w:val="22"/>
          <w:szCs w:val="22"/>
          <w:lang w:val="sr-Cyrl-CS"/>
        </w:rPr>
        <w:t xml:space="preserve">Наталија Радановић, </w:t>
      </w:r>
      <w:r w:rsidRPr="006C3569">
        <w:rPr>
          <w:rFonts w:ascii="Arial" w:hAnsi="Arial" w:cs="Arial"/>
          <w:sz w:val="22"/>
          <w:szCs w:val="22"/>
          <w:lang w:val="ru-RU"/>
        </w:rPr>
        <w:t xml:space="preserve">заменик шефа Службе за интерну ревизију Града Новог Сада и </w:t>
      </w:r>
      <w:r w:rsidR="007B071B" w:rsidRPr="006C3569">
        <w:rPr>
          <w:rFonts w:ascii="Arial" w:hAnsi="Arial" w:cs="Arial"/>
          <w:sz w:val="22"/>
          <w:szCs w:val="22"/>
          <w:lang w:val="ru-RU"/>
        </w:rPr>
        <w:t>Сара Митровић</w:t>
      </w:r>
      <w:r w:rsidRPr="006C3569">
        <w:rPr>
          <w:rFonts w:ascii="Arial" w:hAnsi="Arial" w:cs="Arial"/>
          <w:sz w:val="22"/>
          <w:szCs w:val="22"/>
          <w:lang w:val="ru-RU"/>
        </w:rPr>
        <w:t>, распоређен</w:t>
      </w:r>
      <w:r w:rsidR="007B071B" w:rsidRPr="006C3569">
        <w:rPr>
          <w:rFonts w:ascii="Arial" w:hAnsi="Arial" w:cs="Arial"/>
          <w:sz w:val="22"/>
          <w:szCs w:val="22"/>
          <w:lang w:val="ru-RU"/>
        </w:rPr>
        <w:t>а</w:t>
      </w:r>
      <w:r w:rsidRPr="006C3569">
        <w:rPr>
          <w:rFonts w:ascii="Arial" w:hAnsi="Arial" w:cs="Arial"/>
          <w:sz w:val="22"/>
          <w:szCs w:val="22"/>
          <w:lang w:val="ru-RU"/>
        </w:rPr>
        <w:t xml:space="preserve"> на место интерни ревизор у Служби за интерну ревизију, уз надзор руководиоца тима Данке Грубешић.</w:t>
      </w:r>
    </w:p>
    <w:p w:rsidR="006E2282" w:rsidRPr="006C3569" w:rsidRDefault="006E2282" w:rsidP="006E2282">
      <w:pPr>
        <w:tabs>
          <w:tab w:val="left" w:pos="567"/>
        </w:tabs>
        <w:jc w:val="both"/>
        <w:rPr>
          <w:rFonts w:ascii="Arial" w:hAnsi="Arial" w:cs="Arial"/>
          <w:sz w:val="22"/>
          <w:szCs w:val="22"/>
          <w:lang w:val="sr-Latn-RS"/>
        </w:rPr>
      </w:pPr>
      <w:r w:rsidRPr="006C3569">
        <w:rPr>
          <w:rFonts w:ascii="Arial" w:hAnsi="Arial" w:cs="Arial"/>
          <w:sz w:val="22"/>
          <w:szCs w:val="22"/>
          <w:lang w:val="sr-Cyrl-CS"/>
        </w:rPr>
        <w:tab/>
        <w:t xml:space="preserve">Извештај о извршеној ревизији у </w:t>
      </w:r>
      <w:r w:rsidR="007B071B" w:rsidRPr="006C3569">
        <w:rPr>
          <w:rFonts w:ascii="Arial" w:hAnsi="Arial" w:cs="Arial"/>
          <w:sz w:val="22"/>
          <w:szCs w:val="22"/>
          <w:lang w:val="sr-Cyrl-CS"/>
        </w:rPr>
        <w:t>Служби за заједничке послове</w:t>
      </w:r>
      <w:r w:rsidRPr="006C3569">
        <w:rPr>
          <w:rFonts w:ascii="Arial" w:hAnsi="Arial" w:cs="Arial"/>
          <w:sz w:val="22"/>
          <w:szCs w:val="22"/>
          <w:lang w:val="sr-Cyrl-RS"/>
        </w:rPr>
        <w:t>,</w:t>
      </w:r>
      <w:r w:rsidRPr="006C3569">
        <w:rPr>
          <w:rFonts w:ascii="Arial" w:hAnsi="Arial" w:cs="Arial"/>
          <w:sz w:val="22"/>
          <w:szCs w:val="22"/>
          <w:lang w:val="sr-Cyrl-CS"/>
        </w:rPr>
        <w:t xml:space="preserve"> сачињен је у 3 (три) истоветна примерка, од којих се један достављен директору </w:t>
      </w:r>
      <w:r w:rsidR="007B071B" w:rsidRPr="006C3569">
        <w:rPr>
          <w:rFonts w:ascii="Arial" w:hAnsi="Arial" w:cs="Arial"/>
          <w:sz w:val="22"/>
          <w:szCs w:val="22"/>
          <w:lang w:val="sr-Cyrl-CS"/>
        </w:rPr>
        <w:t>в.д. шефу Службе за заједничке послове Града Новог Сада 17</w:t>
      </w:r>
      <w:r w:rsidRPr="006C3569">
        <w:rPr>
          <w:rFonts w:ascii="Arial" w:hAnsi="Arial" w:cs="Arial"/>
          <w:sz w:val="22"/>
          <w:szCs w:val="22"/>
          <w:lang w:val="sr-Cyrl-CS"/>
        </w:rPr>
        <w:t xml:space="preserve">. </w:t>
      </w:r>
      <w:r w:rsidR="007B071B" w:rsidRPr="006C3569">
        <w:rPr>
          <w:rFonts w:ascii="Arial" w:hAnsi="Arial" w:cs="Arial"/>
          <w:sz w:val="22"/>
          <w:szCs w:val="22"/>
          <w:lang w:val="sr-Cyrl-CS"/>
        </w:rPr>
        <w:t>јуна</w:t>
      </w:r>
      <w:r w:rsidRPr="006C3569">
        <w:rPr>
          <w:rFonts w:ascii="Arial" w:hAnsi="Arial" w:cs="Arial"/>
          <w:sz w:val="22"/>
          <w:szCs w:val="22"/>
          <w:lang w:val="sr-Cyrl-CS"/>
        </w:rPr>
        <w:t xml:space="preserve"> 2021. године, а два примерка остају у Служби за интерну ревиз</w:t>
      </w:r>
      <w:r w:rsidR="007B071B" w:rsidRPr="006C3569">
        <w:rPr>
          <w:rFonts w:ascii="Arial" w:hAnsi="Arial" w:cs="Arial"/>
          <w:sz w:val="22"/>
          <w:szCs w:val="22"/>
          <w:lang w:val="sr-Cyrl-CS"/>
        </w:rPr>
        <w:t>ију Града Новог Сада, од којих ј</w:t>
      </w:r>
      <w:r w:rsidRPr="006C3569">
        <w:rPr>
          <w:rFonts w:ascii="Arial" w:hAnsi="Arial" w:cs="Arial"/>
          <w:sz w:val="22"/>
          <w:szCs w:val="22"/>
          <w:lang w:val="sr-Cyrl-CS"/>
        </w:rPr>
        <w:t xml:space="preserve">е један прослеђен Градоначелнику Града Новог Сада. </w:t>
      </w:r>
    </w:p>
    <w:p w:rsidR="006E2282" w:rsidRDefault="006E2282" w:rsidP="006E2282">
      <w:pPr>
        <w:pStyle w:val="Pasussalistom"/>
        <w:tabs>
          <w:tab w:val="left" w:pos="567"/>
        </w:tabs>
        <w:ind w:left="0"/>
        <w:jc w:val="both"/>
        <w:rPr>
          <w:rFonts w:ascii="Arial" w:hAnsi="Arial" w:cs="Arial"/>
          <w:sz w:val="22"/>
          <w:szCs w:val="22"/>
          <w:lang w:val="sr-Cyrl-RS"/>
        </w:rPr>
      </w:pPr>
      <w:r w:rsidRPr="006C3569">
        <w:rPr>
          <w:rFonts w:ascii="Arial" w:hAnsi="Arial" w:cs="Arial"/>
          <w:sz w:val="22"/>
          <w:szCs w:val="22"/>
          <w:lang w:val="sr-Cyrl-RS"/>
        </w:rPr>
        <w:t xml:space="preserve">           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007B071B" w:rsidRPr="006C3569">
        <w:rPr>
          <w:rFonts w:ascii="Arial" w:hAnsi="Arial" w:cs="Arial"/>
          <w:sz w:val="22"/>
          <w:szCs w:val="22"/>
          <w:lang w:val="sr-Cyrl-CS"/>
        </w:rPr>
        <w:t>в.д. шеф Службе за заједничке послове Града Новог Сада</w:t>
      </w:r>
      <w:r w:rsidRPr="006C3569">
        <w:rPr>
          <w:rFonts w:ascii="Arial" w:hAnsi="Arial" w:cs="Arial"/>
          <w:sz w:val="22"/>
          <w:szCs w:val="22"/>
          <w:lang w:val="sr-Cyrl-RS"/>
        </w:rPr>
        <w:t xml:space="preserve"> је дужан да извештај о извршењу Плана активности достави ревизорском тиму Службе за интерну ревизију Града Новог Сада и Градоначелнику Гр</w:t>
      </w:r>
      <w:r w:rsidR="007B071B" w:rsidRPr="006C3569">
        <w:rPr>
          <w:rFonts w:ascii="Arial" w:hAnsi="Arial" w:cs="Arial"/>
          <w:sz w:val="22"/>
          <w:szCs w:val="22"/>
          <w:lang w:val="sr-Cyrl-RS"/>
        </w:rPr>
        <w:t>ада Новог Сада, најкасније до 31</w:t>
      </w:r>
      <w:r w:rsidRPr="006C3569">
        <w:rPr>
          <w:rFonts w:ascii="Arial" w:hAnsi="Arial" w:cs="Arial"/>
          <w:sz w:val="22"/>
          <w:szCs w:val="22"/>
          <w:lang w:val="sr-Cyrl-RS"/>
        </w:rPr>
        <w:t>.</w:t>
      </w:r>
      <w:r w:rsidR="007B071B" w:rsidRPr="006C3569">
        <w:rPr>
          <w:rFonts w:ascii="Arial" w:hAnsi="Arial" w:cs="Arial"/>
          <w:sz w:val="22"/>
          <w:szCs w:val="22"/>
          <w:lang w:val="sr-Cyrl-RS"/>
        </w:rPr>
        <w:t>12</w:t>
      </w:r>
      <w:r w:rsidRPr="006C3569">
        <w:rPr>
          <w:rFonts w:ascii="Arial" w:hAnsi="Arial" w:cs="Arial"/>
          <w:sz w:val="22"/>
          <w:szCs w:val="22"/>
          <w:lang w:val="sr-Cyrl-RS"/>
        </w:rPr>
        <w:t>.2021. године.</w:t>
      </w:r>
    </w:p>
    <w:p w:rsidR="00D5619B" w:rsidRDefault="00D5619B" w:rsidP="006E2282">
      <w:pPr>
        <w:pStyle w:val="Pasussalistom"/>
        <w:tabs>
          <w:tab w:val="left" w:pos="567"/>
        </w:tabs>
        <w:ind w:left="0"/>
        <w:jc w:val="both"/>
        <w:rPr>
          <w:rFonts w:ascii="Arial" w:hAnsi="Arial" w:cs="Arial"/>
          <w:sz w:val="22"/>
          <w:szCs w:val="22"/>
          <w:lang w:val="sr-Cyrl-RS"/>
        </w:rPr>
      </w:pPr>
    </w:p>
    <w:p w:rsidR="00D5619B" w:rsidRPr="00D5619B" w:rsidRDefault="00D5619B" w:rsidP="00D5619B">
      <w:pPr>
        <w:pStyle w:val="Pasussalistom"/>
        <w:ind w:left="0" w:firstLine="720"/>
        <w:jc w:val="both"/>
        <w:rPr>
          <w:rFonts w:ascii="Arial" w:hAnsi="Arial" w:cs="Arial"/>
          <w:b/>
          <w:sz w:val="22"/>
          <w:szCs w:val="22"/>
          <w:lang w:val="sr-Latn-RS"/>
        </w:rPr>
      </w:pPr>
      <w:r w:rsidRPr="00D5619B">
        <w:rPr>
          <w:rFonts w:ascii="Arial" w:hAnsi="Arial" w:cs="Arial"/>
          <w:b/>
          <w:sz w:val="22"/>
          <w:szCs w:val="22"/>
          <w:lang w:val="sr-Cyrl-RS"/>
        </w:rPr>
        <w:t xml:space="preserve">Изјашњење на Извештај о извршеној ревизији у </w:t>
      </w:r>
      <w:r>
        <w:rPr>
          <w:rFonts w:ascii="Arial" w:hAnsi="Arial" w:cs="Arial"/>
          <w:b/>
          <w:sz w:val="22"/>
          <w:szCs w:val="22"/>
          <w:lang w:val="sr-Cyrl-RS"/>
        </w:rPr>
        <w:t xml:space="preserve">Служби за </w:t>
      </w:r>
      <w:r w:rsidR="0082433B">
        <w:rPr>
          <w:rFonts w:ascii="Arial" w:hAnsi="Arial" w:cs="Arial"/>
          <w:b/>
          <w:sz w:val="22"/>
          <w:szCs w:val="22"/>
          <w:lang w:val="sr-Cyrl-RS"/>
        </w:rPr>
        <w:t>заједничке послове</w:t>
      </w:r>
      <w:r w:rsidRPr="00D5619B">
        <w:rPr>
          <w:rFonts w:ascii="Arial" w:hAnsi="Arial" w:cs="Arial"/>
          <w:b/>
          <w:sz w:val="22"/>
          <w:szCs w:val="22"/>
          <w:lang w:val="sr-Cyrl-RS"/>
        </w:rPr>
        <w:t xml:space="preserve"> Града Новог Сада достављен је Градоначелнику и Служби за интерну ревизију Града Новог Сада </w:t>
      </w:r>
      <w:r>
        <w:rPr>
          <w:rFonts w:ascii="Arial" w:hAnsi="Arial" w:cs="Arial"/>
          <w:b/>
          <w:sz w:val="22"/>
          <w:szCs w:val="22"/>
          <w:lang w:val="sr-Latn-RS"/>
        </w:rPr>
        <w:t>20</w:t>
      </w:r>
      <w:r w:rsidRPr="00D5619B">
        <w:rPr>
          <w:rFonts w:ascii="Arial" w:hAnsi="Arial" w:cs="Arial"/>
          <w:b/>
          <w:sz w:val="22"/>
          <w:szCs w:val="22"/>
          <w:lang w:val="sr-Cyrl-RS"/>
        </w:rPr>
        <w:t>.</w:t>
      </w:r>
      <w:r>
        <w:rPr>
          <w:rFonts w:ascii="Arial" w:hAnsi="Arial" w:cs="Arial"/>
          <w:b/>
          <w:sz w:val="22"/>
          <w:szCs w:val="22"/>
          <w:lang w:val="sr-Cyrl-RS"/>
        </w:rPr>
        <w:t>12</w:t>
      </w:r>
      <w:r w:rsidRPr="00D5619B">
        <w:rPr>
          <w:rFonts w:ascii="Arial" w:hAnsi="Arial" w:cs="Arial"/>
          <w:b/>
          <w:sz w:val="22"/>
          <w:szCs w:val="22"/>
          <w:lang w:val="sr-Cyrl-RS"/>
        </w:rPr>
        <w:t>.202</w:t>
      </w:r>
      <w:r w:rsidRPr="00D5619B">
        <w:rPr>
          <w:rFonts w:ascii="Arial" w:hAnsi="Arial" w:cs="Arial"/>
          <w:b/>
          <w:sz w:val="22"/>
          <w:szCs w:val="22"/>
          <w:lang w:val="sr-Latn-RS"/>
        </w:rPr>
        <w:t>1</w:t>
      </w:r>
      <w:r w:rsidRPr="00D5619B">
        <w:rPr>
          <w:rFonts w:ascii="Arial" w:hAnsi="Arial" w:cs="Arial"/>
          <w:b/>
          <w:sz w:val="22"/>
          <w:szCs w:val="22"/>
          <w:lang w:val="sr-Cyrl-RS"/>
        </w:rPr>
        <w:t>. године.</w:t>
      </w:r>
    </w:p>
    <w:p w:rsidR="00D47617" w:rsidRDefault="00D47617" w:rsidP="006E2282">
      <w:pPr>
        <w:pStyle w:val="Pasussalistom"/>
        <w:tabs>
          <w:tab w:val="left" w:pos="567"/>
        </w:tabs>
        <w:ind w:left="0"/>
        <w:jc w:val="both"/>
        <w:rPr>
          <w:rFonts w:ascii="Arial" w:hAnsi="Arial" w:cs="Arial"/>
          <w:sz w:val="22"/>
          <w:szCs w:val="22"/>
          <w:lang w:val="sr-Cyrl-RS"/>
        </w:rPr>
      </w:pPr>
    </w:p>
    <w:p w:rsidR="00D47617" w:rsidRPr="006C3569" w:rsidRDefault="00D47617" w:rsidP="006E2282">
      <w:pPr>
        <w:pStyle w:val="Pasussalistom"/>
        <w:tabs>
          <w:tab w:val="left" w:pos="567"/>
        </w:tabs>
        <w:ind w:left="0"/>
        <w:jc w:val="both"/>
        <w:rPr>
          <w:rFonts w:ascii="Arial" w:hAnsi="Arial" w:cs="Arial"/>
          <w:b/>
          <w:sz w:val="22"/>
          <w:szCs w:val="22"/>
          <w:lang w:val="sr-Cyrl-RS"/>
        </w:rPr>
      </w:pPr>
    </w:p>
    <w:p w:rsidR="006E2282" w:rsidRPr="006C3569" w:rsidRDefault="006E2282" w:rsidP="007676F7">
      <w:pPr>
        <w:pStyle w:val="Pasussalistom"/>
        <w:tabs>
          <w:tab w:val="left" w:pos="567"/>
        </w:tabs>
        <w:jc w:val="both"/>
        <w:rPr>
          <w:rFonts w:ascii="Arial" w:hAnsi="Arial" w:cs="Arial"/>
          <w:b/>
          <w:sz w:val="22"/>
          <w:szCs w:val="22"/>
          <w:lang w:val="sr-Cyrl-RS"/>
        </w:rPr>
      </w:pPr>
    </w:p>
    <w:p w:rsidR="000A0BC1" w:rsidRDefault="00C834D0" w:rsidP="002D0AA6">
      <w:pPr>
        <w:pStyle w:val="Pasussalistom"/>
        <w:numPr>
          <w:ilvl w:val="0"/>
          <w:numId w:val="49"/>
        </w:numPr>
        <w:tabs>
          <w:tab w:val="left" w:pos="567"/>
        </w:tabs>
        <w:jc w:val="both"/>
        <w:rPr>
          <w:rFonts w:ascii="Arial" w:hAnsi="Arial" w:cs="Arial"/>
          <w:b/>
          <w:sz w:val="22"/>
          <w:szCs w:val="22"/>
          <w:lang w:val="sr-Cyrl-RS"/>
        </w:rPr>
      </w:pPr>
      <w:r w:rsidRPr="00C834D0">
        <w:rPr>
          <w:rFonts w:ascii="Arial" w:hAnsi="Arial" w:cs="Arial"/>
          <w:b/>
          <w:sz w:val="22"/>
          <w:szCs w:val="22"/>
          <w:lang w:val="sr-Cyrl-RS"/>
        </w:rPr>
        <w:t xml:space="preserve"> Месна заједница „Бистрица“ Нови Сад</w:t>
      </w:r>
      <w:r>
        <w:rPr>
          <w:rFonts w:ascii="Arial" w:hAnsi="Arial" w:cs="Arial"/>
          <w:b/>
          <w:sz w:val="22"/>
          <w:szCs w:val="22"/>
          <w:lang w:val="sr-Cyrl-RS"/>
        </w:rPr>
        <w:t>:</w:t>
      </w:r>
    </w:p>
    <w:p w:rsidR="00C834D0" w:rsidRPr="00C834D0" w:rsidRDefault="00C834D0" w:rsidP="00C834D0">
      <w:pPr>
        <w:pStyle w:val="Pasussalistom"/>
        <w:tabs>
          <w:tab w:val="left" w:pos="567"/>
        </w:tabs>
        <w:jc w:val="both"/>
        <w:rPr>
          <w:rFonts w:ascii="Arial" w:hAnsi="Arial" w:cs="Arial"/>
          <w:b/>
          <w:sz w:val="22"/>
          <w:szCs w:val="22"/>
          <w:lang w:val="sr-Cyrl-RS"/>
        </w:rPr>
      </w:pPr>
    </w:p>
    <w:p w:rsidR="00C834D0" w:rsidRPr="00C834D0" w:rsidRDefault="00C834D0" w:rsidP="00C834D0">
      <w:pPr>
        <w:tabs>
          <w:tab w:val="left" w:pos="567"/>
          <w:tab w:val="left" w:pos="851"/>
        </w:tabs>
        <w:spacing w:line="252" w:lineRule="auto"/>
        <w:jc w:val="both"/>
        <w:rPr>
          <w:rFonts w:ascii="Arial" w:hAnsi="Arial" w:cs="Arial"/>
          <w:noProof/>
          <w:sz w:val="22"/>
          <w:szCs w:val="22"/>
          <w:lang w:val="ru-RU"/>
        </w:rPr>
      </w:pPr>
      <w:r>
        <w:rPr>
          <w:rFonts w:ascii="Arial" w:hAnsi="Arial" w:cs="Arial"/>
          <w:noProof/>
          <w:sz w:val="22"/>
          <w:szCs w:val="22"/>
          <w:lang w:val="ru-RU"/>
        </w:rPr>
        <w:tab/>
      </w:r>
      <w:r w:rsidRPr="00C834D0">
        <w:rPr>
          <w:rFonts w:ascii="Arial" w:hAnsi="Arial" w:cs="Arial"/>
          <w:noProof/>
          <w:sz w:val="22"/>
          <w:szCs w:val="22"/>
          <w:lang w:val="ru-RU"/>
        </w:rPr>
        <w:t xml:space="preserve">Циљ ревизије је процена система интерних контрола </w:t>
      </w:r>
      <w:r w:rsidRPr="00C834D0">
        <w:rPr>
          <w:rFonts w:ascii="Arial" w:hAnsi="Arial" w:cs="Arial"/>
          <w:noProof/>
          <w:sz w:val="22"/>
          <w:szCs w:val="22"/>
        </w:rPr>
        <w:t>у систему осн</w:t>
      </w:r>
      <w:r w:rsidRPr="00C834D0">
        <w:rPr>
          <w:rFonts w:ascii="Arial" w:hAnsi="Arial" w:cs="Arial"/>
          <w:noProof/>
          <w:sz w:val="22"/>
          <w:szCs w:val="22"/>
          <w:lang w:val="sr-Cyrl-RS"/>
        </w:rPr>
        <w:t>и</w:t>
      </w:r>
      <w:r w:rsidRPr="00C834D0">
        <w:rPr>
          <w:rFonts w:ascii="Arial" w:hAnsi="Arial" w:cs="Arial"/>
          <w:noProof/>
          <w:sz w:val="22"/>
          <w:szCs w:val="22"/>
        </w:rPr>
        <w:t>вање и пословање месне заједнице – подсистем</w:t>
      </w:r>
      <w:r w:rsidRPr="00C834D0">
        <w:rPr>
          <w:rFonts w:ascii="Arial" w:hAnsi="Arial" w:cs="Arial"/>
          <w:noProof/>
          <w:sz w:val="22"/>
          <w:szCs w:val="22"/>
          <w:lang w:val="sr-Cyrl-RS"/>
        </w:rPr>
        <w:t xml:space="preserve"> </w:t>
      </w:r>
      <w:r w:rsidRPr="00C834D0">
        <w:rPr>
          <w:rFonts w:ascii="Arial" w:hAnsi="Arial" w:cs="Arial"/>
          <w:noProof/>
          <w:sz w:val="22"/>
          <w:szCs w:val="22"/>
        </w:rPr>
        <w:t>усклађеност оснивачких аката месне заједнице са Одлуком о месним заједницама Града Новог Сада, примена писаних процедура у раду месне заједнице и ажурно књиговодствено евидентирање текућих расхода – стални трошкови</w:t>
      </w:r>
      <w:r w:rsidRPr="00C834D0">
        <w:rPr>
          <w:rFonts w:ascii="Arial" w:hAnsi="Arial" w:cs="Arial"/>
          <w:noProof/>
          <w:sz w:val="22"/>
          <w:szCs w:val="22"/>
          <w:lang w:val="sr-Cyrl-RS"/>
        </w:rPr>
        <w:t xml:space="preserve"> у 2020. години</w:t>
      </w:r>
      <w:r w:rsidRPr="00C834D0">
        <w:rPr>
          <w:rFonts w:ascii="Arial" w:hAnsi="Arial" w:cs="Arial"/>
          <w:noProof/>
          <w:sz w:val="22"/>
          <w:szCs w:val="22"/>
        </w:rPr>
        <w:t xml:space="preserve"> у Месној заједници </w:t>
      </w:r>
      <w:r w:rsidRPr="00C834D0">
        <w:rPr>
          <w:rFonts w:ascii="Arial" w:hAnsi="Arial" w:cs="Arial"/>
          <w:noProof/>
          <w:sz w:val="22"/>
          <w:szCs w:val="22"/>
          <w:lang w:val="sr-Latn-RS"/>
        </w:rPr>
        <w:t>„</w:t>
      </w:r>
      <w:r w:rsidRPr="00C834D0">
        <w:rPr>
          <w:rFonts w:ascii="Arial" w:hAnsi="Arial" w:cs="Arial"/>
          <w:noProof/>
          <w:sz w:val="22"/>
          <w:szCs w:val="22"/>
          <w:lang w:val="ru-RU"/>
        </w:rPr>
        <w:t>Бистрица</w:t>
      </w:r>
      <w:r w:rsidRPr="00C834D0">
        <w:rPr>
          <w:rFonts w:ascii="Arial" w:hAnsi="Arial" w:cs="Arial"/>
          <w:noProof/>
          <w:sz w:val="22"/>
          <w:szCs w:val="22"/>
          <w:lang w:val="sr-Latn-RS"/>
        </w:rPr>
        <w:t xml:space="preserve">“ </w:t>
      </w:r>
      <w:r w:rsidRPr="00C834D0">
        <w:rPr>
          <w:rFonts w:ascii="Arial" w:hAnsi="Arial" w:cs="Arial"/>
          <w:noProof/>
          <w:sz w:val="22"/>
          <w:szCs w:val="22"/>
        </w:rPr>
        <w:t xml:space="preserve">Нови Сад </w:t>
      </w:r>
      <w:r w:rsidRPr="00C834D0">
        <w:rPr>
          <w:rFonts w:ascii="Arial" w:hAnsi="Arial" w:cs="Arial"/>
          <w:noProof/>
          <w:sz w:val="22"/>
          <w:szCs w:val="22"/>
          <w:lang w:val="ru-RU"/>
        </w:rPr>
        <w:t>и то:</w:t>
      </w:r>
    </w:p>
    <w:p w:rsidR="00C834D0" w:rsidRPr="00C834D0" w:rsidRDefault="00C834D0" w:rsidP="00C834D0">
      <w:pPr>
        <w:tabs>
          <w:tab w:val="left" w:pos="567"/>
          <w:tab w:val="left" w:pos="851"/>
        </w:tabs>
        <w:spacing w:line="252" w:lineRule="auto"/>
        <w:jc w:val="both"/>
        <w:rPr>
          <w:rFonts w:ascii="Arial" w:hAnsi="Arial" w:cs="Arial"/>
          <w:noProof/>
          <w:sz w:val="22"/>
          <w:szCs w:val="22"/>
          <w:lang w:val="ru-RU"/>
        </w:rPr>
      </w:pPr>
    </w:p>
    <w:p w:rsidR="00C834D0" w:rsidRPr="00C834D0" w:rsidRDefault="00C834D0" w:rsidP="00C834D0">
      <w:pPr>
        <w:numPr>
          <w:ilvl w:val="0"/>
          <w:numId w:val="37"/>
        </w:numPr>
        <w:tabs>
          <w:tab w:val="left" w:pos="567"/>
          <w:tab w:val="left" w:pos="851"/>
        </w:tabs>
        <w:spacing w:after="160" w:line="252" w:lineRule="auto"/>
        <w:jc w:val="both"/>
        <w:rPr>
          <w:rFonts w:ascii="Arial" w:hAnsi="Arial" w:cs="Arial"/>
          <w:noProof/>
          <w:sz w:val="22"/>
          <w:szCs w:val="22"/>
          <w:lang w:val="ru-RU"/>
        </w:rPr>
      </w:pPr>
      <w:r w:rsidRPr="00C834D0">
        <w:rPr>
          <w:rFonts w:ascii="Arial" w:hAnsi="Arial" w:cs="Arial"/>
          <w:noProof/>
          <w:sz w:val="22"/>
          <w:szCs w:val="22"/>
          <w:lang w:val="ru-RU"/>
        </w:rPr>
        <w:t>Обезбедити да је оснивање и рад месне заједнице у складу са прописима;</w:t>
      </w:r>
    </w:p>
    <w:p w:rsidR="00C834D0" w:rsidRPr="00C834D0" w:rsidRDefault="00C834D0" w:rsidP="00C834D0">
      <w:pPr>
        <w:numPr>
          <w:ilvl w:val="0"/>
          <w:numId w:val="37"/>
        </w:numPr>
        <w:tabs>
          <w:tab w:val="left" w:pos="567"/>
          <w:tab w:val="left" w:pos="851"/>
        </w:tabs>
        <w:spacing w:after="160" w:line="252" w:lineRule="auto"/>
        <w:jc w:val="both"/>
        <w:rPr>
          <w:rFonts w:ascii="Arial" w:hAnsi="Arial" w:cs="Arial"/>
          <w:noProof/>
          <w:sz w:val="22"/>
          <w:szCs w:val="22"/>
          <w:lang w:val="ru-RU"/>
        </w:rPr>
      </w:pPr>
      <w:r w:rsidRPr="00C834D0">
        <w:rPr>
          <w:rFonts w:ascii="Arial" w:hAnsi="Arial" w:cs="Arial"/>
          <w:noProof/>
          <w:sz w:val="22"/>
          <w:szCs w:val="22"/>
          <w:lang w:val="ru-RU"/>
        </w:rPr>
        <w:t>Обезбедити да месна заједница у свом раду примењује писане процедуре;</w:t>
      </w:r>
    </w:p>
    <w:p w:rsidR="00C834D0" w:rsidRPr="00C834D0" w:rsidRDefault="00C834D0" w:rsidP="00C834D0">
      <w:pPr>
        <w:numPr>
          <w:ilvl w:val="0"/>
          <w:numId w:val="37"/>
        </w:numPr>
        <w:tabs>
          <w:tab w:val="left" w:pos="567"/>
          <w:tab w:val="left" w:pos="851"/>
        </w:tabs>
        <w:spacing w:after="160" w:line="252" w:lineRule="auto"/>
        <w:jc w:val="both"/>
        <w:rPr>
          <w:rFonts w:ascii="Arial" w:hAnsi="Arial" w:cs="Arial"/>
          <w:noProof/>
          <w:sz w:val="22"/>
          <w:szCs w:val="22"/>
          <w:lang w:val="ru-RU"/>
        </w:rPr>
      </w:pPr>
      <w:r w:rsidRPr="00C834D0">
        <w:rPr>
          <w:rFonts w:ascii="Arial" w:hAnsi="Arial" w:cs="Arial"/>
          <w:noProof/>
          <w:sz w:val="22"/>
          <w:szCs w:val="22"/>
          <w:lang w:val="ru-RU"/>
        </w:rPr>
        <w:t>Обезбедити ажурно књиговодст</w:t>
      </w:r>
      <w:r w:rsidRPr="00C834D0">
        <w:rPr>
          <w:rFonts w:ascii="Arial" w:hAnsi="Arial" w:cs="Arial"/>
          <w:noProof/>
          <w:sz w:val="22"/>
          <w:szCs w:val="22"/>
          <w:lang w:val="sr-Cyrl-RS"/>
        </w:rPr>
        <w:t>в</w:t>
      </w:r>
      <w:r w:rsidRPr="00C834D0">
        <w:rPr>
          <w:rFonts w:ascii="Arial" w:hAnsi="Arial" w:cs="Arial"/>
          <w:noProof/>
          <w:sz w:val="22"/>
          <w:szCs w:val="22"/>
          <w:lang w:val="ru-RU"/>
        </w:rPr>
        <w:t>ено евидентирање текућих расхода – стални трошкови.</w:t>
      </w:r>
    </w:p>
    <w:p w:rsidR="00C834D0" w:rsidRPr="00C834D0" w:rsidRDefault="00C834D0" w:rsidP="00C834D0">
      <w:pPr>
        <w:tabs>
          <w:tab w:val="left" w:pos="567"/>
          <w:tab w:val="left" w:pos="851"/>
        </w:tabs>
        <w:spacing w:line="252" w:lineRule="auto"/>
        <w:jc w:val="both"/>
        <w:rPr>
          <w:rFonts w:ascii="Arial" w:hAnsi="Arial" w:cs="Arial"/>
          <w:noProof/>
          <w:sz w:val="22"/>
          <w:szCs w:val="22"/>
          <w:lang w:val="sr-Cyrl-RS"/>
        </w:rPr>
      </w:pPr>
    </w:p>
    <w:p w:rsidR="00C834D0" w:rsidRPr="00C834D0" w:rsidRDefault="00C834D0" w:rsidP="00C834D0">
      <w:pPr>
        <w:tabs>
          <w:tab w:val="left" w:pos="567"/>
          <w:tab w:val="left" w:pos="851"/>
        </w:tabs>
        <w:spacing w:line="252" w:lineRule="auto"/>
        <w:jc w:val="both"/>
        <w:rPr>
          <w:rFonts w:ascii="Arial" w:hAnsi="Arial" w:cs="Arial"/>
          <w:noProof/>
          <w:sz w:val="22"/>
          <w:szCs w:val="22"/>
          <w:lang w:val="ru-RU"/>
        </w:rPr>
      </w:pPr>
      <w:r w:rsidRPr="00C834D0">
        <w:rPr>
          <w:rFonts w:ascii="Arial" w:hAnsi="Arial" w:cs="Arial"/>
          <w:noProof/>
          <w:sz w:val="22"/>
          <w:szCs w:val="22"/>
          <w:lang w:val="ru-RU"/>
        </w:rPr>
        <w:tab/>
        <w:t>Ревизија је обављена у периоду од 07. јула до 13</w:t>
      </w:r>
      <w:r w:rsidRPr="00C834D0">
        <w:rPr>
          <w:rFonts w:ascii="Arial" w:hAnsi="Arial" w:cs="Arial"/>
          <w:noProof/>
          <w:sz w:val="22"/>
          <w:szCs w:val="22"/>
          <w:lang w:val="sr-Latn-RS"/>
        </w:rPr>
        <w:t>.</w:t>
      </w:r>
      <w:r w:rsidRPr="00C834D0">
        <w:rPr>
          <w:rFonts w:ascii="Arial" w:hAnsi="Arial" w:cs="Arial"/>
          <w:noProof/>
          <w:sz w:val="22"/>
          <w:szCs w:val="22"/>
          <w:lang w:val="sr-Cyrl-RS"/>
        </w:rPr>
        <w:t xml:space="preserve"> септембра </w:t>
      </w:r>
      <w:r w:rsidRPr="00C834D0">
        <w:rPr>
          <w:rFonts w:ascii="Arial" w:hAnsi="Arial" w:cs="Arial"/>
          <w:noProof/>
          <w:sz w:val="22"/>
          <w:szCs w:val="22"/>
          <w:lang w:val="ru-RU"/>
        </w:rPr>
        <w:t xml:space="preserve">2021. године, у просторијама Службе за интерну ревизију </w:t>
      </w:r>
      <w:r w:rsidRPr="00C834D0">
        <w:rPr>
          <w:rFonts w:ascii="Arial" w:hAnsi="Arial" w:cs="Arial"/>
          <w:noProof/>
          <w:sz w:val="22"/>
          <w:szCs w:val="22"/>
          <w:lang w:val="sr-Cyrl-CS"/>
        </w:rPr>
        <w:t>Града Новог Сада</w:t>
      </w:r>
      <w:r w:rsidRPr="00C834D0">
        <w:rPr>
          <w:rFonts w:ascii="Arial" w:hAnsi="Arial" w:cs="Arial"/>
          <w:noProof/>
          <w:sz w:val="22"/>
          <w:szCs w:val="22"/>
          <w:lang w:val="ru-RU"/>
        </w:rPr>
        <w:t xml:space="preserve"> и Месне заједнице </w:t>
      </w:r>
      <w:r w:rsidRPr="00C834D0">
        <w:rPr>
          <w:rFonts w:ascii="Arial" w:hAnsi="Arial" w:cs="Arial"/>
          <w:noProof/>
          <w:sz w:val="22"/>
          <w:szCs w:val="22"/>
          <w:lang w:val="sr-Latn-RS"/>
        </w:rPr>
        <w:t>„</w:t>
      </w:r>
      <w:r w:rsidRPr="00C834D0">
        <w:rPr>
          <w:rFonts w:ascii="Arial" w:hAnsi="Arial" w:cs="Arial"/>
          <w:noProof/>
          <w:sz w:val="22"/>
          <w:szCs w:val="22"/>
          <w:lang w:val="ru-RU"/>
        </w:rPr>
        <w:t>Бистрица</w:t>
      </w:r>
      <w:r w:rsidRPr="00C834D0">
        <w:rPr>
          <w:rFonts w:ascii="Arial" w:hAnsi="Arial" w:cs="Arial"/>
          <w:noProof/>
          <w:sz w:val="22"/>
          <w:szCs w:val="22"/>
          <w:lang w:val="sr-Latn-RS"/>
        </w:rPr>
        <w:t>“</w:t>
      </w:r>
      <w:r w:rsidRPr="00C834D0">
        <w:rPr>
          <w:rFonts w:ascii="Arial" w:hAnsi="Arial" w:cs="Arial"/>
          <w:noProof/>
          <w:sz w:val="22"/>
          <w:szCs w:val="22"/>
          <w:lang w:val="ru-RU"/>
        </w:rPr>
        <w:t xml:space="preserve"> </w:t>
      </w:r>
      <w:r w:rsidRPr="00C834D0">
        <w:rPr>
          <w:rFonts w:ascii="Arial" w:hAnsi="Arial" w:cs="Arial"/>
          <w:noProof/>
          <w:sz w:val="22"/>
          <w:szCs w:val="22"/>
          <w:lang w:val="sr-Cyrl-RS"/>
        </w:rPr>
        <w:t>Нови Сад</w:t>
      </w:r>
      <w:r w:rsidRPr="00C834D0">
        <w:rPr>
          <w:rFonts w:ascii="Arial" w:hAnsi="Arial" w:cs="Arial"/>
          <w:noProof/>
          <w:sz w:val="22"/>
          <w:szCs w:val="22"/>
          <w:lang w:val="ru-RU"/>
        </w:rPr>
        <w:t>.</w:t>
      </w:r>
    </w:p>
    <w:p w:rsidR="00C834D0" w:rsidRPr="00C834D0" w:rsidRDefault="00C834D0" w:rsidP="00C834D0">
      <w:pPr>
        <w:tabs>
          <w:tab w:val="left" w:pos="567"/>
          <w:tab w:val="left" w:pos="851"/>
        </w:tabs>
        <w:spacing w:after="160" w:line="252" w:lineRule="auto"/>
        <w:jc w:val="both"/>
        <w:rPr>
          <w:rFonts w:ascii="Arial" w:hAnsi="Arial" w:cs="Arial"/>
          <w:noProof/>
          <w:sz w:val="22"/>
          <w:szCs w:val="22"/>
          <w:lang w:val="sr-Latn-RS"/>
        </w:rPr>
      </w:pPr>
      <w:r w:rsidRPr="00C834D0">
        <w:rPr>
          <w:rFonts w:ascii="Arial" w:hAnsi="Arial" w:cs="Arial"/>
          <w:noProof/>
          <w:sz w:val="22"/>
          <w:szCs w:val="22"/>
          <w:lang w:val="ru-RU"/>
        </w:rPr>
        <w:tab/>
        <w:t>Ревизију су обавили: Кристина Лаловић, овлашћени интерни ревизор у јавном сектору и Сара Митровић, интерни ревизор уз надзор руководиоца тима Данке Грубешић.</w:t>
      </w:r>
      <w:r w:rsidRPr="00C834D0">
        <w:rPr>
          <w:rFonts w:ascii="Arial" w:hAnsi="Arial" w:cs="Arial"/>
          <w:noProof/>
          <w:sz w:val="22"/>
          <w:szCs w:val="22"/>
          <w:lang w:val="sr-Latn-RS"/>
        </w:rPr>
        <w:tab/>
      </w:r>
    </w:p>
    <w:p w:rsidR="00C834D0" w:rsidRDefault="00C834D0" w:rsidP="00C834D0">
      <w:pPr>
        <w:ind w:firstLine="567"/>
        <w:jc w:val="both"/>
        <w:rPr>
          <w:rFonts w:ascii="Arial" w:hAnsi="Arial" w:cs="Arial"/>
          <w:sz w:val="22"/>
          <w:szCs w:val="22"/>
          <w:lang w:val="sr-Cyrl-RS"/>
        </w:rPr>
      </w:pPr>
      <w:r w:rsidRPr="00C834D0">
        <w:rPr>
          <w:rFonts w:ascii="Arial" w:hAnsi="Arial" w:cs="Arial"/>
          <w:sz w:val="22"/>
          <w:szCs w:val="22"/>
          <w:lang w:val="sr-Cyrl-RS"/>
        </w:rPr>
        <w:t>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п</w:t>
      </w:r>
      <w:r w:rsidRPr="00C834D0">
        <w:rPr>
          <w:rFonts w:ascii="Arial" w:hAnsi="Arial" w:cs="Arial"/>
          <w:sz w:val="22"/>
          <w:szCs w:val="22"/>
          <w:lang w:val="sr-Cyrl-CS"/>
        </w:rPr>
        <w:t>редседник Савета Месне заједнице „Бистрица“ Нови Сад</w:t>
      </w:r>
      <w:r w:rsidRPr="00C834D0">
        <w:rPr>
          <w:rFonts w:ascii="Arial" w:hAnsi="Arial" w:cs="Arial"/>
          <w:sz w:val="22"/>
          <w:szCs w:val="22"/>
          <w:lang w:val="sr-Cyrl-RS"/>
        </w:rPr>
        <w:t xml:space="preserve"> је дужан да извештај о извршењу </w:t>
      </w:r>
      <w:r w:rsidRPr="00C834D0">
        <w:rPr>
          <w:rFonts w:ascii="Arial" w:hAnsi="Arial" w:cs="Arial"/>
          <w:sz w:val="22"/>
          <w:szCs w:val="22"/>
          <w:lang w:val="sr-Cyrl-RS"/>
        </w:rPr>
        <w:lastRenderedPageBreak/>
        <w:t>Плана активности достави ревизорском тиму Службе за интерну ревизију Града Новог Сада и Градоначелнику Града Новог Сада, најкасније до</w:t>
      </w:r>
      <w:r w:rsidRPr="00C834D0">
        <w:rPr>
          <w:rFonts w:ascii="Arial" w:hAnsi="Arial" w:cs="Arial"/>
          <w:sz w:val="22"/>
          <w:szCs w:val="22"/>
          <w:lang w:val="sr-Latn-RS"/>
        </w:rPr>
        <w:t xml:space="preserve"> </w:t>
      </w:r>
      <w:r w:rsidRPr="00C834D0">
        <w:rPr>
          <w:rFonts w:ascii="Arial" w:hAnsi="Arial" w:cs="Arial"/>
          <w:sz w:val="22"/>
          <w:szCs w:val="22"/>
          <w:lang w:val="sr-Cyrl-RS"/>
        </w:rPr>
        <w:t>31</w:t>
      </w:r>
      <w:r w:rsidRPr="00C834D0">
        <w:rPr>
          <w:rFonts w:ascii="Arial" w:hAnsi="Arial" w:cs="Arial"/>
          <w:sz w:val="22"/>
          <w:szCs w:val="22"/>
          <w:lang w:val="sr-Latn-RS"/>
        </w:rPr>
        <w:t>.</w:t>
      </w:r>
      <w:r w:rsidRPr="00C834D0">
        <w:rPr>
          <w:rFonts w:ascii="Arial" w:hAnsi="Arial" w:cs="Arial"/>
          <w:sz w:val="22"/>
          <w:szCs w:val="22"/>
          <w:lang w:val="sr-Cyrl-RS"/>
        </w:rPr>
        <w:t>03</w:t>
      </w:r>
      <w:r w:rsidRPr="00C834D0">
        <w:rPr>
          <w:rFonts w:ascii="Arial" w:hAnsi="Arial" w:cs="Arial"/>
          <w:sz w:val="22"/>
          <w:szCs w:val="22"/>
          <w:lang w:val="sr-Latn-RS"/>
        </w:rPr>
        <w:t>.</w:t>
      </w:r>
      <w:r w:rsidRPr="00C834D0">
        <w:rPr>
          <w:rFonts w:ascii="Arial" w:hAnsi="Arial" w:cs="Arial"/>
          <w:sz w:val="22"/>
          <w:szCs w:val="22"/>
          <w:lang w:val="sr-Cyrl-RS"/>
        </w:rPr>
        <w:t>2022. године.</w:t>
      </w:r>
    </w:p>
    <w:p w:rsidR="00D5619B" w:rsidRDefault="00D5619B" w:rsidP="00C834D0">
      <w:pPr>
        <w:ind w:firstLine="567"/>
        <w:jc w:val="both"/>
        <w:rPr>
          <w:rFonts w:ascii="Arial" w:hAnsi="Arial" w:cs="Arial"/>
          <w:sz w:val="22"/>
          <w:szCs w:val="22"/>
          <w:lang w:val="sr-Cyrl-RS"/>
        </w:rPr>
      </w:pPr>
    </w:p>
    <w:p w:rsidR="00D5619B" w:rsidRPr="00D5619B" w:rsidRDefault="00D5619B" w:rsidP="00D5619B">
      <w:pPr>
        <w:pStyle w:val="Pasussalistom"/>
        <w:ind w:left="0" w:firstLine="720"/>
        <w:jc w:val="both"/>
        <w:rPr>
          <w:rFonts w:ascii="Arial" w:hAnsi="Arial" w:cs="Arial"/>
          <w:b/>
          <w:sz w:val="22"/>
          <w:szCs w:val="22"/>
          <w:lang w:val="sr-Latn-RS"/>
        </w:rPr>
      </w:pPr>
      <w:r w:rsidRPr="00D5619B">
        <w:rPr>
          <w:rFonts w:ascii="Arial" w:hAnsi="Arial" w:cs="Arial"/>
          <w:b/>
          <w:sz w:val="22"/>
          <w:szCs w:val="22"/>
          <w:lang w:val="sr-Cyrl-RS"/>
        </w:rPr>
        <w:t xml:space="preserve">Изјашњење на Извештај о извршеној ревизији у </w:t>
      </w:r>
      <w:r w:rsidRPr="00D5619B">
        <w:rPr>
          <w:rFonts w:ascii="Arial" w:hAnsi="Arial" w:cs="Arial"/>
          <w:b/>
          <w:noProof/>
          <w:sz w:val="22"/>
          <w:szCs w:val="22"/>
        </w:rPr>
        <w:t xml:space="preserve">Месној заједници </w:t>
      </w:r>
      <w:r w:rsidRPr="00D5619B">
        <w:rPr>
          <w:rFonts w:ascii="Arial" w:hAnsi="Arial" w:cs="Arial"/>
          <w:b/>
          <w:noProof/>
          <w:sz w:val="22"/>
          <w:szCs w:val="22"/>
          <w:lang w:val="sr-Latn-RS"/>
        </w:rPr>
        <w:t>„</w:t>
      </w:r>
      <w:r w:rsidRPr="00D5619B">
        <w:rPr>
          <w:rFonts w:ascii="Arial" w:hAnsi="Arial" w:cs="Arial"/>
          <w:b/>
          <w:noProof/>
          <w:sz w:val="22"/>
          <w:szCs w:val="22"/>
          <w:lang w:val="ru-RU"/>
        </w:rPr>
        <w:t>Бистрица</w:t>
      </w:r>
      <w:r w:rsidRPr="00D5619B">
        <w:rPr>
          <w:rFonts w:ascii="Arial" w:hAnsi="Arial" w:cs="Arial"/>
          <w:b/>
          <w:noProof/>
          <w:sz w:val="22"/>
          <w:szCs w:val="22"/>
          <w:lang w:val="sr-Latn-RS"/>
        </w:rPr>
        <w:t xml:space="preserve">“ </w:t>
      </w:r>
      <w:r w:rsidRPr="00D5619B">
        <w:rPr>
          <w:rFonts w:ascii="Arial" w:hAnsi="Arial" w:cs="Arial"/>
          <w:b/>
          <w:noProof/>
          <w:sz w:val="22"/>
          <w:szCs w:val="22"/>
        </w:rPr>
        <w:t xml:space="preserve">Нови Сад </w:t>
      </w:r>
      <w:r w:rsidRPr="00D5619B">
        <w:rPr>
          <w:rFonts w:ascii="Arial" w:hAnsi="Arial" w:cs="Arial"/>
          <w:b/>
          <w:sz w:val="22"/>
          <w:szCs w:val="22"/>
          <w:lang w:val="sr-Cyrl-RS"/>
        </w:rPr>
        <w:t xml:space="preserve">достављен је Градоначелнику и Служби за интерну ревизију Града Новог Сада </w:t>
      </w:r>
      <w:r w:rsidRPr="00D5619B">
        <w:rPr>
          <w:rFonts w:ascii="Arial" w:hAnsi="Arial" w:cs="Arial"/>
          <w:b/>
          <w:sz w:val="22"/>
          <w:szCs w:val="22"/>
          <w:lang w:val="sr-Latn-RS"/>
        </w:rPr>
        <w:t>29</w:t>
      </w:r>
      <w:r w:rsidRPr="00D5619B">
        <w:rPr>
          <w:rFonts w:ascii="Arial" w:hAnsi="Arial" w:cs="Arial"/>
          <w:b/>
          <w:sz w:val="22"/>
          <w:szCs w:val="22"/>
          <w:lang w:val="sr-Cyrl-RS"/>
        </w:rPr>
        <w:t>.03.202</w:t>
      </w:r>
      <w:r>
        <w:rPr>
          <w:rFonts w:ascii="Arial" w:hAnsi="Arial" w:cs="Arial"/>
          <w:b/>
          <w:sz w:val="22"/>
          <w:szCs w:val="22"/>
          <w:lang w:val="sr-Cyrl-RS"/>
        </w:rPr>
        <w:t>2</w:t>
      </w:r>
      <w:r w:rsidRPr="00D5619B">
        <w:rPr>
          <w:rFonts w:ascii="Arial" w:hAnsi="Arial" w:cs="Arial"/>
          <w:b/>
          <w:sz w:val="22"/>
          <w:szCs w:val="22"/>
          <w:lang w:val="sr-Cyrl-RS"/>
        </w:rPr>
        <w:t>. године.</w:t>
      </w:r>
    </w:p>
    <w:p w:rsidR="00D5619B" w:rsidRPr="00D5619B" w:rsidRDefault="00D5619B" w:rsidP="00D5619B">
      <w:pPr>
        <w:jc w:val="both"/>
        <w:rPr>
          <w:rFonts w:ascii="Arial" w:hAnsi="Arial" w:cs="Arial"/>
          <w:sz w:val="22"/>
          <w:szCs w:val="22"/>
          <w:lang w:val="sr-Cyrl-RS"/>
        </w:rPr>
      </w:pPr>
    </w:p>
    <w:p w:rsidR="00C834D0" w:rsidRDefault="00C834D0" w:rsidP="00C834D0">
      <w:pPr>
        <w:ind w:firstLine="567"/>
        <w:jc w:val="both"/>
        <w:rPr>
          <w:rFonts w:ascii="Arial" w:hAnsi="Arial" w:cs="Arial"/>
          <w:sz w:val="22"/>
          <w:szCs w:val="22"/>
          <w:lang w:val="sr-Cyrl-RS"/>
        </w:rPr>
      </w:pPr>
    </w:p>
    <w:p w:rsidR="00C834D0" w:rsidRPr="00D47617" w:rsidRDefault="00C834D0" w:rsidP="002D0AA6">
      <w:pPr>
        <w:pStyle w:val="Pasussalistom"/>
        <w:numPr>
          <w:ilvl w:val="0"/>
          <w:numId w:val="49"/>
        </w:numPr>
        <w:jc w:val="both"/>
        <w:rPr>
          <w:rFonts w:ascii="Arial" w:hAnsi="Arial" w:cs="Arial"/>
          <w:b/>
          <w:sz w:val="22"/>
          <w:szCs w:val="22"/>
          <w:lang w:val="sr-Cyrl-RS"/>
        </w:rPr>
      </w:pPr>
      <w:r w:rsidRPr="00D47617">
        <w:rPr>
          <w:rFonts w:ascii="Arial" w:hAnsi="Arial" w:cs="Arial"/>
          <w:b/>
          <w:sz w:val="22"/>
          <w:szCs w:val="22"/>
          <w:lang w:val="sr-Cyrl-RS"/>
        </w:rPr>
        <w:t>Месна заједница „</w:t>
      </w:r>
      <w:r w:rsidR="00D47617" w:rsidRPr="00D47617">
        <w:rPr>
          <w:rFonts w:ascii="Arial" w:hAnsi="Arial" w:cs="Arial"/>
          <w:b/>
          <w:sz w:val="22"/>
          <w:szCs w:val="22"/>
          <w:lang w:val="sr-Cyrl-RS"/>
        </w:rPr>
        <w:t>Детелинара“ Нови Сад:</w:t>
      </w:r>
    </w:p>
    <w:p w:rsidR="00D47617" w:rsidRDefault="00D47617" w:rsidP="00D47617">
      <w:pPr>
        <w:pStyle w:val="Pasussalistom"/>
        <w:jc w:val="both"/>
        <w:rPr>
          <w:rFonts w:ascii="Arial" w:hAnsi="Arial" w:cs="Arial"/>
          <w:sz w:val="22"/>
          <w:szCs w:val="22"/>
          <w:lang w:val="sr-Cyrl-RS"/>
        </w:rPr>
      </w:pPr>
    </w:p>
    <w:p w:rsidR="00D47617" w:rsidRPr="00D47617" w:rsidRDefault="00D47617" w:rsidP="00D47617">
      <w:pPr>
        <w:tabs>
          <w:tab w:val="left" w:pos="720"/>
        </w:tabs>
        <w:rPr>
          <w:rFonts w:ascii="Arial" w:hAnsi="Arial" w:cs="Arial"/>
          <w:noProof/>
          <w:sz w:val="22"/>
          <w:szCs w:val="22"/>
          <w:lang w:val="sr-Cyrl-RS"/>
        </w:rPr>
      </w:pPr>
      <w:r w:rsidRPr="00D47617">
        <w:rPr>
          <w:rFonts w:ascii="Arial" w:hAnsi="Arial" w:cs="Arial"/>
          <w:noProof/>
          <w:sz w:val="22"/>
          <w:szCs w:val="22"/>
          <w:lang w:val="ru-RU"/>
        </w:rPr>
        <w:tab/>
        <w:t xml:space="preserve">Циљ ревизије је процена система интерних контрола </w:t>
      </w:r>
      <w:r w:rsidRPr="00D47617">
        <w:rPr>
          <w:rFonts w:ascii="Arial" w:hAnsi="Arial" w:cs="Arial"/>
          <w:noProof/>
          <w:sz w:val="22"/>
          <w:szCs w:val="22"/>
        </w:rPr>
        <w:t>у систему</w:t>
      </w:r>
      <w:r w:rsidRPr="00D47617">
        <w:rPr>
          <w:rFonts w:ascii="Arial" w:hAnsi="Arial" w:cs="Arial"/>
          <w:sz w:val="22"/>
          <w:szCs w:val="22"/>
        </w:rPr>
        <w:t xml:space="preserve"> </w:t>
      </w:r>
      <w:r w:rsidRPr="00D47617">
        <w:rPr>
          <w:rFonts w:ascii="Arial" w:hAnsi="Arial" w:cs="Arial"/>
          <w:noProof/>
          <w:sz w:val="22"/>
          <w:szCs w:val="22"/>
        </w:rPr>
        <w:t>осн</w:t>
      </w:r>
      <w:r w:rsidRPr="00D47617">
        <w:rPr>
          <w:rFonts w:ascii="Arial" w:hAnsi="Arial" w:cs="Arial"/>
          <w:noProof/>
          <w:sz w:val="22"/>
          <w:szCs w:val="22"/>
          <w:lang w:val="sr-Cyrl-RS"/>
        </w:rPr>
        <w:t>и</w:t>
      </w:r>
      <w:r w:rsidRPr="00D47617">
        <w:rPr>
          <w:rFonts w:ascii="Arial" w:hAnsi="Arial" w:cs="Arial"/>
          <w:noProof/>
          <w:sz w:val="22"/>
          <w:szCs w:val="22"/>
        </w:rPr>
        <w:t>вање и пословање месне заједнице – подсистем</w:t>
      </w:r>
      <w:r w:rsidRPr="00D47617">
        <w:rPr>
          <w:rFonts w:ascii="Arial" w:hAnsi="Arial" w:cs="Arial"/>
          <w:noProof/>
          <w:sz w:val="22"/>
          <w:szCs w:val="22"/>
          <w:lang w:val="sr-Cyrl-RS"/>
        </w:rPr>
        <w:t xml:space="preserve"> </w:t>
      </w:r>
      <w:r w:rsidRPr="00D47617">
        <w:rPr>
          <w:rFonts w:ascii="Arial" w:hAnsi="Arial" w:cs="Arial"/>
          <w:noProof/>
          <w:sz w:val="22"/>
          <w:szCs w:val="22"/>
        </w:rPr>
        <w:t>усклађеност оснивачких аката месне заједнице са Одлуком о месним заједницама Града Новог Сада, примена писаних процедура у раду месне заједнице и ажурно књиговодствено евидентирање текућих расхода – стални трошкови</w:t>
      </w:r>
      <w:r w:rsidRPr="00D47617">
        <w:rPr>
          <w:rFonts w:ascii="Arial" w:hAnsi="Arial" w:cs="Arial"/>
          <w:noProof/>
          <w:sz w:val="22"/>
          <w:szCs w:val="22"/>
          <w:lang w:val="sr-Cyrl-RS"/>
        </w:rPr>
        <w:t xml:space="preserve"> у 2020. години</w:t>
      </w:r>
      <w:r w:rsidRPr="00D47617">
        <w:rPr>
          <w:rFonts w:ascii="Arial" w:hAnsi="Arial" w:cs="Arial"/>
          <w:noProof/>
          <w:sz w:val="22"/>
          <w:szCs w:val="22"/>
        </w:rPr>
        <w:t xml:space="preserve"> у Месној заједници </w:t>
      </w:r>
      <w:r w:rsidRPr="00D47617">
        <w:rPr>
          <w:rFonts w:ascii="Arial" w:hAnsi="Arial" w:cs="Arial"/>
          <w:noProof/>
          <w:sz w:val="22"/>
          <w:szCs w:val="22"/>
          <w:lang w:val="sr-Latn-RS"/>
        </w:rPr>
        <w:t>„</w:t>
      </w:r>
      <w:r w:rsidRPr="00D47617">
        <w:rPr>
          <w:rFonts w:ascii="Arial" w:hAnsi="Arial" w:cs="Arial"/>
          <w:noProof/>
          <w:sz w:val="22"/>
          <w:szCs w:val="22"/>
          <w:lang w:val="sr-Cyrl-RS"/>
        </w:rPr>
        <w:t>Детелинара</w:t>
      </w:r>
      <w:r w:rsidRPr="00D47617">
        <w:rPr>
          <w:rFonts w:ascii="Arial" w:hAnsi="Arial" w:cs="Arial"/>
          <w:noProof/>
          <w:sz w:val="22"/>
          <w:szCs w:val="22"/>
          <w:lang w:val="sr-Latn-RS"/>
        </w:rPr>
        <w:t xml:space="preserve">“ </w:t>
      </w:r>
      <w:r w:rsidRPr="00D47617">
        <w:rPr>
          <w:rFonts w:ascii="Arial" w:hAnsi="Arial" w:cs="Arial"/>
          <w:noProof/>
          <w:sz w:val="22"/>
          <w:szCs w:val="22"/>
          <w:lang w:val="ru-RU"/>
        </w:rPr>
        <w:t xml:space="preserve"> </w:t>
      </w:r>
      <w:r w:rsidRPr="00D47617">
        <w:rPr>
          <w:rFonts w:ascii="Arial" w:hAnsi="Arial" w:cs="Arial"/>
          <w:noProof/>
          <w:sz w:val="22"/>
          <w:szCs w:val="22"/>
        </w:rPr>
        <w:t xml:space="preserve"> Нови Сад </w:t>
      </w:r>
      <w:r w:rsidRPr="00D47617">
        <w:rPr>
          <w:rFonts w:ascii="Arial" w:hAnsi="Arial" w:cs="Arial"/>
          <w:noProof/>
          <w:sz w:val="22"/>
          <w:szCs w:val="22"/>
          <w:lang w:val="ru-RU"/>
        </w:rPr>
        <w:t>и то:</w:t>
      </w:r>
    </w:p>
    <w:p w:rsidR="00D47617" w:rsidRPr="00D47617" w:rsidRDefault="00D47617" w:rsidP="00D47617">
      <w:pPr>
        <w:tabs>
          <w:tab w:val="left" w:pos="567"/>
        </w:tabs>
        <w:rPr>
          <w:rFonts w:ascii="Arial" w:hAnsi="Arial" w:cs="Arial"/>
          <w:noProof/>
          <w:sz w:val="22"/>
          <w:szCs w:val="22"/>
          <w:lang w:val="ru-RU"/>
        </w:rPr>
      </w:pPr>
    </w:p>
    <w:p w:rsidR="00D47617" w:rsidRPr="00D47617" w:rsidRDefault="00D47617" w:rsidP="00D47617">
      <w:pPr>
        <w:pStyle w:val="Pasussalistom"/>
        <w:numPr>
          <w:ilvl w:val="0"/>
          <w:numId w:val="37"/>
        </w:numPr>
        <w:overflowPunct w:val="0"/>
        <w:autoSpaceDE w:val="0"/>
        <w:autoSpaceDN w:val="0"/>
        <w:adjustRightInd w:val="0"/>
        <w:spacing w:line="252" w:lineRule="auto"/>
        <w:ind w:right="45"/>
        <w:jc w:val="both"/>
        <w:textAlignment w:val="baseline"/>
        <w:rPr>
          <w:rFonts w:ascii="Arial" w:hAnsi="Arial" w:cs="Arial"/>
          <w:noProof/>
          <w:sz w:val="22"/>
          <w:szCs w:val="22"/>
          <w:lang w:val="ru-RU" w:eastAsia="cs-CZ"/>
        </w:rPr>
      </w:pPr>
      <w:r w:rsidRPr="00D47617">
        <w:rPr>
          <w:rFonts w:ascii="Arial" w:hAnsi="Arial" w:cs="Arial"/>
          <w:noProof/>
          <w:sz w:val="22"/>
          <w:szCs w:val="22"/>
          <w:lang w:val="ru-RU" w:eastAsia="cs-CZ"/>
        </w:rPr>
        <w:t>Обезбедити да је оснивање и рад месне заједнице у складу са прописима;</w:t>
      </w:r>
    </w:p>
    <w:p w:rsidR="00D47617" w:rsidRPr="00D47617" w:rsidRDefault="00D47617" w:rsidP="00D47617">
      <w:pPr>
        <w:pStyle w:val="Pasussalistom"/>
        <w:numPr>
          <w:ilvl w:val="0"/>
          <w:numId w:val="37"/>
        </w:numPr>
        <w:overflowPunct w:val="0"/>
        <w:autoSpaceDE w:val="0"/>
        <w:autoSpaceDN w:val="0"/>
        <w:adjustRightInd w:val="0"/>
        <w:spacing w:line="252" w:lineRule="auto"/>
        <w:ind w:right="45"/>
        <w:jc w:val="both"/>
        <w:textAlignment w:val="baseline"/>
        <w:rPr>
          <w:rFonts w:ascii="Arial" w:hAnsi="Arial" w:cs="Arial"/>
          <w:noProof/>
          <w:sz w:val="22"/>
          <w:szCs w:val="22"/>
          <w:lang w:val="ru-RU" w:eastAsia="cs-CZ"/>
        </w:rPr>
      </w:pPr>
      <w:r w:rsidRPr="00D47617">
        <w:rPr>
          <w:rFonts w:ascii="Arial" w:hAnsi="Arial" w:cs="Arial"/>
          <w:noProof/>
          <w:sz w:val="22"/>
          <w:szCs w:val="22"/>
          <w:lang w:val="ru-RU" w:eastAsia="cs-CZ"/>
        </w:rPr>
        <w:t>Обезбедити да месна заједница у свом раду примењује писане процедуре;</w:t>
      </w:r>
    </w:p>
    <w:p w:rsidR="00D47617" w:rsidRPr="00D47617" w:rsidRDefault="00D47617" w:rsidP="00D47617">
      <w:pPr>
        <w:pStyle w:val="Pasussalistom"/>
        <w:numPr>
          <w:ilvl w:val="0"/>
          <w:numId w:val="37"/>
        </w:numPr>
        <w:overflowPunct w:val="0"/>
        <w:autoSpaceDE w:val="0"/>
        <w:autoSpaceDN w:val="0"/>
        <w:adjustRightInd w:val="0"/>
        <w:spacing w:line="252" w:lineRule="auto"/>
        <w:ind w:right="45"/>
        <w:jc w:val="both"/>
        <w:textAlignment w:val="baseline"/>
        <w:rPr>
          <w:rFonts w:ascii="Arial" w:hAnsi="Arial" w:cs="Arial"/>
          <w:noProof/>
          <w:sz w:val="22"/>
          <w:szCs w:val="22"/>
          <w:lang w:val="ru-RU" w:eastAsia="cs-CZ"/>
        </w:rPr>
      </w:pPr>
      <w:r w:rsidRPr="00D47617">
        <w:rPr>
          <w:rFonts w:ascii="Arial" w:hAnsi="Arial" w:cs="Arial"/>
          <w:noProof/>
          <w:sz w:val="22"/>
          <w:szCs w:val="22"/>
          <w:lang w:val="ru-RU" w:eastAsia="cs-CZ"/>
        </w:rPr>
        <w:t>Обезбедити ажурно књиговодст</w:t>
      </w:r>
      <w:r w:rsidRPr="00D47617">
        <w:rPr>
          <w:rFonts w:ascii="Arial" w:hAnsi="Arial" w:cs="Arial"/>
          <w:noProof/>
          <w:sz w:val="22"/>
          <w:szCs w:val="22"/>
          <w:lang w:val="sr-Cyrl-RS" w:eastAsia="cs-CZ"/>
        </w:rPr>
        <w:t>в</w:t>
      </w:r>
      <w:r w:rsidRPr="00D47617">
        <w:rPr>
          <w:rFonts w:ascii="Arial" w:hAnsi="Arial" w:cs="Arial"/>
          <w:noProof/>
          <w:sz w:val="22"/>
          <w:szCs w:val="22"/>
          <w:lang w:val="ru-RU" w:eastAsia="cs-CZ"/>
        </w:rPr>
        <w:t>ено евидентирање текућих расхода – стални трошкови.</w:t>
      </w:r>
    </w:p>
    <w:p w:rsidR="00D47617" w:rsidRPr="00D47617" w:rsidRDefault="00D47617" w:rsidP="00D47617">
      <w:pPr>
        <w:overflowPunct w:val="0"/>
        <w:autoSpaceDE w:val="0"/>
        <w:autoSpaceDN w:val="0"/>
        <w:adjustRightInd w:val="0"/>
        <w:ind w:right="45"/>
        <w:textAlignment w:val="baseline"/>
        <w:rPr>
          <w:rFonts w:ascii="Arial" w:hAnsi="Arial" w:cs="Arial"/>
          <w:noProof/>
          <w:sz w:val="22"/>
          <w:szCs w:val="22"/>
          <w:lang w:val="cs-CZ" w:eastAsia="cs-CZ"/>
        </w:rPr>
      </w:pPr>
    </w:p>
    <w:p w:rsidR="00D47617" w:rsidRPr="00D47617" w:rsidRDefault="00D47617" w:rsidP="00D47617">
      <w:pPr>
        <w:tabs>
          <w:tab w:val="left" w:pos="720"/>
        </w:tabs>
        <w:overflowPunct w:val="0"/>
        <w:autoSpaceDE w:val="0"/>
        <w:autoSpaceDN w:val="0"/>
        <w:adjustRightInd w:val="0"/>
        <w:ind w:right="45"/>
        <w:textAlignment w:val="baseline"/>
        <w:rPr>
          <w:rFonts w:ascii="Arial" w:hAnsi="Arial" w:cs="Arial"/>
          <w:noProof/>
          <w:sz w:val="22"/>
          <w:szCs w:val="22"/>
          <w:lang w:val="ru-RU" w:eastAsia="cs-CZ"/>
        </w:rPr>
      </w:pPr>
      <w:r w:rsidRPr="00D47617">
        <w:rPr>
          <w:rFonts w:ascii="Arial" w:hAnsi="Arial" w:cs="Arial"/>
          <w:noProof/>
          <w:sz w:val="22"/>
          <w:szCs w:val="22"/>
          <w:lang w:val="sr-Latn-RS"/>
        </w:rPr>
        <w:tab/>
      </w:r>
      <w:r w:rsidRPr="00D47617">
        <w:rPr>
          <w:rFonts w:ascii="Arial" w:hAnsi="Arial" w:cs="Arial"/>
          <w:noProof/>
          <w:sz w:val="22"/>
          <w:szCs w:val="22"/>
          <w:lang w:val="ru-RU"/>
        </w:rPr>
        <w:t>Ревизија је обављена у  периоду од 2. јула</w:t>
      </w:r>
      <w:r w:rsidRPr="00D47617">
        <w:rPr>
          <w:rFonts w:ascii="Arial" w:hAnsi="Arial" w:cs="Arial"/>
          <w:noProof/>
          <w:sz w:val="22"/>
          <w:szCs w:val="22"/>
          <w:lang w:val="sr-Cyrl-RS"/>
        </w:rPr>
        <w:t xml:space="preserve"> </w:t>
      </w:r>
      <w:r w:rsidRPr="00D47617">
        <w:rPr>
          <w:rFonts w:ascii="Arial" w:hAnsi="Arial" w:cs="Arial"/>
          <w:noProof/>
          <w:sz w:val="22"/>
          <w:szCs w:val="22"/>
          <w:lang w:val="ru-RU"/>
        </w:rPr>
        <w:t>до 10</w:t>
      </w:r>
      <w:r w:rsidRPr="00D47617">
        <w:rPr>
          <w:rFonts w:ascii="Arial" w:hAnsi="Arial" w:cs="Arial"/>
          <w:noProof/>
          <w:sz w:val="22"/>
          <w:szCs w:val="22"/>
          <w:lang w:val="sr-Latn-RS"/>
        </w:rPr>
        <w:t>.</w:t>
      </w:r>
      <w:r w:rsidRPr="00D47617">
        <w:rPr>
          <w:rFonts w:ascii="Arial" w:hAnsi="Arial" w:cs="Arial"/>
          <w:noProof/>
          <w:sz w:val="22"/>
          <w:szCs w:val="22"/>
          <w:lang w:val="sr-Cyrl-RS"/>
        </w:rPr>
        <w:t xml:space="preserve"> септембра </w:t>
      </w:r>
      <w:r w:rsidRPr="00D47617">
        <w:rPr>
          <w:rFonts w:ascii="Arial" w:hAnsi="Arial" w:cs="Arial"/>
          <w:noProof/>
          <w:sz w:val="22"/>
          <w:szCs w:val="22"/>
          <w:lang w:val="ru-RU"/>
        </w:rPr>
        <w:t xml:space="preserve">2021. године, у просторијама </w:t>
      </w:r>
      <w:r w:rsidRPr="00D47617">
        <w:rPr>
          <w:rFonts w:ascii="Arial" w:hAnsi="Arial" w:cs="Arial"/>
          <w:noProof/>
          <w:sz w:val="22"/>
          <w:szCs w:val="22"/>
          <w:lang w:val="ru-RU" w:eastAsia="cs-CZ"/>
        </w:rPr>
        <w:t xml:space="preserve">Службе за интерну ревизију </w:t>
      </w:r>
      <w:r w:rsidRPr="00D47617">
        <w:rPr>
          <w:rFonts w:ascii="Arial" w:hAnsi="Arial" w:cs="Arial"/>
          <w:noProof/>
          <w:sz w:val="22"/>
          <w:szCs w:val="22"/>
          <w:lang w:val="sr-Cyrl-CS" w:eastAsia="cs-CZ"/>
        </w:rPr>
        <w:t>Града Новог Сада</w:t>
      </w:r>
      <w:r w:rsidRPr="00D47617">
        <w:rPr>
          <w:rFonts w:ascii="Arial" w:hAnsi="Arial" w:cs="Arial"/>
          <w:noProof/>
          <w:sz w:val="22"/>
          <w:szCs w:val="22"/>
          <w:lang w:val="ru-RU" w:eastAsia="cs-CZ"/>
        </w:rPr>
        <w:t xml:space="preserve"> и Месне заједнице </w:t>
      </w:r>
      <w:r w:rsidRPr="00D47617">
        <w:rPr>
          <w:rFonts w:ascii="Arial" w:hAnsi="Arial" w:cs="Arial"/>
          <w:noProof/>
          <w:sz w:val="22"/>
          <w:szCs w:val="22"/>
          <w:lang w:val="sr-Latn-RS" w:eastAsia="cs-CZ"/>
        </w:rPr>
        <w:t>„</w:t>
      </w:r>
      <w:r w:rsidRPr="00D47617">
        <w:rPr>
          <w:rFonts w:ascii="Arial" w:hAnsi="Arial" w:cs="Arial"/>
          <w:noProof/>
          <w:sz w:val="22"/>
          <w:szCs w:val="22"/>
          <w:lang w:val="sr-Cyrl-RS" w:eastAsia="cs-CZ"/>
        </w:rPr>
        <w:t>Детелинара</w:t>
      </w:r>
      <w:r w:rsidRPr="00D47617">
        <w:rPr>
          <w:rFonts w:ascii="Arial" w:hAnsi="Arial" w:cs="Arial"/>
          <w:noProof/>
          <w:sz w:val="22"/>
          <w:szCs w:val="22"/>
          <w:lang w:val="sr-Latn-RS" w:eastAsia="cs-CZ"/>
        </w:rPr>
        <w:t>“</w:t>
      </w:r>
      <w:r w:rsidRPr="00D47617">
        <w:rPr>
          <w:rFonts w:ascii="Arial" w:hAnsi="Arial" w:cs="Arial"/>
          <w:noProof/>
          <w:sz w:val="22"/>
          <w:szCs w:val="22"/>
          <w:lang w:val="ru-RU" w:eastAsia="cs-CZ"/>
        </w:rPr>
        <w:t xml:space="preserve"> </w:t>
      </w:r>
      <w:r w:rsidRPr="00D47617">
        <w:rPr>
          <w:rFonts w:ascii="Arial" w:hAnsi="Arial" w:cs="Arial"/>
          <w:noProof/>
          <w:sz w:val="22"/>
          <w:szCs w:val="22"/>
          <w:lang w:val="sr-Cyrl-RS" w:eastAsia="cs-CZ"/>
        </w:rPr>
        <w:t>Нови Сад</w:t>
      </w:r>
      <w:r w:rsidRPr="00D47617">
        <w:rPr>
          <w:rFonts w:ascii="Arial" w:hAnsi="Arial" w:cs="Arial"/>
          <w:noProof/>
          <w:sz w:val="22"/>
          <w:szCs w:val="22"/>
          <w:lang w:val="ru-RU" w:eastAsia="cs-CZ"/>
        </w:rPr>
        <w:t>.</w:t>
      </w:r>
    </w:p>
    <w:p w:rsidR="00D47617" w:rsidRPr="00D47617" w:rsidRDefault="00D47617" w:rsidP="00D47617">
      <w:pPr>
        <w:tabs>
          <w:tab w:val="left" w:pos="720"/>
        </w:tabs>
        <w:rPr>
          <w:rFonts w:ascii="Arial" w:hAnsi="Arial" w:cs="Arial"/>
          <w:noProof/>
          <w:sz w:val="22"/>
          <w:szCs w:val="22"/>
          <w:lang w:val="ru-RU"/>
        </w:rPr>
      </w:pPr>
      <w:r w:rsidRPr="00D47617">
        <w:rPr>
          <w:rFonts w:ascii="Arial" w:hAnsi="Arial" w:cs="Arial"/>
          <w:noProof/>
          <w:sz w:val="22"/>
          <w:szCs w:val="22"/>
          <w:lang w:val="sr-Latn-RS"/>
        </w:rPr>
        <w:tab/>
      </w:r>
      <w:r w:rsidRPr="00D47617">
        <w:rPr>
          <w:rFonts w:ascii="Arial" w:hAnsi="Arial" w:cs="Arial"/>
          <w:noProof/>
          <w:sz w:val="22"/>
          <w:szCs w:val="22"/>
          <w:lang w:val="ru-RU"/>
        </w:rPr>
        <w:t xml:space="preserve">Ревизију су обавили: </w:t>
      </w:r>
      <w:r w:rsidRPr="00D47617">
        <w:rPr>
          <w:rFonts w:ascii="Arial" w:hAnsi="Arial" w:cs="Arial"/>
          <w:noProof/>
          <w:sz w:val="22"/>
          <w:szCs w:val="22"/>
          <w:lang w:val="sr-Cyrl-CS"/>
        </w:rPr>
        <w:t>Наталија Радановић</w:t>
      </w:r>
      <w:r w:rsidRPr="00D47617">
        <w:rPr>
          <w:rFonts w:ascii="Arial" w:hAnsi="Arial" w:cs="Arial"/>
          <w:noProof/>
          <w:sz w:val="22"/>
          <w:szCs w:val="22"/>
          <w:lang w:val="ru-RU"/>
        </w:rPr>
        <w:t>,</w:t>
      </w:r>
      <w:r w:rsidRPr="00D47617">
        <w:rPr>
          <w:rFonts w:ascii="Arial" w:hAnsi="Arial" w:cs="Arial"/>
          <w:noProof/>
          <w:sz w:val="22"/>
          <w:szCs w:val="22"/>
          <w:lang w:val="sr-Latn-RS"/>
        </w:rPr>
        <w:t xml:space="preserve"> </w:t>
      </w:r>
      <w:r w:rsidRPr="00D47617">
        <w:rPr>
          <w:rFonts w:ascii="Arial" w:hAnsi="Arial" w:cs="Arial"/>
          <w:noProof/>
          <w:sz w:val="22"/>
          <w:szCs w:val="22"/>
          <w:lang w:val="ru-RU"/>
        </w:rPr>
        <w:t>заменик шефа Службе за интерну ревизију Града Новог Сада и  Драгана Павин, овлашћени интерни ревизор у јавном сектору, уз контролу и надзор руководиоца тима Данке Грубешић.</w:t>
      </w:r>
    </w:p>
    <w:p w:rsidR="00D47617" w:rsidRPr="00D47617" w:rsidRDefault="00D47617" w:rsidP="00D47617">
      <w:pPr>
        <w:pStyle w:val="Pasussalistom"/>
        <w:jc w:val="both"/>
        <w:rPr>
          <w:rFonts w:ascii="Arial" w:hAnsi="Arial" w:cs="Arial"/>
          <w:sz w:val="22"/>
          <w:szCs w:val="22"/>
          <w:lang w:val="sr-Cyrl-RS"/>
        </w:rPr>
      </w:pPr>
    </w:p>
    <w:p w:rsidR="00D47617" w:rsidRDefault="00D47617" w:rsidP="00D47617">
      <w:pPr>
        <w:ind w:firstLine="708"/>
        <w:jc w:val="both"/>
        <w:rPr>
          <w:rFonts w:ascii="Arial" w:hAnsi="Arial" w:cs="Arial"/>
          <w:sz w:val="22"/>
          <w:szCs w:val="22"/>
          <w:lang w:val="sr-Cyrl-RS"/>
        </w:rPr>
      </w:pPr>
      <w:r w:rsidRPr="00D47617">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Pr="00D47617">
        <w:rPr>
          <w:rFonts w:ascii="Arial" w:hAnsi="Arial" w:cs="Arial"/>
          <w:sz w:val="22"/>
          <w:szCs w:val="22"/>
          <w:lang w:val="sr-Cyrl-CS"/>
        </w:rPr>
        <w:t>Председник Савета Месне заједнице „Детелинара“ Нови Сад</w:t>
      </w:r>
      <w:r w:rsidRPr="00D47617">
        <w:rPr>
          <w:rFonts w:ascii="Arial" w:hAnsi="Arial" w:cs="Arial"/>
          <w:sz w:val="22"/>
          <w:szCs w:val="22"/>
          <w:lang w:val="sr-Cyrl-RS"/>
        </w:rPr>
        <w:t xml:space="preserve"> је дужан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w:t>
      </w:r>
      <w:r w:rsidRPr="00D47617">
        <w:rPr>
          <w:rFonts w:ascii="Arial" w:hAnsi="Arial" w:cs="Arial"/>
          <w:sz w:val="22"/>
          <w:szCs w:val="22"/>
          <w:lang w:val="sr-Latn-RS"/>
        </w:rPr>
        <w:t xml:space="preserve"> </w:t>
      </w:r>
      <w:r w:rsidRPr="00D47617">
        <w:rPr>
          <w:rFonts w:ascii="Arial" w:hAnsi="Arial" w:cs="Arial"/>
          <w:sz w:val="22"/>
          <w:szCs w:val="22"/>
          <w:lang w:val="sr-Cyrl-RS"/>
        </w:rPr>
        <w:t>20.11</w:t>
      </w:r>
      <w:r w:rsidRPr="00D47617">
        <w:rPr>
          <w:rFonts w:ascii="Arial" w:hAnsi="Arial" w:cs="Arial"/>
          <w:sz w:val="22"/>
          <w:szCs w:val="22"/>
          <w:lang w:val="sr-Latn-RS"/>
        </w:rPr>
        <w:t>.</w:t>
      </w:r>
      <w:r w:rsidRPr="00D47617">
        <w:rPr>
          <w:rFonts w:ascii="Arial" w:hAnsi="Arial" w:cs="Arial"/>
          <w:sz w:val="22"/>
          <w:szCs w:val="22"/>
          <w:lang w:val="sr-Cyrl-RS"/>
        </w:rPr>
        <w:t>2021. године.</w:t>
      </w:r>
    </w:p>
    <w:p w:rsidR="00D5619B" w:rsidRDefault="00D5619B" w:rsidP="00D47617">
      <w:pPr>
        <w:ind w:firstLine="708"/>
        <w:jc w:val="both"/>
        <w:rPr>
          <w:rFonts w:ascii="Arial" w:hAnsi="Arial" w:cs="Arial"/>
          <w:sz w:val="22"/>
          <w:szCs w:val="22"/>
          <w:lang w:val="sr-Cyrl-RS"/>
        </w:rPr>
      </w:pPr>
    </w:p>
    <w:p w:rsidR="00D5619B" w:rsidRPr="00D5619B" w:rsidRDefault="00D5619B" w:rsidP="00D5619B">
      <w:pPr>
        <w:tabs>
          <w:tab w:val="left" w:pos="567"/>
        </w:tabs>
        <w:jc w:val="both"/>
        <w:rPr>
          <w:rFonts w:ascii="Arial" w:hAnsi="Arial" w:cs="Arial"/>
          <w:b/>
          <w:sz w:val="22"/>
          <w:szCs w:val="22"/>
          <w:lang w:val="sr-Latn-RS"/>
        </w:rPr>
      </w:pPr>
      <w:r>
        <w:rPr>
          <w:rFonts w:ascii="Arial" w:hAnsi="Arial" w:cs="Arial"/>
          <w:b/>
          <w:sz w:val="22"/>
          <w:szCs w:val="22"/>
          <w:lang w:val="sr-Cyrl-RS"/>
        </w:rPr>
        <w:tab/>
      </w:r>
      <w:r w:rsidRPr="00D5619B">
        <w:rPr>
          <w:rFonts w:ascii="Arial" w:hAnsi="Arial" w:cs="Arial"/>
          <w:b/>
          <w:sz w:val="22"/>
          <w:szCs w:val="22"/>
          <w:lang w:val="sr-Cyrl-RS"/>
        </w:rPr>
        <w:t xml:space="preserve">Изјашњење на Извештај о извршеној ревизији у </w:t>
      </w:r>
      <w:r w:rsidRPr="00D5619B">
        <w:rPr>
          <w:rFonts w:ascii="Arial" w:hAnsi="Arial" w:cs="Arial"/>
          <w:b/>
          <w:sz w:val="22"/>
          <w:szCs w:val="22"/>
        </w:rPr>
        <w:t xml:space="preserve">Месној заједници </w:t>
      </w:r>
      <w:r w:rsidRPr="00D5619B">
        <w:rPr>
          <w:rFonts w:ascii="Arial" w:hAnsi="Arial" w:cs="Arial"/>
          <w:b/>
          <w:sz w:val="22"/>
          <w:szCs w:val="22"/>
          <w:lang w:val="sr-Latn-RS"/>
        </w:rPr>
        <w:t>„</w:t>
      </w:r>
      <w:r>
        <w:rPr>
          <w:rFonts w:ascii="Arial" w:hAnsi="Arial" w:cs="Arial"/>
          <w:b/>
          <w:sz w:val="22"/>
          <w:szCs w:val="22"/>
          <w:lang w:val="ru-RU"/>
        </w:rPr>
        <w:t>Детелинара</w:t>
      </w:r>
      <w:r w:rsidRPr="00D5619B">
        <w:rPr>
          <w:rFonts w:ascii="Arial" w:hAnsi="Arial" w:cs="Arial"/>
          <w:b/>
          <w:sz w:val="22"/>
          <w:szCs w:val="22"/>
          <w:lang w:val="sr-Latn-RS"/>
        </w:rPr>
        <w:t xml:space="preserve">“ </w:t>
      </w:r>
      <w:r w:rsidRPr="00D5619B">
        <w:rPr>
          <w:rFonts w:ascii="Arial" w:hAnsi="Arial" w:cs="Arial"/>
          <w:b/>
          <w:sz w:val="22"/>
          <w:szCs w:val="22"/>
        </w:rPr>
        <w:t xml:space="preserve">Нови Сад </w:t>
      </w:r>
      <w:r w:rsidRPr="00D5619B">
        <w:rPr>
          <w:rFonts w:ascii="Arial" w:hAnsi="Arial" w:cs="Arial"/>
          <w:b/>
          <w:sz w:val="22"/>
          <w:szCs w:val="22"/>
          <w:lang w:val="sr-Cyrl-RS"/>
        </w:rPr>
        <w:t xml:space="preserve">достављен је Градоначелнику и Служби за интерну ревизију Града Новог Сада </w:t>
      </w:r>
      <w:r>
        <w:rPr>
          <w:rFonts w:ascii="Arial" w:hAnsi="Arial" w:cs="Arial"/>
          <w:b/>
          <w:sz w:val="22"/>
          <w:szCs w:val="22"/>
          <w:lang w:val="sr-Latn-RS"/>
        </w:rPr>
        <w:t>18</w:t>
      </w:r>
      <w:r w:rsidRPr="00D5619B">
        <w:rPr>
          <w:rFonts w:ascii="Arial" w:hAnsi="Arial" w:cs="Arial"/>
          <w:b/>
          <w:sz w:val="22"/>
          <w:szCs w:val="22"/>
          <w:lang w:val="sr-Cyrl-RS"/>
        </w:rPr>
        <w:t>.</w:t>
      </w:r>
      <w:r>
        <w:rPr>
          <w:rFonts w:ascii="Arial" w:hAnsi="Arial" w:cs="Arial"/>
          <w:b/>
          <w:sz w:val="22"/>
          <w:szCs w:val="22"/>
          <w:lang w:val="sr-Cyrl-RS"/>
        </w:rPr>
        <w:t>11</w:t>
      </w:r>
      <w:r w:rsidRPr="00D5619B">
        <w:rPr>
          <w:rFonts w:ascii="Arial" w:hAnsi="Arial" w:cs="Arial"/>
          <w:b/>
          <w:sz w:val="22"/>
          <w:szCs w:val="22"/>
          <w:lang w:val="sr-Cyrl-RS"/>
        </w:rPr>
        <w:t>.202. године.</w:t>
      </w:r>
    </w:p>
    <w:p w:rsidR="00D34537" w:rsidRPr="004E0A72" w:rsidRDefault="00D34537" w:rsidP="007676F7">
      <w:pPr>
        <w:tabs>
          <w:tab w:val="left" w:pos="567"/>
        </w:tabs>
        <w:jc w:val="both"/>
        <w:rPr>
          <w:rFonts w:ascii="Arial" w:hAnsi="Arial" w:cs="Arial"/>
          <w:b/>
          <w:sz w:val="22"/>
          <w:szCs w:val="22"/>
          <w:lang w:val="sr-Cyrl-RS"/>
        </w:rPr>
      </w:pPr>
    </w:p>
    <w:p w:rsidR="00EB4BF0" w:rsidRDefault="004E0A72" w:rsidP="002D0AA6">
      <w:pPr>
        <w:pStyle w:val="Pasussalistom"/>
        <w:numPr>
          <w:ilvl w:val="0"/>
          <w:numId w:val="49"/>
        </w:numPr>
        <w:tabs>
          <w:tab w:val="left" w:pos="567"/>
        </w:tabs>
        <w:jc w:val="both"/>
        <w:rPr>
          <w:rFonts w:ascii="Arial" w:hAnsi="Arial" w:cs="Arial"/>
          <w:b/>
          <w:sz w:val="22"/>
          <w:szCs w:val="22"/>
          <w:lang w:val="sr-Cyrl-RS"/>
        </w:rPr>
      </w:pPr>
      <w:r w:rsidRPr="004E0A72">
        <w:rPr>
          <w:rFonts w:ascii="Arial" w:hAnsi="Arial" w:cs="Arial"/>
          <w:b/>
          <w:sz w:val="22"/>
          <w:szCs w:val="22"/>
          <w:lang w:val="sr-Cyrl-RS"/>
        </w:rPr>
        <w:t xml:space="preserve"> Градска управа за комуналне послове Града Новог Сада:</w:t>
      </w:r>
    </w:p>
    <w:p w:rsidR="004E0A72" w:rsidRDefault="004E0A72" w:rsidP="004E0A72">
      <w:pPr>
        <w:pStyle w:val="Pasussalistom"/>
        <w:tabs>
          <w:tab w:val="left" w:pos="567"/>
        </w:tabs>
        <w:jc w:val="both"/>
        <w:rPr>
          <w:rFonts w:ascii="Arial" w:hAnsi="Arial" w:cs="Arial"/>
          <w:b/>
          <w:sz w:val="22"/>
          <w:szCs w:val="22"/>
          <w:lang w:val="sr-Cyrl-RS"/>
        </w:rPr>
      </w:pPr>
    </w:p>
    <w:p w:rsidR="004E0A72" w:rsidRPr="004E0A72" w:rsidRDefault="004E0A72" w:rsidP="004E0A72">
      <w:pPr>
        <w:tabs>
          <w:tab w:val="left" w:pos="567"/>
          <w:tab w:val="left" w:pos="851"/>
        </w:tabs>
        <w:spacing w:line="252" w:lineRule="auto"/>
        <w:jc w:val="both"/>
        <w:rPr>
          <w:rFonts w:ascii="Arial" w:hAnsi="Arial" w:cs="Arial"/>
          <w:noProof/>
          <w:sz w:val="22"/>
          <w:szCs w:val="22"/>
        </w:rPr>
      </w:pPr>
      <w:r w:rsidRPr="004E0A72">
        <w:rPr>
          <w:rFonts w:ascii="Arial" w:hAnsi="Arial" w:cs="Arial"/>
          <w:noProof/>
          <w:sz w:val="22"/>
          <w:szCs w:val="22"/>
          <w:lang w:val="ru-RU"/>
        </w:rPr>
        <w:t xml:space="preserve">Циљ ревизије је процена система интерних контрола </w:t>
      </w:r>
      <w:r w:rsidRPr="004E0A72">
        <w:rPr>
          <w:rFonts w:ascii="Arial" w:hAnsi="Arial" w:cs="Arial"/>
          <w:noProof/>
          <w:sz w:val="22"/>
          <w:szCs w:val="22"/>
        </w:rPr>
        <w:t xml:space="preserve">у систему </w:t>
      </w:r>
      <w:r w:rsidRPr="004E0A72">
        <w:rPr>
          <w:rFonts w:ascii="Arial" w:hAnsi="Arial" w:cs="Arial"/>
          <w:noProof/>
          <w:sz w:val="22"/>
          <w:szCs w:val="22"/>
          <w:lang w:val="sr-Cyrl-RS"/>
        </w:rPr>
        <w:t>Специјализоване услуге</w:t>
      </w:r>
      <w:r w:rsidRPr="004E0A72">
        <w:rPr>
          <w:rFonts w:ascii="Arial" w:hAnsi="Arial" w:cs="Arial"/>
          <w:noProof/>
          <w:sz w:val="22"/>
          <w:szCs w:val="22"/>
          <w:lang w:val="sr-Latn-RS"/>
        </w:rPr>
        <w:t>,</w:t>
      </w:r>
      <w:r w:rsidRPr="004E0A72">
        <w:rPr>
          <w:rFonts w:ascii="Arial" w:hAnsi="Arial" w:cs="Arial"/>
          <w:noProof/>
          <w:sz w:val="22"/>
          <w:szCs w:val="22"/>
        </w:rPr>
        <w:t xml:space="preserve"> </w:t>
      </w:r>
      <w:r w:rsidRPr="004E0A72">
        <w:rPr>
          <w:rFonts w:ascii="Arial" w:hAnsi="Arial" w:cs="Arial"/>
          <w:noProof/>
          <w:sz w:val="22"/>
          <w:szCs w:val="22"/>
          <w:lang w:val="sr-Cyrl-CS"/>
        </w:rPr>
        <w:t>подсистем</w:t>
      </w:r>
      <w:r w:rsidRPr="004E0A72">
        <w:rPr>
          <w:rFonts w:ascii="Arial" w:hAnsi="Arial" w:cs="Arial"/>
          <w:noProof/>
          <w:sz w:val="22"/>
          <w:szCs w:val="22"/>
        </w:rPr>
        <w:t xml:space="preserve">: </w:t>
      </w:r>
      <w:r w:rsidRPr="004E0A72">
        <w:rPr>
          <w:rFonts w:ascii="Arial" w:hAnsi="Arial" w:cs="Arial"/>
          <w:noProof/>
          <w:sz w:val="22"/>
          <w:szCs w:val="22"/>
          <w:lang w:val="sr-Cyrl-CS"/>
        </w:rPr>
        <w:t xml:space="preserve">пољопривредне услуге за период 01.01.-31.12.2020. године </w:t>
      </w:r>
      <w:r w:rsidRPr="004E0A72">
        <w:rPr>
          <w:rFonts w:ascii="Arial" w:hAnsi="Arial" w:cs="Arial"/>
          <w:noProof/>
          <w:sz w:val="22"/>
          <w:szCs w:val="22"/>
          <w:lang w:val="ru-RU"/>
        </w:rPr>
        <w:t>и то:</w:t>
      </w:r>
    </w:p>
    <w:p w:rsidR="004E0A72" w:rsidRPr="004E0A72" w:rsidRDefault="004E0A72" w:rsidP="004E0A72">
      <w:pPr>
        <w:tabs>
          <w:tab w:val="left" w:pos="567"/>
          <w:tab w:val="left" w:pos="851"/>
        </w:tabs>
        <w:spacing w:line="252" w:lineRule="auto"/>
        <w:jc w:val="both"/>
        <w:rPr>
          <w:rFonts w:ascii="Arial" w:hAnsi="Arial" w:cs="Arial"/>
          <w:noProof/>
          <w:sz w:val="22"/>
          <w:szCs w:val="22"/>
          <w:lang w:val="ru-RU"/>
        </w:rPr>
      </w:pPr>
    </w:p>
    <w:p w:rsidR="004E0A72" w:rsidRPr="004E0A72" w:rsidRDefault="004E0A72" w:rsidP="004E0A72">
      <w:pPr>
        <w:numPr>
          <w:ilvl w:val="0"/>
          <w:numId w:val="37"/>
        </w:numPr>
        <w:spacing w:after="160" w:line="252" w:lineRule="auto"/>
        <w:jc w:val="both"/>
        <w:rPr>
          <w:rFonts w:ascii="Arial" w:eastAsia="Calibri" w:hAnsi="Arial" w:cs="Arial"/>
          <w:bCs/>
          <w:sz w:val="22"/>
          <w:szCs w:val="22"/>
          <w:lang w:val="ru-RU"/>
        </w:rPr>
      </w:pPr>
      <w:r w:rsidRPr="004E0A72">
        <w:rPr>
          <w:rFonts w:ascii="Arial" w:eastAsia="Calibri" w:hAnsi="Arial" w:cs="Arial"/>
          <w:bCs/>
          <w:sz w:val="22"/>
          <w:szCs w:val="22"/>
          <w:lang w:val="ru-RU"/>
        </w:rPr>
        <w:t xml:space="preserve">Обезбедити да је планирање, праћење и реализација услуга из делатности зоохигијене и ветерине заснована на законским прописима; </w:t>
      </w:r>
    </w:p>
    <w:p w:rsidR="004E0A72" w:rsidRPr="004E0A72" w:rsidRDefault="004E0A72" w:rsidP="004E0A72">
      <w:pPr>
        <w:numPr>
          <w:ilvl w:val="0"/>
          <w:numId w:val="37"/>
        </w:numPr>
        <w:spacing w:after="160" w:line="252" w:lineRule="auto"/>
        <w:jc w:val="both"/>
        <w:rPr>
          <w:rFonts w:ascii="Arial" w:eastAsia="Calibri" w:hAnsi="Arial" w:cs="Arial"/>
          <w:bCs/>
          <w:sz w:val="22"/>
          <w:szCs w:val="22"/>
          <w:lang w:val="ru-RU"/>
        </w:rPr>
      </w:pPr>
      <w:r w:rsidRPr="004E0A72">
        <w:rPr>
          <w:rFonts w:ascii="Arial" w:eastAsia="Calibri" w:hAnsi="Arial" w:cs="Arial"/>
          <w:bCs/>
          <w:sz w:val="22"/>
          <w:szCs w:val="22"/>
          <w:lang w:val="sr-Cyrl-CS"/>
        </w:rPr>
        <w:t xml:space="preserve">Обезбедити да је закључивање и реализација уговора којим се ближе одређују услови за обављање услуга из делатности ЈКП „Зоохигијена и ветерина Нови Сад“ Нови Сад у складу са Одлуком о програму инвестиционих активности и услуга из делатности ЈКП „Зоохигијена и ветерина Нови Сад“ Нови Сад за 2020. годину и </w:t>
      </w:r>
      <w:r w:rsidRPr="004E0A72">
        <w:rPr>
          <w:rFonts w:ascii="Arial" w:eastAsia="Calibri" w:hAnsi="Arial" w:cs="Arial"/>
          <w:bCs/>
          <w:sz w:val="22"/>
          <w:szCs w:val="22"/>
          <w:lang w:val="sr-Cyrl-CS"/>
        </w:rPr>
        <w:lastRenderedPageBreak/>
        <w:t>Одлуком о обављању делатности зоохигијене („Сл. лист Града Новог Сада", бр. 65/2013, 13/2014</w:t>
      </w:r>
      <w:r w:rsidRPr="004E0A72">
        <w:rPr>
          <w:rFonts w:ascii="Arial" w:eastAsia="Calibri" w:hAnsi="Arial" w:cs="Arial"/>
          <w:bCs/>
          <w:sz w:val="22"/>
          <w:szCs w:val="22"/>
        </w:rPr>
        <w:t>, 4</w:t>
      </w:r>
      <w:r w:rsidRPr="004E0A72">
        <w:rPr>
          <w:rFonts w:ascii="Arial" w:eastAsia="Calibri" w:hAnsi="Arial" w:cs="Arial"/>
          <w:bCs/>
          <w:sz w:val="22"/>
          <w:szCs w:val="22"/>
          <w:lang w:val="sr-Cyrl-CS"/>
        </w:rPr>
        <w:t>7/2016</w:t>
      </w:r>
      <w:r w:rsidRPr="004E0A72">
        <w:rPr>
          <w:rFonts w:ascii="Arial" w:eastAsia="Calibri" w:hAnsi="Arial" w:cs="Arial"/>
          <w:bCs/>
          <w:sz w:val="22"/>
          <w:szCs w:val="22"/>
        </w:rPr>
        <w:t xml:space="preserve">, 16/2018 </w:t>
      </w:r>
      <w:r w:rsidRPr="004E0A72">
        <w:rPr>
          <w:rFonts w:ascii="Arial" w:eastAsia="Calibri" w:hAnsi="Arial" w:cs="Arial"/>
          <w:bCs/>
          <w:sz w:val="22"/>
          <w:szCs w:val="22"/>
          <w:lang w:val="sr-Cyrl-RS"/>
        </w:rPr>
        <w:t>и 59/2019</w:t>
      </w:r>
      <w:r w:rsidRPr="004E0A72">
        <w:rPr>
          <w:rFonts w:ascii="Arial" w:eastAsia="Calibri" w:hAnsi="Arial" w:cs="Arial"/>
          <w:bCs/>
          <w:sz w:val="22"/>
          <w:szCs w:val="22"/>
          <w:lang w:val="sr-Cyrl-CS"/>
        </w:rPr>
        <w:t>)</w:t>
      </w:r>
      <w:r w:rsidRPr="004E0A72">
        <w:rPr>
          <w:rFonts w:ascii="Arial" w:eastAsia="Calibri" w:hAnsi="Arial" w:cs="Arial"/>
          <w:bCs/>
          <w:sz w:val="22"/>
          <w:szCs w:val="22"/>
          <w:lang w:val="ru-RU"/>
        </w:rPr>
        <w:t>;</w:t>
      </w:r>
    </w:p>
    <w:p w:rsidR="004E0A72" w:rsidRPr="004E0A72" w:rsidRDefault="004E0A72" w:rsidP="004E0A72">
      <w:pPr>
        <w:numPr>
          <w:ilvl w:val="0"/>
          <w:numId w:val="37"/>
        </w:numPr>
        <w:spacing w:after="160" w:line="252" w:lineRule="auto"/>
        <w:jc w:val="both"/>
        <w:rPr>
          <w:rFonts w:ascii="Arial" w:eastAsia="Calibri" w:hAnsi="Arial" w:cs="Arial"/>
          <w:bCs/>
          <w:sz w:val="22"/>
          <w:szCs w:val="22"/>
          <w:lang w:val="ru-RU"/>
        </w:rPr>
      </w:pPr>
      <w:r w:rsidRPr="004E0A72">
        <w:rPr>
          <w:rFonts w:ascii="Arial" w:eastAsia="Calibri" w:hAnsi="Arial" w:cs="Arial"/>
          <w:bCs/>
          <w:sz w:val="22"/>
          <w:szCs w:val="22"/>
          <w:lang w:val="ru-RU"/>
        </w:rPr>
        <w:t>Обезбедити да поступак доделе средстава из буџета Града Новог Сада као и начин извештавања о реализацији услуга из делатности зоохигијене и ветерине, буде у складу са Одлуком о програму инвестиционих активности и услуга из делатности ЈКП „Зоохигијена и ветерина Нови Сад“ Нови Сад за 2020. годину;</w:t>
      </w:r>
    </w:p>
    <w:p w:rsidR="004E0A72" w:rsidRPr="004E0A72" w:rsidRDefault="004E0A72" w:rsidP="004E0A72">
      <w:pPr>
        <w:tabs>
          <w:tab w:val="left" w:pos="567"/>
          <w:tab w:val="left" w:pos="851"/>
        </w:tabs>
        <w:spacing w:line="252" w:lineRule="auto"/>
        <w:jc w:val="both"/>
        <w:rPr>
          <w:rFonts w:ascii="Arial" w:hAnsi="Arial" w:cs="Arial"/>
          <w:noProof/>
          <w:sz w:val="22"/>
          <w:szCs w:val="22"/>
          <w:lang w:val="cs-CZ"/>
        </w:rPr>
      </w:pPr>
    </w:p>
    <w:p w:rsidR="004E0A72" w:rsidRPr="004E0A72" w:rsidRDefault="004E0A72" w:rsidP="004E0A72">
      <w:pPr>
        <w:ind w:firstLine="360"/>
        <w:jc w:val="both"/>
        <w:rPr>
          <w:rFonts w:ascii="Arial" w:eastAsia="Calibri" w:hAnsi="Arial" w:cs="Arial"/>
          <w:sz w:val="22"/>
          <w:szCs w:val="22"/>
          <w:lang w:val="sr-Cyrl-RS"/>
        </w:rPr>
      </w:pPr>
      <w:r w:rsidRPr="004E0A72">
        <w:rPr>
          <w:rFonts w:ascii="Arial" w:hAnsi="Arial" w:cs="Arial"/>
          <w:noProof/>
          <w:sz w:val="22"/>
          <w:szCs w:val="22"/>
        </w:rPr>
        <w:tab/>
      </w:r>
      <w:r w:rsidRPr="004E0A72">
        <w:rPr>
          <w:rFonts w:ascii="Arial" w:hAnsi="Arial" w:cs="Arial"/>
          <w:noProof/>
          <w:sz w:val="22"/>
          <w:szCs w:val="22"/>
          <w:lang w:val="ru-RU"/>
        </w:rPr>
        <w:t xml:space="preserve">Ревизија је обављена у периоду </w:t>
      </w:r>
      <w:r w:rsidRPr="004E0A72">
        <w:rPr>
          <w:rFonts w:ascii="Arial" w:eastAsia="Calibri" w:hAnsi="Arial" w:cs="Arial"/>
          <w:sz w:val="22"/>
          <w:szCs w:val="22"/>
          <w:lang w:val="ru-RU"/>
        </w:rPr>
        <w:t>од 27</w:t>
      </w:r>
      <w:r w:rsidRPr="004E0A72">
        <w:rPr>
          <w:rFonts w:ascii="Arial" w:eastAsia="Calibri" w:hAnsi="Arial" w:cs="Arial"/>
          <w:sz w:val="22"/>
          <w:szCs w:val="22"/>
          <w:lang w:val="sr-Latn-RS"/>
        </w:rPr>
        <w:t>.</w:t>
      </w:r>
      <w:r w:rsidRPr="004E0A72">
        <w:rPr>
          <w:rFonts w:ascii="Arial" w:eastAsia="Calibri" w:hAnsi="Arial" w:cs="Arial"/>
          <w:sz w:val="22"/>
          <w:szCs w:val="22"/>
          <w:lang w:val="sr-Cyrl-RS"/>
        </w:rPr>
        <w:t xml:space="preserve"> септембра </w:t>
      </w:r>
      <w:r w:rsidRPr="004E0A72">
        <w:rPr>
          <w:rFonts w:ascii="Arial" w:eastAsia="Calibri" w:hAnsi="Arial" w:cs="Arial"/>
          <w:sz w:val="22"/>
          <w:szCs w:val="22"/>
          <w:lang w:val="sr-Cyrl-CS"/>
        </w:rPr>
        <w:t>до 1</w:t>
      </w:r>
      <w:r w:rsidRPr="004E0A72">
        <w:rPr>
          <w:rFonts w:ascii="Arial" w:eastAsia="Calibri" w:hAnsi="Arial" w:cs="Arial"/>
          <w:sz w:val="22"/>
          <w:szCs w:val="22"/>
          <w:lang w:val="sr-Latn-RS"/>
        </w:rPr>
        <w:t>6</w:t>
      </w:r>
      <w:r w:rsidRPr="004E0A72">
        <w:rPr>
          <w:rFonts w:ascii="Arial" w:eastAsia="Calibri" w:hAnsi="Arial" w:cs="Arial"/>
          <w:sz w:val="22"/>
          <w:szCs w:val="22"/>
          <w:lang w:val="sr-Cyrl-CS"/>
        </w:rPr>
        <w:t>. децембра 2021. године</w:t>
      </w:r>
      <w:r w:rsidRPr="004E0A72">
        <w:rPr>
          <w:rFonts w:ascii="Arial" w:hAnsi="Arial" w:cs="Arial"/>
          <w:noProof/>
          <w:sz w:val="22"/>
          <w:szCs w:val="22"/>
          <w:lang w:val="ru-RU"/>
        </w:rPr>
        <w:t xml:space="preserve">, у просторијама Службе за интерну ревизију </w:t>
      </w:r>
      <w:r w:rsidRPr="004E0A72">
        <w:rPr>
          <w:rFonts w:ascii="Arial" w:hAnsi="Arial" w:cs="Arial"/>
          <w:noProof/>
          <w:sz w:val="22"/>
          <w:szCs w:val="22"/>
          <w:lang w:val="sr-Cyrl-CS"/>
        </w:rPr>
        <w:t>Града Новог Сада</w:t>
      </w:r>
      <w:r w:rsidRPr="004E0A72">
        <w:rPr>
          <w:rFonts w:ascii="Arial" w:hAnsi="Arial" w:cs="Arial"/>
          <w:noProof/>
          <w:sz w:val="22"/>
          <w:szCs w:val="22"/>
          <w:lang w:val="ru-RU"/>
        </w:rPr>
        <w:t xml:space="preserve"> и </w:t>
      </w:r>
      <w:r w:rsidRPr="004E0A72">
        <w:rPr>
          <w:rFonts w:ascii="Arial" w:eastAsia="Calibri" w:hAnsi="Arial" w:cs="Arial"/>
          <w:sz w:val="22"/>
          <w:szCs w:val="22"/>
          <w:lang w:val="sr-Cyrl-RS"/>
        </w:rPr>
        <w:t>Градске управе за комуналне послове Града Новог Сада.</w:t>
      </w:r>
    </w:p>
    <w:p w:rsidR="004E0A72" w:rsidRDefault="004E0A72" w:rsidP="004E0A72">
      <w:pPr>
        <w:ind w:firstLine="360"/>
        <w:jc w:val="both"/>
        <w:rPr>
          <w:rFonts w:ascii="Arial" w:eastAsia="Calibri" w:hAnsi="Arial" w:cs="Arial"/>
          <w:sz w:val="22"/>
          <w:szCs w:val="22"/>
          <w:lang w:val="ru-RU"/>
        </w:rPr>
      </w:pPr>
      <w:r w:rsidRPr="004E0A72">
        <w:rPr>
          <w:rFonts w:ascii="Arial" w:hAnsi="Arial" w:cs="Arial"/>
          <w:noProof/>
          <w:sz w:val="22"/>
          <w:szCs w:val="22"/>
        </w:rPr>
        <w:tab/>
      </w:r>
      <w:r w:rsidRPr="004E0A72">
        <w:rPr>
          <w:rFonts w:ascii="Arial" w:hAnsi="Arial" w:cs="Arial"/>
          <w:noProof/>
          <w:sz w:val="22"/>
          <w:szCs w:val="22"/>
          <w:lang w:val="ru-RU"/>
        </w:rPr>
        <w:t xml:space="preserve">Ревизију су обавили: </w:t>
      </w:r>
      <w:r w:rsidRPr="004E0A72">
        <w:rPr>
          <w:rFonts w:ascii="Arial" w:hAnsi="Arial" w:cs="Arial"/>
          <w:noProof/>
          <w:sz w:val="22"/>
          <w:szCs w:val="22"/>
          <w:lang w:val="sr-Cyrl-CS"/>
        </w:rPr>
        <w:t xml:space="preserve">Кристина Лаловић, </w:t>
      </w:r>
      <w:r w:rsidRPr="004E0A72">
        <w:rPr>
          <w:rFonts w:ascii="Arial" w:hAnsi="Arial" w:cs="Arial"/>
          <w:noProof/>
          <w:sz w:val="22"/>
          <w:szCs w:val="22"/>
          <w:lang w:val="ru-RU"/>
        </w:rPr>
        <w:t>овлашћени интерни ревизор у јавном сектору и Сара Митровић, интерни ревизор</w:t>
      </w:r>
      <w:r w:rsidRPr="004E0A72">
        <w:rPr>
          <w:rFonts w:ascii="Arial" w:eastAsia="Calibri" w:hAnsi="Arial" w:cs="Arial"/>
          <w:sz w:val="22"/>
          <w:szCs w:val="22"/>
          <w:lang w:val="ru-RU"/>
        </w:rPr>
        <w:t xml:space="preserve"> уз надзор руководиоца тима Данке Грубешић.</w:t>
      </w:r>
    </w:p>
    <w:p w:rsidR="00D5619B" w:rsidRDefault="00D5619B" w:rsidP="004E0A72">
      <w:pPr>
        <w:ind w:firstLine="360"/>
        <w:jc w:val="both"/>
        <w:rPr>
          <w:rFonts w:ascii="Arial" w:eastAsia="Calibri" w:hAnsi="Arial" w:cs="Arial"/>
          <w:sz w:val="22"/>
          <w:szCs w:val="22"/>
          <w:lang w:val="ru-RU"/>
        </w:rPr>
      </w:pPr>
    </w:p>
    <w:p w:rsidR="00D5619B" w:rsidRPr="00D5619B" w:rsidRDefault="00D5619B" w:rsidP="00D5619B">
      <w:pPr>
        <w:ind w:firstLine="708"/>
        <w:jc w:val="both"/>
        <w:rPr>
          <w:rFonts w:ascii="Arial" w:hAnsi="Arial" w:cs="Arial"/>
          <w:sz w:val="22"/>
          <w:szCs w:val="22"/>
          <w:lang w:val="sr-Cyrl-RS"/>
        </w:rPr>
      </w:pPr>
      <w:r w:rsidRPr="00D5619B">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Pr="00D5619B">
        <w:rPr>
          <w:rFonts w:ascii="Arial" w:eastAsia="Calibri" w:hAnsi="Arial" w:cs="Arial"/>
          <w:sz w:val="22"/>
          <w:szCs w:val="22"/>
          <w:lang w:val="sr-Cyrl-CS"/>
        </w:rPr>
        <w:t>в.д. начелника Градске управе за комуналне послове Града Новог Сада</w:t>
      </w:r>
      <w:r w:rsidRPr="00D5619B">
        <w:rPr>
          <w:rFonts w:ascii="Arial" w:hAnsi="Arial" w:cs="Arial"/>
          <w:sz w:val="22"/>
          <w:szCs w:val="22"/>
          <w:lang w:val="sr-Cyrl-RS"/>
        </w:rPr>
        <w:t xml:space="preserve"> је дужан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29.04.2022. године.</w:t>
      </w:r>
    </w:p>
    <w:p w:rsidR="004E0A72" w:rsidRDefault="004E0A72" w:rsidP="004E0A72">
      <w:pPr>
        <w:ind w:firstLine="360"/>
        <w:jc w:val="both"/>
        <w:rPr>
          <w:rFonts w:ascii="Arial" w:eastAsia="Calibri" w:hAnsi="Arial" w:cs="Arial"/>
          <w:sz w:val="22"/>
          <w:szCs w:val="22"/>
          <w:lang w:val="ru-RU"/>
        </w:rPr>
      </w:pPr>
    </w:p>
    <w:p w:rsidR="004E0A72" w:rsidRPr="004E0A72" w:rsidRDefault="004E0A72" w:rsidP="002D0AA6">
      <w:pPr>
        <w:pStyle w:val="Pasussalistom"/>
        <w:numPr>
          <w:ilvl w:val="0"/>
          <w:numId w:val="49"/>
        </w:numPr>
        <w:jc w:val="both"/>
        <w:rPr>
          <w:rFonts w:ascii="Arial" w:eastAsia="Calibri" w:hAnsi="Arial" w:cs="Arial"/>
          <w:b/>
          <w:sz w:val="22"/>
          <w:szCs w:val="22"/>
          <w:lang w:val="sr-Latn-RS"/>
        </w:rPr>
      </w:pPr>
      <w:r w:rsidRPr="004E0A72">
        <w:rPr>
          <w:rFonts w:ascii="Arial" w:eastAsia="Calibri" w:hAnsi="Arial" w:cs="Arial"/>
          <w:b/>
          <w:sz w:val="22"/>
          <w:szCs w:val="22"/>
          <w:lang w:val="sr-Cyrl-RS"/>
        </w:rPr>
        <w:t>ПУ „Радосно детињство“ Нови Сад:</w:t>
      </w:r>
    </w:p>
    <w:p w:rsidR="004E0A72" w:rsidRDefault="004E0A72" w:rsidP="004E0A72">
      <w:pPr>
        <w:pStyle w:val="Pasussalistom"/>
        <w:jc w:val="both"/>
        <w:rPr>
          <w:rFonts w:ascii="Arial" w:eastAsia="Calibri" w:hAnsi="Arial" w:cs="Arial"/>
          <w:sz w:val="22"/>
          <w:szCs w:val="22"/>
          <w:lang w:val="sr-Cyrl-RS"/>
        </w:rPr>
      </w:pPr>
    </w:p>
    <w:p w:rsidR="004E0A72" w:rsidRPr="004E0A72" w:rsidRDefault="004E0A72" w:rsidP="004E0A72">
      <w:pPr>
        <w:jc w:val="both"/>
        <w:rPr>
          <w:rFonts w:ascii="Arial" w:eastAsia="Calibri" w:hAnsi="Arial" w:cs="Arial"/>
          <w:sz w:val="22"/>
          <w:szCs w:val="22"/>
          <w:lang w:val="sr-Cyrl-RS"/>
        </w:rPr>
      </w:pPr>
      <w:r w:rsidRPr="004E0A72">
        <w:rPr>
          <w:rFonts w:ascii="Arial" w:eastAsia="Calibri" w:hAnsi="Arial" w:cs="Arial"/>
          <w:sz w:val="22"/>
          <w:szCs w:val="22"/>
          <w:lang w:val="ru-RU"/>
        </w:rPr>
        <w:t xml:space="preserve">Циљ ревизије је процена система интерних контрола </w:t>
      </w:r>
      <w:r w:rsidRPr="004E0A72">
        <w:rPr>
          <w:rFonts w:ascii="Arial" w:eastAsia="Calibri" w:hAnsi="Arial" w:cs="Arial"/>
          <w:sz w:val="22"/>
          <w:szCs w:val="22"/>
        </w:rPr>
        <w:t xml:space="preserve">за систем </w:t>
      </w:r>
      <w:r w:rsidRPr="004E0A72">
        <w:rPr>
          <w:rFonts w:ascii="Arial" w:hAnsi="Arial" w:cs="Arial"/>
          <w:sz w:val="22"/>
          <w:szCs w:val="22"/>
          <w:lang w:val="sr-Cyrl-CS" w:eastAsia="sr-Latn-CS"/>
        </w:rPr>
        <w:t>текуће поправке и одржавање, подсистем: текуће поправке и одржавање зграда и објеката и текуће поправке и одржавање опреме за период 01.01.-31.12.2020. године</w:t>
      </w:r>
      <w:r w:rsidRPr="004E0A72">
        <w:rPr>
          <w:rFonts w:ascii="Arial" w:hAnsi="Arial" w:cs="Arial"/>
          <w:sz w:val="22"/>
          <w:szCs w:val="22"/>
          <w:lang w:val="sr-Latn-RS" w:eastAsia="sr-Latn-CS"/>
        </w:rPr>
        <w:t xml:space="preserve"> </w:t>
      </w:r>
      <w:r w:rsidRPr="004E0A72">
        <w:rPr>
          <w:rFonts w:ascii="Arial" w:hAnsi="Arial" w:cs="Arial"/>
          <w:sz w:val="22"/>
          <w:szCs w:val="22"/>
          <w:lang w:val="sr-Cyrl-RS" w:eastAsia="sr-Latn-CS"/>
        </w:rPr>
        <w:t>у ПУ „Радосно детињство“ Нови Сад</w:t>
      </w:r>
      <w:r w:rsidRPr="004E0A72">
        <w:rPr>
          <w:rFonts w:ascii="Arial" w:eastAsia="Calibri" w:hAnsi="Arial" w:cs="Arial"/>
          <w:sz w:val="22"/>
          <w:szCs w:val="22"/>
          <w:lang w:val="sr-Cyrl-CS"/>
        </w:rPr>
        <w:t xml:space="preserve"> </w:t>
      </w:r>
      <w:r w:rsidRPr="004E0A72">
        <w:rPr>
          <w:rFonts w:ascii="Arial" w:eastAsia="Calibri" w:hAnsi="Arial" w:cs="Arial"/>
          <w:sz w:val="22"/>
          <w:szCs w:val="22"/>
          <w:lang w:val="ru-RU"/>
        </w:rPr>
        <w:t>и то:</w:t>
      </w:r>
    </w:p>
    <w:p w:rsidR="004E0A72" w:rsidRPr="004E0A72" w:rsidRDefault="004E0A72" w:rsidP="004E0A72">
      <w:pPr>
        <w:jc w:val="both"/>
        <w:rPr>
          <w:rFonts w:ascii="Arial" w:eastAsia="Calibri" w:hAnsi="Arial" w:cs="Arial"/>
          <w:sz w:val="22"/>
          <w:szCs w:val="22"/>
          <w:lang w:val="ru-RU"/>
        </w:rPr>
      </w:pPr>
    </w:p>
    <w:p w:rsidR="004E0A72" w:rsidRPr="004E0A72" w:rsidRDefault="004E0A72" w:rsidP="004E0A72">
      <w:pPr>
        <w:numPr>
          <w:ilvl w:val="0"/>
          <w:numId w:val="37"/>
        </w:numPr>
        <w:spacing w:after="160" w:line="252" w:lineRule="auto"/>
        <w:jc w:val="both"/>
        <w:rPr>
          <w:rFonts w:ascii="Arial" w:eastAsia="Calibri" w:hAnsi="Arial" w:cs="Arial"/>
          <w:sz w:val="22"/>
          <w:szCs w:val="22"/>
          <w:lang w:val="ru-RU"/>
        </w:rPr>
      </w:pPr>
      <w:r w:rsidRPr="004E0A72">
        <w:rPr>
          <w:rFonts w:ascii="Arial" w:eastAsia="Calibri" w:hAnsi="Arial" w:cs="Arial"/>
          <w:sz w:val="22"/>
          <w:szCs w:val="22"/>
          <w:lang w:val="ru-RU"/>
        </w:rPr>
        <w:t xml:space="preserve">Обезбедити да је обрачун и исплата текућих поправки и одржавања заснована на законским прописима; </w:t>
      </w:r>
    </w:p>
    <w:p w:rsidR="004E0A72" w:rsidRPr="004E0A72" w:rsidRDefault="004E0A72" w:rsidP="004E0A72">
      <w:pPr>
        <w:numPr>
          <w:ilvl w:val="0"/>
          <w:numId w:val="37"/>
        </w:numPr>
        <w:spacing w:after="160" w:line="252" w:lineRule="auto"/>
        <w:jc w:val="both"/>
        <w:rPr>
          <w:rFonts w:ascii="Arial" w:eastAsia="Calibri" w:hAnsi="Arial" w:cs="Arial"/>
          <w:sz w:val="22"/>
          <w:szCs w:val="22"/>
          <w:lang w:val="ru-RU"/>
        </w:rPr>
      </w:pPr>
      <w:r w:rsidRPr="004E0A72">
        <w:rPr>
          <w:rFonts w:ascii="Arial" w:eastAsia="Calibri" w:hAnsi="Arial" w:cs="Arial"/>
          <w:sz w:val="22"/>
          <w:szCs w:val="22"/>
          <w:lang w:val="sr-Cyrl-CS"/>
        </w:rPr>
        <w:t>Обезбедити да се плаћање текућих поправки и одржавања спроводи само на основу валидне документације</w:t>
      </w:r>
      <w:r w:rsidRPr="004E0A72">
        <w:rPr>
          <w:rFonts w:ascii="Arial" w:eastAsia="Calibri" w:hAnsi="Arial" w:cs="Arial"/>
          <w:sz w:val="22"/>
          <w:szCs w:val="22"/>
          <w:lang w:val="ru-RU"/>
        </w:rPr>
        <w:t>;</w:t>
      </w:r>
    </w:p>
    <w:p w:rsidR="004E0A72" w:rsidRPr="004E0A72" w:rsidRDefault="004E0A72" w:rsidP="004E0A72">
      <w:pPr>
        <w:numPr>
          <w:ilvl w:val="0"/>
          <w:numId w:val="37"/>
        </w:numPr>
        <w:spacing w:after="160" w:line="252" w:lineRule="auto"/>
        <w:jc w:val="both"/>
        <w:rPr>
          <w:rFonts w:ascii="Arial" w:eastAsia="Calibri" w:hAnsi="Arial" w:cs="Arial"/>
          <w:sz w:val="22"/>
          <w:szCs w:val="22"/>
          <w:lang w:val="ru-RU"/>
        </w:rPr>
      </w:pPr>
      <w:r w:rsidRPr="004E0A72">
        <w:rPr>
          <w:rFonts w:ascii="Arial" w:eastAsia="Calibri" w:hAnsi="Arial" w:cs="Arial"/>
          <w:sz w:val="22"/>
          <w:szCs w:val="22"/>
          <w:lang w:val="ru-RU"/>
        </w:rPr>
        <w:t>Обезбедити ажурно књиговодствено евидентирање текућих поправки и одржавања.</w:t>
      </w:r>
    </w:p>
    <w:p w:rsidR="004E0A72" w:rsidRPr="004E0A72" w:rsidRDefault="004E0A72" w:rsidP="004E0A72">
      <w:pPr>
        <w:jc w:val="both"/>
        <w:rPr>
          <w:rFonts w:ascii="Arial" w:eastAsia="Calibri" w:hAnsi="Arial" w:cs="Arial"/>
          <w:sz w:val="22"/>
          <w:szCs w:val="22"/>
          <w:lang w:val="cs-CZ"/>
        </w:rPr>
      </w:pPr>
    </w:p>
    <w:p w:rsidR="004E0A72" w:rsidRPr="004E0A72" w:rsidRDefault="004E0A72" w:rsidP="004E0A72">
      <w:pPr>
        <w:jc w:val="both"/>
        <w:rPr>
          <w:rFonts w:ascii="Arial" w:eastAsia="Calibri" w:hAnsi="Arial" w:cs="Arial"/>
          <w:sz w:val="22"/>
          <w:szCs w:val="22"/>
          <w:lang w:val="ru-RU"/>
        </w:rPr>
      </w:pPr>
      <w:r w:rsidRPr="004E0A72">
        <w:rPr>
          <w:rFonts w:ascii="Arial" w:eastAsia="Calibri" w:hAnsi="Arial" w:cs="Arial"/>
          <w:sz w:val="22"/>
          <w:szCs w:val="22"/>
        </w:rPr>
        <w:tab/>
      </w:r>
      <w:r w:rsidRPr="004E0A72">
        <w:rPr>
          <w:rFonts w:ascii="Arial" w:eastAsia="Calibri" w:hAnsi="Arial" w:cs="Arial"/>
          <w:sz w:val="22"/>
          <w:szCs w:val="22"/>
          <w:lang w:val="ru-RU"/>
        </w:rPr>
        <w:t xml:space="preserve">Ревизија је обављена у периоду од 29. септембра до </w:t>
      </w:r>
      <w:r w:rsidRPr="004E0A72">
        <w:rPr>
          <w:rFonts w:ascii="Arial" w:eastAsia="Calibri" w:hAnsi="Arial" w:cs="Arial"/>
          <w:sz w:val="22"/>
          <w:szCs w:val="22"/>
          <w:lang w:val="en-GB"/>
        </w:rPr>
        <w:t>1</w:t>
      </w:r>
      <w:r w:rsidRPr="004E0A72">
        <w:rPr>
          <w:rFonts w:ascii="Arial" w:eastAsia="Calibri" w:hAnsi="Arial" w:cs="Arial"/>
          <w:sz w:val="22"/>
          <w:szCs w:val="22"/>
          <w:lang w:val="sr-Cyrl-RS"/>
        </w:rPr>
        <w:t>4</w:t>
      </w:r>
      <w:r w:rsidRPr="004E0A72">
        <w:rPr>
          <w:rFonts w:ascii="Arial" w:eastAsia="Calibri" w:hAnsi="Arial" w:cs="Arial"/>
          <w:sz w:val="22"/>
          <w:szCs w:val="22"/>
          <w:lang w:val="en-GB"/>
        </w:rPr>
        <w:t xml:space="preserve">. </w:t>
      </w:r>
      <w:r w:rsidRPr="004E0A72">
        <w:rPr>
          <w:rFonts w:ascii="Arial" w:eastAsia="Calibri" w:hAnsi="Arial" w:cs="Arial"/>
          <w:sz w:val="22"/>
          <w:szCs w:val="22"/>
          <w:lang w:val="sr-Cyrl-RS"/>
        </w:rPr>
        <w:t>децембра</w:t>
      </w:r>
      <w:r w:rsidRPr="004E0A72">
        <w:rPr>
          <w:rFonts w:ascii="Arial" w:eastAsia="Calibri" w:hAnsi="Arial" w:cs="Arial"/>
          <w:sz w:val="22"/>
          <w:szCs w:val="22"/>
          <w:lang w:val="en-GB"/>
        </w:rPr>
        <w:t xml:space="preserve"> </w:t>
      </w:r>
      <w:r w:rsidRPr="004E0A72">
        <w:rPr>
          <w:rFonts w:ascii="Arial" w:eastAsia="Calibri" w:hAnsi="Arial" w:cs="Arial"/>
          <w:sz w:val="22"/>
          <w:szCs w:val="22"/>
          <w:lang w:val="ru-RU"/>
        </w:rPr>
        <w:t xml:space="preserve">2021. године, у просторијама Службе за интерну ревизију </w:t>
      </w:r>
      <w:r w:rsidRPr="004E0A72">
        <w:rPr>
          <w:rFonts w:ascii="Arial" w:eastAsia="Calibri" w:hAnsi="Arial" w:cs="Arial"/>
          <w:sz w:val="22"/>
          <w:szCs w:val="22"/>
          <w:lang w:val="sr-Cyrl-CS"/>
        </w:rPr>
        <w:t>Града Новог Сада</w:t>
      </w:r>
      <w:r w:rsidRPr="004E0A72">
        <w:rPr>
          <w:rFonts w:ascii="Arial" w:eastAsia="Calibri" w:hAnsi="Arial" w:cs="Arial"/>
          <w:sz w:val="22"/>
          <w:szCs w:val="22"/>
          <w:lang w:val="ru-RU"/>
        </w:rPr>
        <w:t xml:space="preserve"> и </w:t>
      </w:r>
      <w:r w:rsidRPr="004E0A72">
        <w:rPr>
          <w:rFonts w:ascii="Arial" w:eastAsia="Calibri" w:hAnsi="Arial" w:cs="Arial"/>
          <w:sz w:val="22"/>
          <w:szCs w:val="22"/>
          <w:lang w:val="sr-Cyrl-CS"/>
        </w:rPr>
        <w:t>Предшколске установе „Радосно детињство“ Нови Сад.</w:t>
      </w:r>
    </w:p>
    <w:p w:rsidR="004E0A72" w:rsidRPr="004E0A72" w:rsidRDefault="004E0A72" w:rsidP="004E0A72">
      <w:pPr>
        <w:jc w:val="both"/>
        <w:rPr>
          <w:rFonts w:ascii="Arial" w:eastAsia="Calibri" w:hAnsi="Arial" w:cs="Arial"/>
          <w:sz w:val="22"/>
          <w:szCs w:val="22"/>
          <w:lang w:val="ru-RU"/>
        </w:rPr>
      </w:pPr>
      <w:r w:rsidRPr="004E0A72">
        <w:rPr>
          <w:rFonts w:ascii="Arial" w:eastAsia="Calibri" w:hAnsi="Arial" w:cs="Arial"/>
          <w:sz w:val="22"/>
          <w:szCs w:val="22"/>
        </w:rPr>
        <w:tab/>
      </w:r>
      <w:r w:rsidRPr="004E0A72">
        <w:rPr>
          <w:rFonts w:ascii="Arial" w:eastAsia="Calibri" w:hAnsi="Arial" w:cs="Arial"/>
          <w:sz w:val="22"/>
          <w:szCs w:val="22"/>
          <w:lang w:val="ru-RU"/>
        </w:rPr>
        <w:t xml:space="preserve">Ревизију су обавиле: </w:t>
      </w:r>
      <w:r w:rsidRPr="004E0A72">
        <w:rPr>
          <w:rFonts w:ascii="Arial" w:eastAsia="Calibri" w:hAnsi="Arial" w:cs="Arial"/>
          <w:sz w:val="22"/>
          <w:szCs w:val="22"/>
          <w:lang w:val="sr-Cyrl-CS"/>
        </w:rPr>
        <w:t xml:space="preserve">Наталија Радановић, </w:t>
      </w:r>
      <w:r w:rsidRPr="004E0A72">
        <w:rPr>
          <w:rFonts w:ascii="Arial" w:eastAsia="Calibri" w:hAnsi="Arial" w:cs="Arial"/>
          <w:sz w:val="22"/>
          <w:szCs w:val="22"/>
          <w:lang w:val="ru-RU"/>
        </w:rPr>
        <w:t>заменик шефа Службе за интерну ревизију Града Новог Сада и Драгана Павин, овлашћени интерни ревизор у јавном сектору уз надзор руководиоца тима Данке Грубешић.</w:t>
      </w:r>
    </w:p>
    <w:p w:rsidR="00D5619B" w:rsidRPr="00D5619B" w:rsidRDefault="00D5619B" w:rsidP="00D5619B">
      <w:pPr>
        <w:ind w:firstLine="708"/>
        <w:jc w:val="both"/>
        <w:rPr>
          <w:rFonts w:ascii="Arial" w:hAnsi="Arial" w:cs="Arial"/>
          <w:sz w:val="22"/>
          <w:szCs w:val="22"/>
          <w:lang w:val="sr-Cyrl-RS"/>
        </w:rPr>
      </w:pPr>
    </w:p>
    <w:p w:rsidR="00D5619B" w:rsidRPr="00D5619B" w:rsidRDefault="00D5619B" w:rsidP="00D5619B">
      <w:pPr>
        <w:ind w:firstLine="708"/>
        <w:jc w:val="both"/>
        <w:rPr>
          <w:rFonts w:ascii="Arial" w:hAnsi="Arial" w:cs="Arial"/>
          <w:sz w:val="22"/>
          <w:szCs w:val="22"/>
          <w:lang w:val="sr-Cyrl-RS"/>
        </w:rPr>
      </w:pPr>
      <w:r w:rsidRPr="00D5619B">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Pr="00D5619B">
        <w:rPr>
          <w:rFonts w:ascii="Arial" w:hAnsi="Arial" w:cs="Arial"/>
          <w:sz w:val="22"/>
          <w:szCs w:val="22"/>
          <w:lang w:val="sr-Cyrl-CS"/>
        </w:rPr>
        <w:t>директорица Предшколске установе „Радосно детињство“ Нови Сад</w:t>
      </w:r>
      <w:r w:rsidRPr="00D5619B">
        <w:rPr>
          <w:rFonts w:ascii="Arial" w:hAnsi="Arial" w:cs="Arial"/>
          <w:sz w:val="22"/>
          <w:szCs w:val="22"/>
          <w:lang w:val="sr-Cyrl-RS"/>
        </w:rPr>
        <w:t xml:space="preserve"> је дужна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31.05.2022. године.</w:t>
      </w:r>
    </w:p>
    <w:p w:rsidR="00D5619B" w:rsidRPr="004E0A72" w:rsidRDefault="00D5619B" w:rsidP="004E0A72">
      <w:pPr>
        <w:pStyle w:val="Pasussalistom"/>
        <w:jc w:val="both"/>
        <w:rPr>
          <w:rFonts w:ascii="Arial" w:eastAsia="Calibri" w:hAnsi="Arial" w:cs="Arial"/>
          <w:sz w:val="22"/>
          <w:szCs w:val="22"/>
          <w:lang w:val="sr-Latn-RS"/>
        </w:rPr>
      </w:pPr>
    </w:p>
    <w:p w:rsidR="00D87233" w:rsidRPr="006C3569" w:rsidRDefault="00701782" w:rsidP="00D87233">
      <w:pPr>
        <w:pStyle w:val="Pasussalistom"/>
        <w:numPr>
          <w:ilvl w:val="0"/>
          <w:numId w:val="20"/>
        </w:numPr>
        <w:tabs>
          <w:tab w:val="left" w:pos="567"/>
        </w:tabs>
        <w:jc w:val="both"/>
        <w:rPr>
          <w:rFonts w:ascii="Arial" w:hAnsi="Arial" w:cs="Arial"/>
          <w:b/>
          <w:sz w:val="22"/>
          <w:szCs w:val="22"/>
          <w:lang w:val="sr-Cyrl-CS"/>
        </w:rPr>
      </w:pPr>
      <w:r>
        <w:rPr>
          <w:rFonts w:ascii="Arial" w:hAnsi="Arial" w:cs="Arial"/>
          <w:sz w:val="22"/>
          <w:szCs w:val="22"/>
          <w:lang w:val="sr-Cyrl-RS"/>
        </w:rPr>
        <w:lastRenderedPageBreak/>
        <w:tab/>
      </w:r>
      <w:r w:rsidR="00D87233">
        <w:rPr>
          <w:rFonts w:ascii="Arial" w:hAnsi="Arial" w:cs="Arial"/>
          <w:b/>
          <w:sz w:val="22"/>
          <w:szCs w:val="22"/>
          <w:lang w:val="sr-Cyrl-CS"/>
        </w:rPr>
        <w:t>2022</w:t>
      </w:r>
      <w:r w:rsidR="00D87233" w:rsidRPr="006C3569">
        <w:rPr>
          <w:rFonts w:ascii="Arial" w:hAnsi="Arial" w:cs="Arial"/>
          <w:b/>
          <w:sz w:val="22"/>
          <w:szCs w:val="22"/>
          <w:lang w:val="sr-Cyrl-CS"/>
        </w:rPr>
        <w:t>. година:</w:t>
      </w:r>
    </w:p>
    <w:p w:rsidR="00D87233" w:rsidRPr="006C3569" w:rsidRDefault="00D87233" w:rsidP="00D87233">
      <w:pPr>
        <w:pStyle w:val="Pasussalistom"/>
        <w:tabs>
          <w:tab w:val="left" w:pos="567"/>
        </w:tabs>
        <w:jc w:val="both"/>
        <w:rPr>
          <w:rFonts w:ascii="Arial" w:hAnsi="Arial" w:cs="Arial"/>
          <w:sz w:val="22"/>
          <w:szCs w:val="22"/>
          <w:lang w:val="sr-Cyrl-CS"/>
        </w:rPr>
      </w:pPr>
    </w:p>
    <w:p w:rsidR="00D87233" w:rsidRDefault="00D87233" w:rsidP="00D87233">
      <w:pPr>
        <w:tabs>
          <w:tab w:val="left" w:pos="567"/>
        </w:tabs>
        <w:jc w:val="both"/>
        <w:rPr>
          <w:rFonts w:ascii="Arial" w:hAnsi="Arial" w:cs="Arial"/>
          <w:sz w:val="22"/>
          <w:szCs w:val="22"/>
          <w:lang w:val="sr-Cyrl-RS"/>
        </w:rPr>
      </w:pPr>
      <w:r w:rsidRPr="006C3569">
        <w:rPr>
          <w:rFonts w:ascii="Arial" w:hAnsi="Arial" w:cs="Arial"/>
          <w:sz w:val="22"/>
          <w:szCs w:val="22"/>
          <w:lang w:val="sr-Cyrl-CS"/>
        </w:rPr>
        <w:t xml:space="preserve"> </w:t>
      </w:r>
      <w:r w:rsidRPr="006C3569">
        <w:rPr>
          <w:rFonts w:ascii="Arial" w:hAnsi="Arial" w:cs="Arial"/>
          <w:sz w:val="22"/>
          <w:szCs w:val="22"/>
          <w:lang w:val="sr-Cyrl-CS"/>
        </w:rPr>
        <w:tab/>
      </w:r>
      <w:r>
        <w:rPr>
          <w:rFonts w:ascii="Arial" w:hAnsi="Arial" w:cs="Arial"/>
          <w:sz w:val="22"/>
          <w:szCs w:val="22"/>
          <w:lang w:val="sr-Cyrl-CS"/>
        </w:rPr>
        <w:t>У склопу Годишњег плана за 2022</w:t>
      </w:r>
      <w:r w:rsidRPr="006C3569">
        <w:rPr>
          <w:rFonts w:ascii="Arial" w:hAnsi="Arial" w:cs="Arial"/>
          <w:sz w:val="22"/>
          <w:szCs w:val="22"/>
          <w:lang w:val="sr-Cyrl-CS"/>
        </w:rPr>
        <w:t xml:space="preserve">. годину Службе за интерну ревизију Града Новог Сада, број: </w:t>
      </w:r>
      <w:r>
        <w:rPr>
          <w:rFonts w:ascii="Arial" w:hAnsi="Arial" w:cs="Arial"/>
          <w:sz w:val="22"/>
          <w:szCs w:val="22"/>
          <w:lang w:val="sr-Latn-RS"/>
        </w:rPr>
        <w:t>XXIII-47-3/2021-217 од 24</w:t>
      </w:r>
      <w:r w:rsidRPr="006C3569">
        <w:rPr>
          <w:rFonts w:ascii="Arial" w:hAnsi="Arial" w:cs="Arial"/>
          <w:sz w:val="22"/>
          <w:szCs w:val="22"/>
          <w:lang w:val="sr-Latn-RS"/>
        </w:rPr>
        <w:t>.</w:t>
      </w:r>
      <w:r w:rsidRPr="006C3569">
        <w:rPr>
          <w:rFonts w:ascii="Arial" w:hAnsi="Arial" w:cs="Arial"/>
          <w:sz w:val="22"/>
          <w:szCs w:val="22"/>
          <w:lang w:val="sr-Cyrl-RS"/>
        </w:rPr>
        <w:t xml:space="preserve">децембра </w:t>
      </w:r>
      <w:r>
        <w:rPr>
          <w:rFonts w:ascii="Arial" w:hAnsi="Arial" w:cs="Arial"/>
          <w:sz w:val="22"/>
          <w:szCs w:val="22"/>
          <w:lang w:val="sr-Cyrl-RS"/>
        </w:rPr>
        <w:t>2021</w:t>
      </w:r>
      <w:r w:rsidRPr="006C3569">
        <w:rPr>
          <w:rFonts w:ascii="Arial" w:hAnsi="Arial" w:cs="Arial"/>
          <w:sz w:val="22"/>
          <w:szCs w:val="22"/>
          <w:lang w:val="sr-Cyrl-RS"/>
        </w:rPr>
        <w:t>. године, а на основу Закључка Градоначелника о одобравању Годишњег плана Службе за интерну р</w:t>
      </w:r>
      <w:r>
        <w:rPr>
          <w:rFonts w:ascii="Arial" w:hAnsi="Arial" w:cs="Arial"/>
          <w:sz w:val="22"/>
          <w:szCs w:val="22"/>
          <w:lang w:val="sr-Cyrl-RS"/>
        </w:rPr>
        <w:t xml:space="preserve">евизију Града Новог Сада број: </w:t>
      </w:r>
      <w:r w:rsidRPr="006C3569">
        <w:rPr>
          <w:rFonts w:ascii="Arial" w:hAnsi="Arial" w:cs="Arial"/>
          <w:sz w:val="22"/>
          <w:szCs w:val="22"/>
          <w:lang w:val="sr-Cyrl-RS"/>
        </w:rPr>
        <w:t>7</w:t>
      </w:r>
      <w:r>
        <w:rPr>
          <w:rFonts w:ascii="Arial" w:hAnsi="Arial" w:cs="Arial"/>
          <w:sz w:val="22"/>
          <w:szCs w:val="22"/>
          <w:lang w:val="sr-Cyrl-RS"/>
        </w:rPr>
        <w:t>-3/2021-217</w:t>
      </w:r>
      <w:r w:rsidRPr="006C3569">
        <w:rPr>
          <w:rFonts w:ascii="Arial" w:hAnsi="Arial" w:cs="Arial"/>
          <w:sz w:val="22"/>
          <w:szCs w:val="22"/>
          <w:lang w:val="sr-Cyrl-RS"/>
        </w:rPr>
        <w:t>-</w:t>
      </w:r>
      <w:r>
        <w:rPr>
          <w:rFonts w:ascii="Arial" w:hAnsi="Arial" w:cs="Arial"/>
          <w:sz w:val="22"/>
          <w:szCs w:val="22"/>
          <w:lang w:val="sr-Cyrl-RS"/>
        </w:rPr>
        <w:t>1-</w:t>
      </w:r>
      <w:r w:rsidRPr="006C3569">
        <w:rPr>
          <w:rFonts w:ascii="Arial" w:hAnsi="Arial" w:cs="Arial"/>
          <w:sz w:val="22"/>
          <w:szCs w:val="22"/>
          <w:lang w:val="sr-Latn-RS"/>
        </w:rPr>
        <w:t>II</w:t>
      </w:r>
      <w:r>
        <w:rPr>
          <w:rFonts w:ascii="Arial" w:hAnsi="Arial" w:cs="Arial"/>
          <w:sz w:val="22"/>
          <w:szCs w:val="22"/>
          <w:lang w:val="sr-Cyrl-RS"/>
        </w:rPr>
        <w:t xml:space="preserve"> од 14.01.2022. године</w:t>
      </w:r>
      <w:r w:rsidR="0082433B">
        <w:rPr>
          <w:rFonts w:ascii="Arial" w:hAnsi="Arial" w:cs="Arial"/>
          <w:sz w:val="22"/>
          <w:szCs w:val="22"/>
          <w:lang w:val="sr-Cyrl-RS"/>
        </w:rPr>
        <w:t>, обављена је ревизија</w:t>
      </w:r>
      <w:r w:rsidRPr="006C3569">
        <w:rPr>
          <w:rFonts w:ascii="Arial" w:hAnsi="Arial" w:cs="Arial"/>
          <w:sz w:val="22"/>
          <w:szCs w:val="22"/>
          <w:lang w:val="sr-Cyrl-RS"/>
        </w:rPr>
        <w:t xml:space="preserve"> код следећих субјеката:</w:t>
      </w:r>
    </w:p>
    <w:p w:rsidR="00D87233" w:rsidRDefault="00D87233" w:rsidP="00D87233">
      <w:pPr>
        <w:tabs>
          <w:tab w:val="left" w:pos="567"/>
        </w:tabs>
        <w:jc w:val="both"/>
        <w:rPr>
          <w:rFonts w:ascii="Arial" w:hAnsi="Arial" w:cs="Arial"/>
          <w:sz w:val="22"/>
          <w:szCs w:val="22"/>
          <w:lang w:val="sr-Cyrl-RS"/>
        </w:rPr>
      </w:pPr>
    </w:p>
    <w:p w:rsidR="00D87233" w:rsidRPr="00D87233" w:rsidRDefault="00D87233" w:rsidP="00D87233">
      <w:pPr>
        <w:pStyle w:val="Pasussalistom"/>
        <w:numPr>
          <w:ilvl w:val="0"/>
          <w:numId w:val="47"/>
        </w:numPr>
        <w:tabs>
          <w:tab w:val="left" w:pos="567"/>
        </w:tabs>
        <w:jc w:val="both"/>
        <w:rPr>
          <w:rFonts w:ascii="Arial" w:hAnsi="Arial" w:cs="Arial"/>
          <w:b/>
          <w:sz w:val="22"/>
          <w:szCs w:val="22"/>
          <w:lang w:val="sr-Cyrl-RS"/>
        </w:rPr>
      </w:pPr>
      <w:r w:rsidRPr="00D87233">
        <w:rPr>
          <w:rFonts w:ascii="Arial" w:hAnsi="Arial" w:cs="Arial"/>
          <w:b/>
          <w:sz w:val="22"/>
          <w:szCs w:val="22"/>
          <w:lang w:val="sr-Cyrl-RS"/>
        </w:rPr>
        <w:t>Новосадски дечији културни центар, Нови Сад:</w:t>
      </w:r>
    </w:p>
    <w:p w:rsidR="00D87233" w:rsidRPr="00D87233" w:rsidRDefault="00D87233" w:rsidP="0082433B">
      <w:pPr>
        <w:pStyle w:val="Pasussalistom"/>
        <w:tabs>
          <w:tab w:val="left" w:pos="567"/>
        </w:tabs>
        <w:ind w:left="930"/>
        <w:jc w:val="both"/>
        <w:rPr>
          <w:rFonts w:ascii="Arial" w:hAnsi="Arial" w:cs="Arial"/>
          <w:b/>
          <w:sz w:val="22"/>
          <w:szCs w:val="22"/>
          <w:lang w:val="sr-Cyrl-RS"/>
        </w:rPr>
      </w:pPr>
    </w:p>
    <w:p w:rsidR="00D87233" w:rsidRPr="00D87233" w:rsidRDefault="00D87233" w:rsidP="0082433B">
      <w:pPr>
        <w:tabs>
          <w:tab w:val="left" w:pos="567"/>
          <w:tab w:val="left" w:pos="851"/>
        </w:tabs>
        <w:jc w:val="both"/>
        <w:rPr>
          <w:rFonts w:ascii="Arial" w:hAnsi="Arial" w:cs="Arial"/>
          <w:noProof/>
          <w:sz w:val="22"/>
          <w:szCs w:val="22"/>
        </w:rPr>
      </w:pPr>
      <w:r w:rsidRPr="00D87233">
        <w:rPr>
          <w:rFonts w:ascii="Arial" w:hAnsi="Arial" w:cs="Arial"/>
          <w:noProof/>
          <w:sz w:val="22"/>
          <w:szCs w:val="22"/>
          <w:lang w:val="ru-RU"/>
        </w:rPr>
        <w:t xml:space="preserve">Циљ ревизије је процена система интерних контрола </w:t>
      </w:r>
      <w:r w:rsidRPr="00D87233">
        <w:rPr>
          <w:rFonts w:ascii="Arial" w:hAnsi="Arial" w:cs="Arial"/>
          <w:noProof/>
          <w:sz w:val="22"/>
          <w:szCs w:val="22"/>
        </w:rPr>
        <w:t xml:space="preserve">у систему </w:t>
      </w:r>
      <w:r w:rsidRPr="00D87233">
        <w:rPr>
          <w:rFonts w:ascii="Arial" w:hAnsi="Arial" w:cs="Arial"/>
          <w:noProof/>
          <w:sz w:val="22"/>
          <w:szCs w:val="22"/>
          <w:lang w:val="sr-Cyrl-RS"/>
        </w:rPr>
        <w:t>Услуге по уговору</w:t>
      </w:r>
      <w:r w:rsidRPr="00D87233">
        <w:rPr>
          <w:rFonts w:ascii="Arial" w:hAnsi="Arial" w:cs="Arial"/>
          <w:noProof/>
          <w:sz w:val="22"/>
          <w:szCs w:val="22"/>
          <w:lang w:val="sr-Latn-RS"/>
        </w:rPr>
        <w:t>,</w:t>
      </w:r>
      <w:r w:rsidRPr="00D87233">
        <w:rPr>
          <w:rFonts w:ascii="Arial" w:hAnsi="Arial" w:cs="Arial"/>
          <w:noProof/>
          <w:sz w:val="22"/>
          <w:szCs w:val="22"/>
        </w:rPr>
        <w:t xml:space="preserve"> </w:t>
      </w:r>
      <w:r w:rsidRPr="00D87233">
        <w:rPr>
          <w:rFonts w:ascii="Arial" w:hAnsi="Arial" w:cs="Arial"/>
          <w:noProof/>
          <w:sz w:val="22"/>
          <w:szCs w:val="22"/>
          <w:lang w:val="sr-Cyrl-CS"/>
        </w:rPr>
        <w:t>подсистем</w:t>
      </w:r>
      <w:r w:rsidRPr="00D87233">
        <w:rPr>
          <w:rFonts w:ascii="Arial" w:hAnsi="Arial" w:cs="Arial"/>
          <w:noProof/>
          <w:sz w:val="22"/>
          <w:szCs w:val="22"/>
        </w:rPr>
        <w:t xml:space="preserve">: </w:t>
      </w:r>
      <w:r w:rsidRPr="00D87233">
        <w:rPr>
          <w:rFonts w:ascii="Arial" w:hAnsi="Arial" w:cs="Arial"/>
          <w:noProof/>
          <w:sz w:val="22"/>
          <w:szCs w:val="22"/>
          <w:lang w:val="sr-Cyrl-CS"/>
        </w:rPr>
        <w:t xml:space="preserve">административне услуге, компјутерске услуге, услуге информисања, стручне услуге, репрезентација и остале опште услуге за период 01.01.-31.12.2021. године у Новосадском дечијем културном центру, Нови Сад </w:t>
      </w:r>
      <w:r w:rsidRPr="00D87233">
        <w:rPr>
          <w:rFonts w:ascii="Arial" w:hAnsi="Arial" w:cs="Arial"/>
          <w:noProof/>
          <w:sz w:val="22"/>
          <w:szCs w:val="22"/>
          <w:lang w:val="ru-RU"/>
        </w:rPr>
        <w:t>и то:</w:t>
      </w:r>
    </w:p>
    <w:p w:rsidR="00D87233" w:rsidRPr="00D87233" w:rsidRDefault="00D87233" w:rsidP="0082433B">
      <w:pPr>
        <w:tabs>
          <w:tab w:val="left" w:pos="567"/>
          <w:tab w:val="left" w:pos="851"/>
        </w:tabs>
        <w:jc w:val="both"/>
        <w:rPr>
          <w:rFonts w:ascii="Arial" w:hAnsi="Arial" w:cs="Arial"/>
          <w:noProof/>
          <w:sz w:val="22"/>
          <w:szCs w:val="22"/>
          <w:lang w:val="ru-RU"/>
        </w:rPr>
      </w:pPr>
    </w:p>
    <w:p w:rsidR="00D87233" w:rsidRPr="00D87233" w:rsidRDefault="00D87233" w:rsidP="0082433B">
      <w:pPr>
        <w:pStyle w:val="Pasussalistom"/>
        <w:numPr>
          <w:ilvl w:val="0"/>
          <w:numId w:val="48"/>
        </w:numPr>
        <w:tabs>
          <w:tab w:val="left" w:pos="567"/>
          <w:tab w:val="left" w:pos="851"/>
        </w:tabs>
        <w:spacing w:line="252" w:lineRule="auto"/>
        <w:jc w:val="both"/>
        <w:rPr>
          <w:rFonts w:ascii="Arial" w:eastAsia="Calibri" w:hAnsi="Arial" w:cs="Arial"/>
          <w:bCs/>
          <w:sz w:val="22"/>
          <w:szCs w:val="22"/>
          <w:lang w:val="ru-RU"/>
        </w:rPr>
      </w:pPr>
      <w:r w:rsidRPr="00D87233">
        <w:rPr>
          <w:rFonts w:ascii="Arial" w:eastAsia="Calibri" w:hAnsi="Arial" w:cs="Arial"/>
          <w:bCs/>
          <w:sz w:val="22"/>
          <w:szCs w:val="22"/>
          <w:lang w:val="ru-RU"/>
        </w:rPr>
        <w:t xml:space="preserve">Обезбедити да је обрачун и исплата услуга по уговору заснована на законским прописима; </w:t>
      </w:r>
    </w:p>
    <w:p w:rsidR="00D87233" w:rsidRPr="00D87233" w:rsidRDefault="00D87233" w:rsidP="0082433B">
      <w:pPr>
        <w:pStyle w:val="Pasussalistom"/>
        <w:numPr>
          <w:ilvl w:val="0"/>
          <w:numId w:val="48"/>
        </w:numPr>
        <w:tabs>
          <w:tab w:val="left" w:pos="567"/>
          <w:tab w:val="left" w:pos="851"/>
        </w:tabs>
        <w:spacing w:line="252" w:lineRule="auto"/>
        <w:jc w:val="both"/>
        <w:rPr>
          <w:rFonts w:ascii="Arial" w:eastAsia="Calibri" w:hAnsi="Arial" w:cs="Arial"/>
          <w:bCs/>
          <w:sz w:val="22"/>
          <w:szCs w:val="22"/>
          <w:lang w:val="ru-RU"/>
        </w:rPr>
      </w:pPr>
      <w:r w:rsidRPr="00D87233">
        <w:rPr>
          <w:rFonts w:ascii="Arial" w:eastAsia="Calibri" w:hAnsi="Arial" w:cs="Arial"/>
          <w:bCs/>
          <w:sz w:val="22"/>
          <w:szCs w:val="22"/>
          <w:lang w:val="ru-RU"/>
        </w:rPr>
        <w:t>Обезбедити да се плаћање услуга по уговору спроводи само на основу валидне документације;</w:t>
      </w:r>
    </w:p>
    <w:p w:rsidR="00D87233" w:rsidRPr="00D87233" w:rsidRDefault="00D87233" w:rsidP="0082433B">
      <w:pPr>
        <w:pStyle w:val="Pasussalistom"/>
        <w:numPr>
          <w:ilvl w:val="0"/>
          <w:numId w:val="48"/>
        </w:numPr>
        <w:tabs>
          <w:tab w:val="left" w:pos="567"/>
          <w:tab w:val="left" w:pos="851"/>
        </w:tabs>
        <w:spacing w:line="252" w:lineRule="auto"/>
        <w:jc w:val="both"/>
        <w:rPr>
          <w:rFonts w:ascii="Arial" w:eastAsia="Calibri" w:hAnsi="Arial" w:cs="Arial"/>
          <w:bCs/>
          <w:sz w:val="22"/>
          <w:szCs w:val="22"/>
          <w:lang w:val="ru-RU"/>
        </w:rPr>
      </w:pPr>
      <w:r w:rsidRPr="00D87233">
        <w:rPr>
          <w:rFonts w:ascii="Arial" w:eastAsia="Calibri" w:hAnsi="Arial" w:cs="Arial"/>
          <w:bCs/>
          <w:sz w:val="22"/>
          <w:szCs w:val="22"/>
          <w:lang w:val="ru-RU"/>
        </w:rPr>
        <w:t>Обезбедити ажурно књиговодствено евидентирање услуга по уговору.</w:t>
      </w:r>
    </w:p>
    <w:p w:rsidR="00D87233" w:rsidRPr="00D87233" w:rsidRDefault="00D87233" w:rsidP="0082433B">
      <w:pPr>
        <w:tabs>
          <w:tab w:val="left" w:pos="567"/>
          <w:tab w:val="left" w:pos="851"/>
        </w:tabs>
        <w:jc w:val="both"/>
        <w:rPr>
          <w:rFonts w:ascii="Arial" w:hAnsi="Arial" w:cs="Arial"/>
          <w:noProof/>
          <w:sz w:val="22"/>
          <w:szCs w:val="22"/>
          <w:lang w:val="cs-CZ"/>
        </w:rPr>
      </w:pPr>
    </w:p>
    <w:p w:rsidR="00D87233" w:rsidRPr="00D87233" w:rsidRDefault="00D87233" w:rsidP="0082433B">
      <w:pPr>
        <w:ind w:firstLine="360"/>
        <w:jc w:val="both"/>
        <w:rPr>
          <w:rFonts w:ascii="Arial" w:eastAsia="Calibri" w:hAnsi="Arial" w:cs="Arial"/>
          <w:sz w:val="22"/>
          <w:szCs w:val="22"/>
          <w:lang w:val="sr-Cyrl-RS"/>
        </w:rPr>
      </w:pPr>
      <w:r w:rsidRPr="00D87233">
        <w:rPr>
          <w:rFonts w:ascii="Arial" w:hAnsi="Arial" w:cs="Arial"/>
          <w:noProof/>
          <w:sz w:val="22"/>
          <w:szCs w:val="22"/>
        </w:rPr>
        <w:tab/>
      </w:r>
      <w:r w:rsidRPr="00D87233">
        <w:rPr>
          <w:rFonts w:ascii="Arial" w:hAnsi="Arial" w:cs="Arial"/>
          <w:noProof/>
          <w:sz w:val="22"/>
          <w:szCs w:val="22"/>
          <w:lang w:val="ru-RU"/>
        </w:rPr>
        <w:t xml:space="preserve">Ревизија је обављена у периоду </w:t>
      </w:r>
      <w:r w:rsidRPr="00D87233">
        <w:rPr>
          <w:rFonts w:ascii="Arial" w:eastAsia="Calibri" w:hAnsi="Arial" w:cs="Arial"/>
          <w:sz w:val="22"/>
          <w:szCs w:val="22"/>
          <w:lang w:val="ru-RU"/>
        </w:rPr>
        <w:t>од 18</w:t>
      </w:r>
      <w:r w:rsidRPr="00D87233">
        <w:rPr>
          <w:rFonts w:ascii="Arial" w:eastAsia="Calibri" w:hAnsi="Arial" w:cs="Arial"/>
          <w:sz w:val="22"/>
          <w:szCs w:val="22"/>
          <w:lang w:val="sr-Latn-RS"/>
        </w:rPr>
        <w:t>.</w:t>
      </w:r>
      <w:r w:rsidRPr="00D87233">
        <w:rPr>
          <w:rFonts w:ascii="Arial" w:eastAsia="Calibri" w:hAnsi="Arial" w:cs="Arial"/>
          <w:sz w:val="22"/>
          <w:szCs w:val="22"/>
          <w:lang w:val="sr-Cyrl-RS"/>
        </w:rPr>
        <w:t xml:space="preserve"> јануара </w:t>
      </w:r>
      <w:r w:rsidRPr="00D87233">
        <w:rPr>
          <w:rFonts w:ascii="Arial" w:eastAsia="Calibri" w:hAnsi="Arial" w:cs="Arial"/>
          <w:sz w:val="22"/>
          <w:szCs w:val="22"/>
          <w:lang w:val="sr-Cyrl-CS"/>
        </w:rPr>
        <w:t>до 18. марта 2022. године</w:t>
      </w:r>
      <w:r w:rsidRPr="00D87233">
        <w:rPr>
          <w:rFonts w:ascii="Arial" w:hAnsi="Arial" w:cs="Arial"/>
          <w:noProof/>
          <w:sz w:val="22"/>
          <w:szCs w:val="22"/>
          <w:lang w:val="ru-RU"/>
        </w:rPr>
        <w:t xml:space="preserve">, у просторијама Службе за интерну ревизију </w:t>
      </w:r>
      <w:r w:rsidRPr="00D87233">
        <w:rPr>
          <w:rFonts w:ascii="Arial" w:hAnsi="Arial" w:cs="Arial"/>
          <w:noProof/>
          <w:sz w:val="22"/>
          <w:szCs w:val="22"/>
          <w:lang w:val="sr-Cyrl-CS"/>
        </w:rPr>
        <w:t>Града Новог Сада</w:t>
      </w:r>
      <w:r w:rsidRPr="00D87233">
        <w:rPr>
          <w:rFonts w:ascii="Arial" w:hAnsi="Arial" w:cs="Arial"/>
          <w:noProof/>
          <w:sz w:val="22"/>
          <w:szCs w:val="22"/>
          <w:lang w:val="ru-RU"/>
        </w:rPr>
        <w:t xml:space="preserve"> и </w:t>
      </w:r>
      <w:r w:rsidRPr="00D87233">
        <w:rPr>
          <w:rFonts w:ascii="Arial" w:eastAsia="Calibri" w:hAnsi="Arial" w:cs="Arial"/>
          <w:sz w:val="22"/>
          <w:szCs w:val="22"/>
          <w:lang w:val="sr-Cyrl-RS"/>
        </w:rPr>
        <w:t>Новосадског дечијег културног центра, Нови Сад.</w:t>
      </w:r>
    </w:p>
    <w:p w:rsidR="00D87233" w:rsidRDefault="00D87233" w:rsidP="0082433B">
      <w:pPr>
        <w:ind w:firstLine="360"/>
        <w:jc w:val="both"/>
        <w:rPr>
          <w:rFonts w:ascii="Arial" w:hAnsi="Arial" w:cs="Arial"/>
          <w:noProof/>
          <w:sz w:val="22"/>
          <w:szCs w:val="22"/>
          <w:lang w:val="sr-Cyrl-CS"/>
        </w:rPr>
      </w:pPr>
      <w:r w:rsidRPr="00D87233">
        <w:rPr>
          <w:rFonts w:ascii="Arial" w:hAnsi="Arial" w:cs="Arial"/>
          <w:noProof/>
          <w:sz w:val="22"/>
          <w:szCs w:val="22"/>
        </w:rPr>
        <w:tab/>
      </w:r>
      <w:r w:rsidRPr="00D87233">
        <w:rPr>
          <w:rFonts w:ascii="Arial" w:hAnsi="Arial" w:cs="Arial"/>
          <w:noProof/>
          <w:sz w:val="22"/>
          <w:szCs w:val="22"/>
          <w:lang w:val="ru-RU"/>
        </w:rPr>
        <w:t xml:space="preserve">Ревизију су обавили: </w:t>
      </w:r>
      <w:r w:rsidRPr="00D87233">
        <w:rPr>
          <w:rFonts w:ascii="Arial" w:hAnsi="Arial" w:cs="Arial"/>
          <w:noProof/>
          <w:sz w:val="22"/>
          <w:szCs w:val="22"/>
          <w:lang w:val="sr-Cyrl-CS"/>
        </w:rPr>
        <w:t>Наталија Радановић, заменик шефа Службе за интерну ревизију Града Новог Сада и Кристина Лаловић, овлашћени интерни ревизор у јавном сектору уз надзор руководиоца тима Данке Грубешић.</w:t>
      </w:r>
    </w:p>
    <w:p w:rsidR="00AD7097" w:rsidRDefault="00AD7097" w:rsidP="0082433B">
      <w:pPr>
        <w:ind w:firstLine="360"/>
        <w:jc w:val="both"/>
        <w:rPr>
          <w:rFonts w:ascii="Arial" w:hAnsi="Arial" w:cs="Arial"/>
          <w:noProof/>
          <w:sz w:val="22"/>
          <w:szCs w:val="22"/>
          <w:lang w:val="sr-Cyrl-CS"/>
        </w:rPr>
      </w:pPr>
    </w:p>
    <w:p w:rsidR="00AD7097" w:rsidRPr="00AD7097" w:rsidRDefault="00AD7097" w:rsidP="0082433B">
      <w:pPr>
        <w:ind w:firstLine="708"/>
        <w:jc w:val="both"/>
        <w:rPr>
          <w:rFonts w:ascii="Arial" w:hAnsi="Arial" w:cs="Arial"/>
          <w:sz w:val="22"/>
          <w:szCs w:val="22"/>
          <w:lang w:val="sr-Cyrl-RS"/>
        </w:rPr>
      </w:pPr>
      <w:r w:rsidRPr="00AD7097">
        <w:rPr>
          <w:rFonts w:ascii="Arial"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директорица Новосадског дечијег културног центра, Нови Сад је дужна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w:t>
      </w:r>
      <w:r w:rsidRPr="00AD7097">
        <w:rPr>
          <w:rFonts w:ascii="Arial" w:hAnsi="Arial" w:cs="Arial"/>
          <w:sz w:val="22"/>
          <w:szCs w:val="22"/>
        </w:rPr>
        <w:t>30.09.</w:t>
      </w:r>
      <w:r w:rsidRPr="00AD7097">
        <w:rPr>
          <w:rFonts w:ascii="Arial" w:hAnsi="Arial" w:cs="Arial"/>
          <w:sz w:val="22"/>
          <w:szCs w:val="22"/>
          <w:lang w:val="sr-Cyrl-RS"/>
        </w:rPr>
        <w:t>2022. године.</w:t>
      </w:r>
    </w:p>
    <w:p w:rsidR="00AD7097" w:rsidRPr="00AD7097" w:rsidRDefault="00AD7097" w:rsidP="0082433B">
      <w:pPr>
        <w:tabs>
          <w:tab w:val="left" w:pos="720"/>
        </w:tabs>
        <w:jc w:val="both"/>
        <w:rPr>
          <w:rFonts w:ascii="Times New Roman" w:hAnsi="Times New Roman"/>
          <w:sz w:val="22"/>
          <w:szCs w:val="22"/>
          <w:lang w:val="ru-RU"/>
        </w:rPr>
      </w:pPr>
      <w:r w:rsidRPr="00AD7097">
        <w:rPr>
          <w:rFonts w:ascii="Times New Roman" w:hAnsi="Times New Roman"/>
          <w:sz w:val="22"/>
          <w:szCs w:val="22"/>
          <w:lang w:val="ru-RU"/>
        </w:rPr>
        <w:tab/>
      </w:r>
    </w:p>
    <w:p w:rsidR="00AD7097" w:rsidRDefault="00AD7097" w:rsidP="00D87233">
      <w:pPr>
        <w:ind w:firstLine="360"/>
        <w:rPr>
          <w:rFonts w:ascii="Arial" w:hAnsi="Arial" w:cs="Arial"/>
          <w:noProof/>
          <w:sz w:val="22"/>
          <w:szCs w:val="22"/>
          <w:lang w:val="sr-Cyrl-CS"/>
        </w:rPr>
      </w:pPr>
    </w:p>
    <w:p w:rsidR="00D87233" w:rsidRDefault="00D87233" w:rsidP="00D87233">
      <w:pPr>
        <w:ind w:firstLine="360"/>
        <w:rPr>
          <w:rFonts w:ascii="Arial" w:hAnsi="Arial" w:cs="Arial"/>
          <w:noProof/>
          <w:sz w:val="22"/>
          <w:szCs w:val="22"/>
          <w:lang w:val="sr-Cyrl-CS"/>
        </w:rPr>
      </w:pPr>
    </w:p>
    <w:p w:rsidR="00D87233" w:rsidRDefault="00D87233" w:rsidP="00D87233">
      <w:pPr>
        <w:pStyle w:val="Pasussalistom"/>
        <w:numPr>
          <w:ilvl w:val="0"/>
          <w:numId w:val="47"/>
        </w:numPr>
        <w:rPr>
          <w:rFonts w:ascii="Arial" w:hAnsi="Arial" w:cs="Arial"/>
          <w:b/>
          <w:noProof/>
          <w:sz w:val="22"/>
          <w:szCs w:val="22"/>
          <w:lang w:val="ru-RU"/>
        </w:rPr>
      </w:pPr>
      <w:r w:rsidRPr="00D87233">
        <w:rPr>
          <w:rFonts w:ascii="Arial" w:hAnsi="Arial" w:cs="Arial"/>
          <w:b/>
          <w:noProof/>
          <w:sz w:val="22"/>
          <w:szCs w:val="22"/>
          <w:lang w:val="ru-RU"/>
        </w:rPr>
        <w:t>Градска управа за опште послове:</w:t>
      </w:r>
    </w:p>
    <w:p w:rsidR="007647AD" w:rsidRPr="00D87233" w:rsidRDefault="007647AD" w:rsidP="0082433B">
      <w:pPr>
        <w:pStyle w:val="Pasussalistom"/>
        <w:ind w:left="930"/>
        <w:jc w:val="both"/>
        <w:rPr>
          <w:rFonts w:ascii="Arial" w:hAnsi="Arial" w:cs="Arial"/>
          <w:b/>
          <w:noProof/>
          <w:sz w:val="22"/>
          <w:szCs w:val="22"/>
          <w:lang w:val="ru-RU"/>
        </w:rPr>
      </w:pPr>
    </w:p>
    <w:p w:rsidR="007647AD" w:rsidRPr="007647AD" w:rsidRDefault="007647AD" w:rsidP="0082433B">
      <w:pPr>
        <w:pStyle w:val="Pasussalistom"/>
        <w:tabs>
          <w:tab w:val="left" w:pos="567"/>
        </w:tabs>
        <w:ind w:left="930"/>
        <w:jc w:val="both"/>
        <w:rPr>
          <w:rFonts w:ascii="Arial" w:hAnsi="Arial" w:cs="Arial"/>
          <w:sz w:val="22"/>
          <w:szCs w:val="22"/>
          <w:lang w:val="sr-Cyrl-RS"/>
        </w:rPr>
      </w:pPr>
      <w:r w:rsidRPr="007647AD">
        <w:rPr>
          <w:rFonts w:ascii="Arial" w:hAnsi="Arial" w:cs="Arial"/>
          <w:sz w:val="22"/>
          <w:szCs w:val="22"/>
          <w:lang w:val="ru-RU"/>
        </w:rPr>
        <w:t xml:space="preserve">Циљ ревизије је процена система интерних контрола </w:t>
      </w:r>
      <w:r w:rsidRPr="007647AD">
        <w:rPr>
          <w:rFonts w:ascii="Arial" w:hAnsi="Arial" w:cs="Arial"/>
          <w:sz w:val="22"/>
          <w:szCs w:val="22"/>
        </w:rPr>
        <w:t xml:space="preserve">у систему </w:t>
      </w:r>
      <w:r w:rsidRPr="007647AD">
        <w:rPr>
          <w:rFonts w:ascii="Arial" w:hAnsi="Arial" w:cs="Arial"/>
          <w:sz w:val="22"/>
          <w:szCs w:val="22"/>
          <w:lang w:val="sr-Cyrl-CS"/>
        </w:rPr>
        <w:t>Текући расходи – подсистем</w:t>
      </w:r>
      <w:r w:rsidRPr="007647AD">
        <w:rPr>
          <w:rFonts w:ascii="Arial" w:hAnsi="Arial" w:cs="Arial"/>
          <w:sz w:val="22"/>
          <w:szCs w:val="22"/>
          <w:lang w:val="sr-Latn-RS"/>
        </w:rPr>
        <w:t xml:space="preserve">: </w:t>
      </w:r>
      <w:r w:rsidRPr="007647AD">
        <w:rPr>
          <w:rFonts w:ascii="Arial" w:hAnsi="Arial" w:cs="Arial"/>
          <w:sz w:val="22"/>
          <w:szCs w:val="22"/>
          <w:lang w:val="sr-Cyrl-CS"/>
        </w:rPr>
        <w:t xml:space="preserve">накнаде у натури, </w:t>
      </w:r>
      <w:r w:rsidRPr="007647AD">
        <w:rPr>
          <w:rFonts w:ascii="Arial" w:hAnsi="Arial" w:cs="Arial"/>
          <w:sz w:val="22"/>
          <w:szCs w:val="22"/>
          <w:lang w:val="sr-Latn-RS"/>
        </w:rPr>
        <w:t>o</w:t>
      </w:r>
      <w:r w:rsidRPr="007647AD">
        <w:rPr>
          <w:rFonts w:ascii="Arial" w:hAnsi="Arial" w:cs="Arial"/>
          <w:sz w:val="22"/>
          <w:szCs w:val="22"/>
          <w:lang w:val="sr-Cyrl-RS"/>
        </w:rPr>
        <w:t>тпремнине и помоћи</w:t>
      </w:r>
      <w:r w:rsidRPr="007647AD">
        <w:rPr>
          <w:rFonts w:ascii="Arial" w:hAnsi="Arial" w:cs="Arial"/>
          <w:sz w:val="22"/>
          <w:szCs w:val="22"/>
          <w:lang w:val="sr-Cyrl-CS"/>
        </w:rPr>
        <w:t>,</w:t>
      </w:r>
      <w:r w:rsidRPr="007647AD">
        <w:rPr>
          <w:rFonts w:ascii="Arial" w:hAnsi="Arial" w:cs="Arial"/>
          <w:sz w:val="22"/>
          <w:szCs w:val="22"/>
        </w:rPr>
        <w:t xml:space="preserve"> </w:t>
      </w:r>
      <w:r w:rsidRPr="007647AD">
        <w:rPr>
          <w:rFonts w:ascii="Arial" w:hAnsi="Arial" w:cs="Arial"/>
          <w:sz w:val="22"/>
          <w:szCs w:val="22"/>
          <w:lang w:val="sr-Cyrl-CS"/>
        </w:rPr>
        <w:t>накнаде трошкова за запослене, трошкови службених путовања у земљи</w:t>
      </w:r>
      <w:r w:rsidRPr="007647AD">
        <w:rPr>
          <w:rFonts w:ascii="Arial" w:hAnsi="Arial" w:cs="Arial"/>
          <w:sz w:val="22"/>
          <w:szCs w:val="22"/>
        </w:rPr>
        <w:t xml:space="preserve"> </w:t>
      </w:r>
      <w:r w:rsidRPr="007647AD">
        <w:rPr>
          <w:rFonts w:ascii="Arial" w:hAnsi="Arial" w:cs="Arial"/>
          <w:sz w:val="22"/>
          <w:szCs w:val="22"/>
          <w:lang w:val="sr-Cyrl-CS"/>
        </w:rPr>
        <w:t xml:space="preserve">и услуге образовања и усавршавања запослених </w:t>
      </w:r>
      <w:r w:rsidRPr="007647AD">
        <w:rPr>
          <w:rFonts w:ascii="Arial" w:hAnsi="Arial" w:cs="Arial"/>
          <w:sz w:val="22"/>
          <w:szCs w:val="22"/>
          <w:lang w:val="sr-Cyrl-RS"/>
        </w:rPr>
        <w:t xml:space="preserve">за период </w:t>
      </w:r>
      <w:r w:rsidRPr="007647AD">
        <w:rPr>
          <w:rFonts w:ascii="Arial" w:hAnsi="Arial" w:cs="Arial"/>
          <w:sz w:val="22"/>
          <w:szCs w:val="22"/>
          <w:lang w:val="sr-Cyrl-CS"/>
        </w:rPr>
        <w:t>01.01.-31.12.2021. године</w:t>
      </w:r>
      <w:r w:rsidRPr="007647AD">
        <w:rPr>
          <w:rFonts w:ascii="Arial" w:hAnsi="Arial" w:cs="Arial"/>
          <w:sz w:val="22"/>
          <w:szCs w:val="22"/>
          <w:lang w:val="sr-Latn-RS"/>
        </w:rPr>
        <w:t xml:space="preserve"> </w:t>
      </w:r>
      <w:r w:rsidRPr="007647AD">
        <w:rPr>
          <w:rFonts w:ascii="Arial" w:hAnsi="Arial" w:cs="Arial"/>
          <w:sz w:val="22"/>
          <w:szCs w:val="22"/>
          <w:lang w:val="sr-Cyrl-RS"/>
        </w:rPr>
        <w:t xml:space="preserve">у Градској управи за опште послове Града Новог Сада, </w:t>
      </w:r>
      <w:r w:rsidRPr="007647AD">
        <w:rPr>
          <w:rFonts w:ascii="Arial" w:hAnsi="Arial" w:cs="Arial"/>
          <w:sz w:val="22"/>
          <w:szCs w:val="22"/>
          <w:lang w:val="ru-RU"/>
        </w:rPr>
        <w:t>и то:</w:t>
      </w:r>
    </w:p>
    <w:p w:rsidR="007647AD" w:rsidRPr="007647AD" w:rsidRDefault="007647AD" w:rsidP="0082433B">
      <w:pPr>
        <w:pStyle w:val="Pasussalistom"/>
        <w:tabs>
          <w:tab w:val="left" w:pos="567"/>
        </w:tabs>
        <w:ind w:left="930"/>
        <w:jc w:val="both"/>
        <w:rPr>
          <w:rFonts w:ascii="Arial" w:hAnsi="Arial" w:cs="Arial"/>
          <w:sz w:val="22"/>
          <w:szCs w:val="22"/>
          <w:lang w:val="ru-RU"/>
        </w:rPr>
      </w:pPr>
    </w:p>
    <w:p w:rsidR="007647AD" w:rsidRPr="007647AD" w:rsidRDefault="007647AD" w:rsidP="0082433B">
      <w:pPr>
        <w:pStyle w:val="Pasussalistom"/>
        <w:numPr>
          <w:ilvl w:val="0"/>
          <w:numId w:val="37"/>
        </w:numPr>
        <w:tabs>
          <w:tab w:val="left" w:pos="567"/>
        </w:tabs>
        <w:jc w:val="both"/>
        <w:rPr>
          <w:rFonts w:ascii="Arial" w:hAnsi="Arial" w:cs="Arial"/>
          <w:sz w:val="22"/>
          <w:szCs w:val="22"/>
          <w:lang w:val="ru-RU"/>
        </w:rPr>
      </w:pPr>
      <w:r w:rsidRPr="007647AD">
        <w:rPr>
          <w:rFonts w:ascii="Arial" w:hAnsi="Arial" w:cs="Arial"/>
          <w:sz w:val="22"/>
          <w:szCs w:val="22"/>
          <w:lang w:val="ru-RU"/>
        </w:rPr>
        <w:t xml:space="preserve">Обезбедити да је обрачун и исплата текућих расхода запосленима заснована на законским прописима; </w:t>
      </w:r>
    </w:p>
    <w:p w:rsidR="007647AD" w:rsidRPr="007647AD" w:rsidRDefault="007647AD" w:rsidP="0082433B">
      <w:pPr>
        <w:pStyle w:val="Pasussalistom"/>
        <w:numPr>
          <w:ilvl w:val="0"/>
          <w:numId w:val="37"/>
        </w:numPr>
        <w:tabs>
          <w:tab w:val="left" w:pos="567"/>
        </w:tabs>
        <w:jc w:val="both"/>
        <w:rPr>
          <w:rFonts w:ascii="Arial" w:hAnsi="Arial" w:cs="Arial"/>
          <w:sz w:val="22"/>
          <w:szCs w:val="22"/>
          <w:lang w:val="ru-RU"/>
        </w:rPr>
      </w:pPr>
      <w:r w:rsidRPr="007647AD">
        <w:rPr>
          <w:rFonts w:ascii="Arial" w:hAnsi="Arial" w:cs="Arial"/>
          <w:sz w:val="22"/>
          <w:szCs w:val="22"/>
          <w:lang w:val="sr-Cyrl-CS"/>
        </w:rPr>
        <w:t xml:space="preserve">Обезбедити правилно издавање, попуњавање и евидентирање </w:t>
      </w:r>
      <w:r w:rsidRPr="007647AD">
        <w:rPr>
          <w:rFonts w:ascii="Arial" w:hAnsi="Arial" w:cs="Arial"/>
          <w:sz w:val="22"/>
          <w:szCs w:val="22"/>
        </w:rPr>
        <w:t>накнаде запослених за одлазак и долазак са посла</w:t>
      </w:r>
      <w:r w:rsidRPr="007647AD">
        <w:rPr>
          <w:rFonts w:ascii="Arial" w:hAnsi="Arial" w:cs="Arial"/>
          <w:sz w:val="22"/>
          <w:szCs w:val="22"/>
          <w:lang w:val="sr-Cyrl-CS"/>
        </w:rPr>
        <w:t>, отпремнине и помоћи и налога за службена путовања у земљи</w:t>
      </w:r>
      <w:r w:rsidRPr="007647AD">
        <w:rPr>
          <w:rFonts w:ascii="Arial" w:hAnsi="Arial" w:cs="Arial"/>
          <w:sz w:val="22"/>
          <w:szCs w:val="22"/>
          <w:lang w:val="ru-RU"/>
        </w:rPr>
        <w:t>;</w:t>
      </w:r>
    </w:p>
    <w:p w:rsidR="007647AD" w:rsidRPr="007647AD" w:rsidRDefault="007647AD" w:rsidP="0082433B">
      <w:pPr>
        <w:pStyle w:val="Pasussalistom"/>
        <w:numPr>
          <w:ilvl w:val="0"/>
          <w:numId w:val="37"/>
        </w:numPr>
        <w:tabs>
          <w:tab w:val="left" w:pos="567"/>
        </w:tabs>
        <w:jc w:val="both"/>
        <w:rPr>
          <w:rFonts w:ascii="Arial" w:hAnsi="Arial" w:cs="Arial"/>
          <w:sz w:val="22"/>
          <w:szCs w:val="22"/>
          <w:lang w:val="ru-RU"/>
        </w:rPr>
      </w:pPr>
      <w:r w:rsidRPr="007647AD">
        <w:rPr>
          <w:rFonts w:ascii="Arial" w:hAnsi="Arial" w:cs="Arial"/>
          <w:sz w:val="22"/>
          <w:szCs w:val="22"/>
          <w:lang w:val="ru-RU"/>
        </w:rPr>
        <w:t>Обезбедити правилан обрачун накнаде трошкова;</w:t>
      </w:r>
    </w:p>
    <w:p w:rsidR="007647AD" w:rsidRPr="007647AD" w:rsidRDefault="007647AD" w:rsidP="0082433B">
      <w:pPr>
        <w:pStyle w:val="Pasussalistom"/>
        <w:numPr>
          <w:ilvl w:val="0"/>
          <w:numId w:val="37"/>
        </w:numPr>
        <w:tabs>
          <w:tab w:val="left" w:pos="567"/>
        </w:tabs>
        <w:jc w:val="both"/>
        <w:rPr>
          <w:rFonts w:ascii="Arial" w:hAnsi="Arial" w:cs="Arial"/>
          <w:sz w:val="22"/>
          <w:szCs w:val="22"/>
          <w:lang w:val="ru-RU"/>
        </w:rPr>
      </w:pPr>
      <w:r w:rsidRPr="007647AD">
        <w:rPr>
          <w:rFonts w:ascii="Arial" w:hAnsi="Arial" w:cs="Arial"/>
          <w:sz w:val="22"/>
          <w:szCs w:val="22"/>
          <w:lang w:val="ru-RU"/>
        </w:rPr>
        <w:lastRenderedPageBreak/>
        <w:t>Обезбедити ажурно књиговодст</w:t>
      </w:r>
      <w:r w:rsidRPr="007647AD">
        <w:rPr>
          <w:rFonts w:ascii="Arial" w:hAnsi="Arial" w:cs="Arial"/>
          <w:sz w:val="22"/>
          <w:szCs w:val="22"/>
        </w:rPr>
        <w:t>в</w:t>
      </w:r>
      <w:r w:rsidRPr="007647AD">
        <w:rPr>
          <w:rFonts w:ascii="Arial" w:hAnsi="Arial" w:cs="Arial"/>
          <w:sz w:val="22"/>
          <w:szCs w:val="22"/>
          <w:lang w:val="ru-RU"/>
        </w:rPr>
        <w:t>ено евидентирање текућих расхода.</w:t>
      </w:r>
    </w:p>
    <w:p w:rsidR="007647AD" w:rsidRPr="007647AD" w:rsidRDefault="007647AD" w:rsidP="0082433B">
      <w:pPr>
        <w:pStyle w:val="Pasussalistom"/>
        <w:tabs>
          <w:tab w:val="left" w:pos="567"/>
        </w:tabs>
        <w:ind w:left="930"/>
        <w:jc w:val="both"/>
        <w:rPr>
          <w:rFonts w:ascii="Arial" w:hAnsi="Arial" w:cs="Arial"/>
          <w:sz w:val="22"/>
          <w:szCs w:val="22"/>
          <w:lang w:val="cs-CZ"/>
        </w:rPr>
      </w:pPr>
    </w:p>
    <w:p w:rsidR="007647AD" w:rsidRPr="00E106BB" w:rsidRDefault="00E106BB" w:rsidP="00E106BB">
      <w:pPr>
        <w:tabs>
          <w:tab w:val="left" w:pos="567"/>
        </w:tabs>
        <w:jc w:val="both"/>
        <w:rPr>
          <w:rFonts w:ascii="Arial" w:hAnsi="Arial" w:cs="Arial"/>
          <w:sz w:val="22"/>
          <w:szCs w:val="22"/>
          <w:lang w:val="ru-RU"/>
        </w:rPr>
      </w:pPr>
      <w:r>
        <w:rPr>
          <w:rFonts w:ascii="Arial" w:hAnsi="Arial" w:cs="Arial"/>
          <w:sz w:val="22"/>
          <w:szCs w:val="22"/>
          <w:lang w:val="ru-RU"/>
        </w:rPr>
        <w:tab/>
      </w:r>
      <w:r w:rsidR="007647AD" w:rsidRPr="00E106BB">
        <w:rPr>
          <w:rFonts w:ascii="Arial" w:hAnsi="Arial" w:cs="Arial"/>
          <w:sz w:val="22"/>
          <w:szCs w:val="22"/>
          <w:lang w:val="ru-RU"/>
        </w:rPr>
        <w:t xml:space="preserve">Ревизија је обављена у периоду од </w:t>
      </w:r>
      <w:r w:rsidR="007647AD" w:rsidRPr="00E106BB">
        <w:rPr>
          <w:rFonts w:ascii="Arial" w:hAnsi="Arial" w:cs="Arial"/>
          <w:sz w:val="22"/>
          <w:szCs w:val="22"/>
          <w:lang w:val="sr-Cyrl-RS"/>
        </w:rPr>
        <w:t>19</w:t>
      </w:r>
      <w:r w:rsidR="007647AD" w:rsidRPr="00E106BB">
        <w:rPr>
          <w:rFonts w:ascii="Arial" w:hAnsi="Arial" w:cs="Arial"/>
          <w:sz w:val="22"/>
          <w:szCs w:val="22"/>
          <w:lang w:val="ru-RU"/>
        </w:rPr>
        <w:t xml:space="preserve">. јануара до </w:t>
      </w:r>
      <w:r w:rsidR="007647AD" w:rsidRPr="00E106BB">
        <w:rPr>
          <w:rFonts w:ascii="Arial" w:hAnsi="Arial" w:cs="Arial"/>
          <w:sz w:val="22"/>
          <w:szCs w:val="22"/>
          <w:lang w:val="sr-Cyrl-RS"/>
        </w:rPr>
        <w:t>21</w:t>
      </w:r>
      <w:r w:rsidR="007647AD" w:rsidRPr="00E106BB">
        <w:rPr>
          <w:rFonts w:ascii="Arial" w:hAnsi="Arial" w:cs="Arial"/>
          <w:sz w:val="22"/>
          <w:szCs w:val="22"/>
          <w:lang w:val="en-GB"/>
        </w:rPr>
        <w:t xml:space="preserve">. </w:t>
      </w:r>
      <w:r w:rsidR="007647AD" w:rsidRPr="00E106BB">
        <w:rPr>
          <w:rFonts w:ascii="Arial" w:hAnsi="Arial" w:cs="Arial"/>
          <w:sz w:val="22"/>
          <w:szCs w:val="22"/>
          <w:lang w:val="sr-Cyrl-RS"/>
        </w:rPr>
        <w:t>марта</w:t>
      </w:r>
      <w:r w:rsidR="007647AD" w:rsidRPr="00E106BB">
        <w:rPr>
          <w:rFonts w:ascii="Arial" w:hAnsi="Arial" w:cs="Arial"/>
          <w:sz w:val="22"/>
          <w:szCs w:val="22"/>
          <w:lang w:val="en-GB"/>
        </w:rPr>
        <w:t xml:space="preserve"> </w:t>
      </w:r>
      <w:r w:rsidR="007647AD" w:rsidRPr="00E106BB">
        <w:rPr>
          <w:rFonts w:ascii="Arial" w:hAnsi="Arial" w:cs="Arial"/>
          <w:sz w:val="22"/>
          <w:szCs w:val="22"/>
          <w:lang w:val="ru-RU"/>
        </w:rPr>
        <w:t xml:space="preserve">2022. године, у просторијама Службе за интерну ревизију </w:t>
      </w:r>
      <w:r w:rsidR="007647AD" w:rsidRPr="00E106BB">
        <w:rPr>
          <w:rFonts w:ascii="Arial" w:hAnsi="Arial" w:cs="Arial"/>
          <w:sz w:val="22"/>
          <w:szCs w:val="22"/>
          <w:lang w:val="sr-Cyrl-CS"/>
        </w:rPr>
        <w:t>Града Новог Сада</w:t>
      </w:r>
      <w:r w:rsidR="007647AD" w:rsidRPr="00E106BB">
        <w:rPr>
          <w:rFonts w:ascii="Arial" w:hAnsi="Arial" w:cs="Arial"/>
          <w:sz w:val="22"/>
          <w:szCs w:val="22"/>
          <w:lang w:val="ru-RU"/>
        </w:rPr>
        <w:t xml:space="preserve"> и </w:t>
      </w:r>
      <w:r w:rsidR="007647AD" w:rsidRPr="00E106BB">
        <w:rPr>
          <w:rFonts w:ascii="Arial" w:hAnsi="Arial" w:cs="Arial"/>
          <w:sz w:val="22"/>
          <w:szCs w:val="22"/>
          <w:lang w:val="sr-Cyrl-CS"/>
        </w:rPr>
        <w:t>Градске управе за опште послове Града Новог Сада.</w:t>
      </w:r>
    </w:p>
    <w:p w:rsidR="007647AD" w:rsidRPr="00E106BB" w:rsidRDefault="007647AD" w:rsidP="00E106BB">
      <w:pPr>
        <w:tabs>
          <w:tab w:val="left" w:pos="567"/>
        </w:tabs>
        <w:jc w:val="both"/>
        <w:rPr>
          <w:rFonts w:ascii="Arial" w:hAnsi="Arial" w:cs="Arial"/>
          <w:sz w:val="22"/>
          <w:szCs w:val="22"/>
          <w:lang w:val="ru-RU"/>
        </w:rPr>
      </w:pPr>
      <w:r w:rsidRPr="00E106BB">
        <w:rPr>
          <w:rFonts w:ascii="Arial" w:hAnsi="Arial" w:cs="Arial"/>
          <w:sz w:val="22"/>
          <w:szCs w:val="22"/>
        </w:rPr>
        <w:tab/>
      </w:r>
      <w:r w:rsidRPr="00E106BB">
        <w:rPr>
          <w:rFonts w:ascii="Arial" w:hAnsi="Arial" w:cs="Arial"/>
          <w:sz w:val="22"/>
          <w:szCs w:val="22"/>
          <w:lang w:val="ru-RU"/>
        </w:rPr>
        <w:t>Ревизију су обавили: Драгана Павин, овлашћени интерни ревизор у јавном сектору и Сара Митровић, интерни ревизор, уз надзор руководиоца тима Данке Грубешић.</w:t>
      </w:r>
    </w:p>
    <w:p w:rsidR="00AD7097" w:rsidRPr="007647AD" w:rsidRDefault="00AD7097" w:rsidP="007647AD">
      <w:pPr>
        <w:pStyle w:val="Pasussalistom"/>
        <w:tabs>
          <w:tab w:val="left" w:pos="567"/>
        </w:tabs>
        <w:ind w:left="930"/>
        <w:rPr>
          <w:rFonts w:ascii="Arial" w:hAnsi="Arial" w:cs="Arial"/>
          <w:sz w:val="22"/>
          <w:szCs w:val="22"/>
          <w:lang w:val="ru-RU"/>
        </w:rPr>
      </w:pPr>
    </w:p>
    <w:p w:rsidR="00AD7097" w:rsidRDefault="00AD7097" w:rsidP="00AD7097">
      <w:pPr>
        <w:spacing w:line="276" w:lineRule="auto"/>
        <w:ind w:firstLine="706"/>
        <w:jc w:val="both"/>
        <w:rPr>
          <w:rFonts w:ascii="Arial" w:eastAsiaTheme="minorHAnsi" w:hAnsi="Arial" w:cs="Arial"/>
          <w:sz w:val="22"/>
          <w:szCs w:val="22"/>
          <w:lang w:val="sr-Cyrl-RS"/>
        </w:rPr>
      </w:pPr>
      <w:r w:rsidRPr="00AD7097">
        <w:rPr>
          <w:rFonts w:ascii="Arial" w:eastAsiaTheme="minorHAnsi" w:hAnsi="Arial" w:cs="Arial"/>
          <w:sz w:val="22"/>
          <w:szCs w:val="22"/>
          <w:lang w:val="sr-Cyrl-RS"/>
        </w:rPr>
        <w:t xml:space="preserve">У складу са одредбама из члана 31. Правилника о заједничким критеријумима за организовање и стандардима и методолошким упутствима за поступање и извештавање интерне ревизије у јавном сектору ("Службени гласник РС", бр. 99/2011 и 106/2013), </w:t>
      </w:r>
      <w:r w:rsidRPr="00AD7097">
        <w:rPr>
          <w:rFonts w:ascii="Arial" w:eastAsiaTheme="minorHAnsi" w:hAnsi="Arial" w:cs="Arial"/>
          <w:sz w:val="22"/>
          <w:szCs w:val="22"/>
          <w:lang w:val="sr-Cyrl-CS"/>
        </w:rPr>
        <w:t xml:space="preserve">в.д. Начелник </w:t>
      </w:r>
      <w:r w:rsidRPr="00AD7097">
        <w:rPr>
          <w:rFonts w:ascii="Arial" w:eastAsiaTheme="minorHAnsi" w:hAnsi="Arial" w:cs="Arial"/>
          <w:sz w:val="22"/>
          <w:szCs w:val="22"/>
          <w:lang w:val="sr-Cyrl-RS"/>
        </w:rPr>
        <w:t>Градске управе за опште послове Града Новог Сада је дужан да Извештај о извршењу Плана активности достави ревизорском тиму Службе за интерну ревизију Града Новог Сада и Градоначелнику Града Новог Сада, најкасније до 30.09.2022. године.</w:t>
      </w:r>
    </w:p>
    <w:p w:rsidR="00F837C8" w:rsidRPr="00AD7097" w:rsidRDefault="00F837C8" w:rsidP="00AD7097">
      <w:pPr>
        <w:spacing w:line="276" w:lineRule="auto"/>
        <w:ind w:firstLine="706"/>
        <w:jc w:val="both"/>
        <w:rPr>
          <w:rFonts w:ascii="Arial" w:eastAsiaTheme="minorHAnsi" w:hAnsi="Arial" w:cs="Arial"/>
          <w:sz w:val="22"/>
          <w:szCs w:val="22"/>
          <w:lang w:val="sr-Cyrl-RS"/>
        </w:rPr>
      </w:pPr>
    </w:p>
    <w:p w:rsidR="00D87233" w:rsidRPr="00F837C8" w:rsidRDefault="00AD7097" w:rsidP="00F837C8">
      <w:pPr>
        <w:spacing w:line="276" w:lineRule="auto"/>
        <w:ind w:firstLine="706"/>
        <w:jc w:val="both"/>
        <w:rPr>
          <w:rFonts w:ascii="Times New Roman" w:eastAsiaTheme="minorHAnsi" w:hAnsi="Times New Roman"/>
          <w:b/>
          <w:i/>
        </w:rPr>
      </w:pPr>
      <w:r w:rsidRPr="00F837C8">
        <w:rPr>
          <w:rFonts w:ascii="Times New Roman" w:eastAsiaTheme="minorHAnsi" w:hAnsi="Times New Roman"/>
          <w:b/>
          <w:i/>
          <w:lang w:val="sr-Cyrl-CS"/>
        </w:rPr>
        <w:t xml:space="preserve"> </w:t>
      </w:r>
      <w:r w:rsidR="00F837C8" w:rsidRPr="00F837C8">
        <w:rPr>
          <w:rFonts w:ascii="Arial" w:hAnsi="Arial" w:cs="Arial"/>
          <w:b/>
          <w:i/>
          <w:sz w:val="22"/>
          <w:szCs w:val="22"/>
          <w:lang w:val="sr-Cyrl-RS"/>
        </w:rPr>
        <w:t>По завршетку ових ревизија 5. априла 2022. године започете су ревизије у Установи за израду таписерија Атеље 61 и Градској управи за привреду.</w:t>
      </w:r>
    </w:p>
    <w:p w:rsidR="006E2282" w:rsidRPr="00F837C8" w:rsidRDefault="006E2282" w:rsidP="00D87233">
      <w:pPr>
        <w:pStyle w:val="Pasussalistom"/>
        <w:tabs>
          <w:tab w:val="left" w:pos="567"/>
        </w:tabs>
        <w:ind w:left="0"/>
        <w:jc w:val="both"/>
        <w:rPr>
          <w:rFonts w:ascii="Arial" w:hAnsi="Arial" w:cs="Arial"/>
          <w:b/>
          <w:i/>
          <w:sz w:val="22"/>
          <w:szCs w:val="22"/>
          <w:lang w:val="sr-Cyrl-RS"/>
        </w:rPr>
      </w:pPr>
    </w:p>
    <w:p w:rsidR="003B1A52" w:rsidRPr="00EB4BF0" w:rsidRDefault="00D34537" w:rsidP="00EB4BF0">
      <w:pPr>
        <w:pStyle w:val="Pasussalistom"/>
        <w:numPr>
          <w:ilvl w:val="1"/>
          <w:numId w:val="34"/>
        </w:numPr>
        <w:jc w:val="both"/>
        <w:rPr>
          <w:rFonts w:ascii="Arial" w:hAnsi="Arial" w:cs="Arial"/>
          <w:b/>
          <w:sz w:val="22"/>
          <w:szCs w:val="22"/>
          <w:lang w:val="sr-Cyrl-RS"/>
        </w:rPr>
      </w:pPr>
      <w:r w:rsidRPr="00EB4BF0">
        <w:rPr>
          <w:rFonts w:ascii="Arial" w:hAnsi="Arial" w:cs="Arial"/>
          <w:b/>
          <w:sz w:val="22"/>
          <w:szCs w:val="22"/>
          <w:lang w:val="sr-Cyrl-RS"/>
        </w:rPr>
        <w:t>САВЕТОДАВНЕ УСЛУГЕ У ВИДУ ПРУЖАЊА САВЕТА, СМЕРНИЦА, ОБУКЕ, ПОМОЋИ И ДРУГИХ УСЛУГА  ПРУЖЕНА ЈЕ СЛЕДЕЋИМ КОРИСНИЦИМА:</w:t>
      </w:r>
    </w:p>
    <w:p w:rsidR="003B1A52" w:rsidRPr="00EB4BF0" w:rsidRDefault="003B1A52" w:rsidP="00F26EDF">
      <w:pPr>
        <w:ind w:firstLine="720"/>
        <w:jc w:val="both"/>
        <w:rPr>
          <w:rFonts w:ascii="Arial" w:hAnsi="Arial" w:cs="Arial"/>
          <w:sz w:val="22"/>
          <w:szCs w:val="22"/>
          <w:lang w:val="sr-Cyrl-RS"/>
        </w:rPr>
      </w:pPr>
    </w:p>
    <w:p w:rsidR="003B1A52" w:rsidRPr="00EB4BF0" w:rsidRDefault="003B1A52" w:rsidP="003B1A52">
      <w:pPr>
        <w:numPr>
          <w:ilvl w:val="0"/>
          <w:numId w:val="39"/>
        </w:numPr>
        <w:spacing w:after="200" w:line="276" w:lineRule="auto"/>
        <w:contextualSpacing/>
        <w:jc w:val="both"/>
        <w:rPr>
          <w:rFonts w:ascii="Arial" w:eastAsia="Calibri" w:hAnsi="Arial" w:cs="Arial"/>
          <w:sz w:val="22"/>
          <w:szCs w:val="22"/>
          <w:lang w:val="sr-Cyrl-RS"/>
        </w:rPr>
      </w:pPr>
      <w:r w:rsidRPr="00EB4BF0">
        <w:rPr>
          <w:rFonts w:ascii="Arial" w:eastAsia="Calibri" w:hAnsi="Arial" w:cs="Arial"/>
          <w:sz w:val="22"/>
          <w:szCs w:val="22"/>
          <w:lang w:val="sr-Cyrl-RS"/>
        </w:rPr>
        <w:t>Градска управа за спорт и омладину Нови Сад</w:t>
      </w:r>
      <w:r w:rsidR="00A71A1A" w:rsidRPr="00EB4BF0">
        <w:rPr>
          <w:rFonts w:ascii="Arial" w:eastAsia="Calibri" w:hAnsi="Arial" w:cs="Arial"/>
          <w:sz w:val="22"/>
          <w:szCs w:val="22"/>
        </w:rPr>
        <w:t>,</w:t>
      </w:r>
    </w:p>
    <w:p w:rsidR="00A71A1A" w:rsidRPr="00EB4BF0" w:rsidRDefault="00A71A1A" w:rsidP="0092542A">
      <w:pPr>
        <w:spacing w:after="200" w:line="276" w:lineRule="auto"/>
        <w:ind w:left="1440"/>
        <w:contextualSpacing/>
        <w:jc w:val="both"/>
        <w:rPr>
          <w:rFonts w:ascii="Arial" w:eastAsia="Calibri" w:hAnsi="Arial" w:cs="Arial"/>
          <w:sz w:val="22"/>
          <w:szCs w:val="22"/>
          <w:lang w:val="sr-Cyrl-RS"/>
        </w:rPr>
      </w:pPr>
    </w:p>
    <w:p w:rsidR="003B1A52" w:rsidRPr="00EB4BF0" w:rsidRDefault="003B1A52" w:rsidP="0092542A">
      <w:pPr>
        <w:spacing w:after="200" w:line="276" w:lineRule="auto"/>
        <w:ind w:left="360"/>
        <w:jc w:val="both"/>
        <w:rPr>
          <w:rFonts w:ascii="Arial" w:eastAsia="Calibri" w:hAnsi="Arial" w:cs="Arial"/>
          <w:sz w:val="22"/>
          <w:szCs w:val="22"/>
          <w:lang w:val="sr-Cyrl-RS"/>
        </w:rPr>
      </w:pPr>
      <w:r w:rsidRPr="00EB4BF0">
        <w:rPr>
          <w:rFonts w:ascii="Arial" w:eastAsia="Calibri" w:hAnsi="Arial" w:cs="Arial"/>
          <w:sz w:val="22"/>
          <w:szCs w:val="22"/>
          <w:lang w:val="sr-Cyrl-RS"/>
        </w:rPr>
        <w:t>Дана 27. јануара 2021. године, у просторијама Службе за интерну ревизију Града Новог Сада, тема састанка је била: Ажурирање Финансијског управљања и контроле у Градској управи за спорт и омладину, а све у складу са издатом препоруком Службе за интерну ревизију Града Новог Сада у 2020. годином којом је препоручено да Градска управа за спорт и омладину Града Новог Сада изврши ажурирање Правилника о финансијском управљању и контроли.</w:t>
      </w:r>
    </w:p>
    <w:p w:rsidR="003B1A52" w:rsidRPr="00EB4BF0" w:rsidRDefault="003B1A52" w:rsidP="003B1A52">
      <w:pPr>
        <w:pStyle w:val="Pasussalistom"/>
        <w:numPr>
          <w:ilvl w:val="0"/>
          <w:numId w:val="39"/>
        </w:numPr>
        <w:spacing w:after="200" w:line="276" w:lineRule="auto"/>
        <w:jc w:val="both"/>
        <w:rPr>
          <w:rFonts w:ascii="Arial" w:eastAsia="Calibri" w:hAnsi="Arial" w:cs="Arial"/>
          <w:sz w:val="22"/>
          <w:szCs w:val="22"/>
          <w:lang w:val="sr-Cyrl-RS"/>
        </w:rPr>
      </w:pPr>
      <w:r w:rsidRPr="00EB4BF0">
        <w:rPr>
          <w:rFonts w:ascii="Arial" w:eastAsia="Calibri" w:hAnsi="Arial" w:cs="Arial"/>
          <w:sz w:val="22"/>
          <w:szCs w:val="22"/>
          <w:lang w:val="sr-Cyrl-RS"/>
        </w:rPr>
        <w:t>Агенција за енергетику Града Новог Сада</w:t>
      </w:r>
      <w:r w:rsidR="00A71A1A" w:rsidRPr="00EB4BF0">
        <w:rPr>
          <w:rFonts w:ascii="Arial" w:eastAsia="Calibri" w:hAnsi="Arial" w:cs="Arial"/>
          <w:sz w:val="22"/>
          <w:szCs w:val="22"/>
        </w:rPr>
        <w:t>,</w:t>
      </w:r>
    </w:p>
    <w:p w:rsidR="003B1A52" w:rsidRPr="00EB4BF0" w:rsidRDefault="003B1A52" w:rsidP="0092542A">
      <w:pPr>
        <w:spacing w:after="200" w:line="276" w:lineRule="auto"/>
        <w:ind w:left="360"/>
        <w:jc w:val="both"/>
        <w:rPr>
          <w:rFonts w:ascii="Arial" w:eastAsia="Calibri" w:hAnsi="Arial" w:cs="Arial"/>
          <w:sz w:val="22"/>
          <w:szCs w:val="22"/>
          <w:lang w:val="sr-Cyrl-RS"/>
        </w:rPr>
      </w:pPr>
      <w:r w:rsidRPr="00EB4BF0">
        <w:rPr>
          <w:rFonts w:ascii="Arial" w:eastAsia="Calibri" w:hAnsi="Arial" w:cs="Arial"/>
          <w:sz w:val="22"/>
          <w:szCs w:val="22"/>
          <w:lang w:val="sr-Cyrl-RS"/>
        </w:rPr>
        <w:t xml:space="preserve">Дана 29.03.2021. године, овлашћено лице Агенције за енергетику Града Новог Сада у просторијама Службе за интерну ревизију Града Новог Сада обратило се Служби у вези законске обавезе попуњавања Годишњег извештаја о систему финансијског управљања и контроле за 2020. годину.  </w:t>
      </w:r>
    </w:p>
    <w:p w:rsidR="003B1A52" w:rsidRPr="00EB4BF0" w:rsidRDefault="003B1A52" w:rsidP="0092542A">
      <w:pPr>
        <w:spacing w:after="200" w:line="276" w:lineRule="auto"/>
        <w:ind w:left="360"/>
        <w:jc w:val="both"/>
        <w:rPr>
          <w:rFonts w:ascii="Arial" w:eastAsia="Calibri" w:hAnsi="Arial" w:cs="Arial"/>
          <w:sz w:val="22"/>
          <w:szCs w:val="22"/>
          <w:lang w:val="sr-Cyrl-RS"/>
        </w:rPr>
      </w:pPr>
      <w:r w:rsidRPr="00EB4BF0">
        <w:rPr>
          <w:rFonts w:ascii="Arial" w:eastAsia="Calibri" w:hAnsi="Arial" w:cs="Arial"/>
          <w:sz w:val="22"/>
          <w:szCs w:val="22"/>
          <w:lang w:val="sr-Cyrl-RS"/>
        </w:rPr>
        <w:t>Служба за интерну ревизију дала је смернице за попуњавање Годишњег извештаја о систему управљања и контроле за 2020. годину.</w:t>
      </w:r>
    </w:p>
    <w:p w:rsidR="003B1A52" w:rsidRPr="00EB4BF0" w:rsidRDefault="003B1A52" w:rsidP="003B1A52">
      <w:pPr>
        <w:numPr>
          <w:ilvl w:val="0"/>
          <w:numId w:val="40"/>
        </w:numPr>
        <w:spacing w:after="200" w:line="276" w:lineRule="auto"/>
        <w:contextualSpacing/>
        <w:jc w:val="both"/>
        <w:rPr>
          <w:rFonts w:ascii="Arial" w:eastAsia="Calibri" w:hAnsi="Arial" w:cs="Arial"/>
          <w:sz w:val="22"/>
          <w:szCs w:val="22"/>
          <w:lang w:val="sr-Cyrl-RS"/>
        </w:rPr>
      </w:pPr>
      <w:r w:rsidRPr="00EB4BF0">
        <w:rPr>
          <w:rFonts w:ascii="Arial" w:eastAsia="Calibri" w:hAnsi="Arial" w:cs="Arial"/>
          <w:sz w:val="22"/>
          <w:szCs w:val="22"/>
          <w:lang w:val="sr-Cyrl-RS"/>
        </w:rPr>
        <w:t>ЈП „Урбанизам“ Завод за урбанизам Нови Сад</w:t>
      </w:r>
      <w:r w:rsidR="00A71A1A" w:rsidRPr="00EB4BF0">
        <w:rPr>
          <w:rFonts w:ascii="Arial" w:eastAsia="Calibri" w:hAnsi="Arial" w:cs="Arial"/>
          <w:sz w:val="22"/>
          <w:szCs w:val="22"/>
        </w:rPr>
        <w:t>,</w:t>
      </w:r>
    </w:p>
    <w:p w:rsidR="00A71A1A" w:rsidRPr="00EB4BF0" w:rsidRDefault="00A71A1A" w:rsidP="0092542A">
      <w:pPr>
        <w:spacing w:after="200" w:line="276" w:lineRule="auto"/>
        <w:ind w:left="1440"/>
        <w:contextualSpacing/>
        <w:jc w:val="both"/>
        <w:rPr>
          <w:rFonts w:ascii="Arial" w:eastAsia="Calibri" w:hAnsi="Arial" w:cs="Arial"/>
          <w:sz w:val="22"/>
          <w:szCs w:val="22"/>
          <w:lang w:val="sr-Cyrl-RS"/>
        </w:rPr>
      </w:pPr>
    </w:p>
    <w:p w:rsidR="003B1A52" w:rsidRPr="00EB4BF0" w:rsidRDefault="003B1A52" w:rsidP="0092542A">
      <w:pPr>
        <w:spacing w:after="200" w:line="276" w:lineRule="auto"/>
        <w:ind w:left="360"/>
        <w:jc w:val="both"/>
        <w:rPr>
          <w:rFonts w:ascii="Arial" w:eastAsia="Calibri" w:hAnsi="Arial" w:cs="Arial"/>
          <w:sz w:val="22"/>
          <w:szCs w:val="22"/>
          <w:lang w:val="sr-Cyrl-RS"/>
        </w:rPr>
      </w:pPr>
      <w:r w:rsidRPr="00EB4BF0">
        <w:rPr>
          <w:rFonts w:ascii="Arial" w:eastAsia="Calibri" w:hAnsi="Arial" w:cs="Arial"/>
          <w:sz w:val="22"/>
          <w:szCs w:val="22"/>
          <w:lang w:val="sr-Cyrl-RS"/>
        </w:rPr>
        <w:t xml:space="preserve">Дана 30.03.2021. године, телефонским путем овлашћена лица ЈП „Урбанизам“ Завод за урбанизам обратила су се Служби за интерну ревизију Града Новог Сада у вези законске обавезе попуњавања </w:t>
      </w:r>
      <w:r w:rsidRPr="00EB4BF0">
        <w:rPr>
          <w:rFonts w:ascii="Arial" w:eastAsia="Calibri" w:hAnsi="Arial" w:cs="Arial"/>
          <w:sz w:val="22"/>
          <w:szCs w:val="22"/>
          <w:lang w:val="sr-Latn-RS"/>
        </w:rPr>
        <w:t>Годишњег извештај</w:t>
      </w:r>
      <w:r w:rsidRPr="00EB4BF0">
        <w:rPr>
          <w:rFonts w:ascii="Arial" w:eastAsia="Calibri" w:hAnsi="Arial" w:cs="Arial"/>
          <w:sz w:val="22"/>
          <w:szCs w:val="22"/>
          <w:lang w:val="sr-Cyrl-RS"/>
        </w:rPr>
        <w:t>а</w:t>
      </w:r>
      <w:r w:rsidRPr="00EB4BF0">
        <w:rPr>
          <w:rFonts w:ascii="Arial" w:eastAsia="Calibri" w:hAnsi="Arial" w:cs="Arial"/>
          <w:sz w:val="22"/>
          <w:szCs w:val="22"/>
          <w:lang w:val="sr-Latn-RS"/>
        </w:rPr>
        <w:t xml:space="preserve"> о систему финансијског управљања и контроле за 2020. годину</w:t>
      </w:r>
      <w:r w:rsidRPr="00EB4BF0">
        <w:rPr>
          <w:rFonts w:ascii="Arial" w:eastAsia="Calibri" w:hAnsi="Arial" w:cs="Arial"/>
          <w:sz w:val="22"/>
          <w:szCs w:val="22"/>
          <w:lang w:val="sr-Cyrl-RS"/>
        </w:rPr>
        <w:t xml:space="preserve">.  </w:t>
      </w:r>
    </w:p>
    <w:p w:rsidR="006C3569" w:rsidRPr="00EB4BF0" w:rsidRDefault="006C3569" w:rsidP="006C3569">
      <w:pPr>
        <w:pStyle w:val="Pasussalistom"/>
        <w:numPr>
          <w:ilvl w:val="0"/>
          <w:numId w:val="40"/>
        </w:numPr>
        <w:spacing w:after="200" w:line="276" w:lineRule="auto"/>
        <w:jc w:val="both"/>
        <w:rPr>
          <w:rFonts w:ascii="Arial" w:eastAsiaTheme="minorHAnsi" w:hAnsi="Arial" w:cs="Arial"/>
          <w:sz w:val="22"/>
          <w:szCs w:val="22"/>
          <w:lang w:val="sr-Latn-RS"/>
        </w:rPr>
      </w:pPr>
      <w:r w:rsidRPr="00EB4BF0">
        <w:rPr>
          <w:rFonts w:ascii="Arial" w:eastAsiaTheme="minorHAnsi" w:hAnsi="Arial" w:cs="Arial"/>
          <w:sz w:val="22"/>
          <w:szCs w:val="22"/>
          <w:lang w:val="sr-Cyrl-RS"/>
        </w:rPr>
        <w:t>Локални омбудсман Града Новог Сада</w:t>
      </w:r>
    </w:p>
    <w:p w:rsidR="006C3569" w:rsidRPr="00EB4BF0" w:rsidRDefault="006C3569" w:rsidP="0092542A">
      <w:pPr>
        <w:spacing w:after="200" w:line="276" w:lineRule="auto"/>
        <w:ind w:left="360"/>
        <w:contextualSpacing/>
        <w:jc w:val="both"/>
        <w:rPr>
          <w:rFonts w:ascii="Arial" w:eastAsiaTheme="minorHAnsi" w:hAnsi="Arial" w:cs="Arial"/>
          <w:sz w:val="22"/>
          <w:szCs w:val="22"/>
          <w:lang w:val="sr-Cyrl-RS"/>
        </w:rPr>
      </w:pPr>
      <w:r w:rsidRPr="00EB4BF0">
        <w:rPr>
          <w:rFonts w:ascii="Arial" w:eastAsiaTheme="minorHAnsi" w:hAnsi="Arial" w:cs="Arial"/>
          <w:sz w:val="22"/>
          <w:szCs w:val="22"/>
          <w:lang w:val="sr-Cyrl-RS"/>
        </w:rPr>
        <w:lastRenderedPageBreak/>
        <w:t>Дана 16.04.2020. годину, телефонским путем овлашћена лица Локалног омбудсмана Града Новог Сада обратила су се Служби за интерну ревизију Града Новог Сада у вези питања везаних за Регистар запослених – централни регистар обавезног социјалног осигурања.</w:t>
      </w:r>
    </w:p>
    <w:p w:rsidR="006C3569" w:rsidRPr="00EB4BF0" w:rsidRDefault="006C3569" w:rsidP="0092542A">
      <w:pPr>
        <w:spacing w:after="200" w:line="276" w:lineRule="auto"/>
        <w:ind w:left="360"/>
        <w:contextualSpacing/>
        <w:jc w:val="both"/>
        <w:rPr>
          <w:rFonts w:ascii="Arial" w:eastAsiaTheme="minorHAnsi" w:hAnsi="Arial" w:cs="Arial"/>
          <w:sz w:val="22"/>
          <w:szCs w:val="22"/>
          <w:lang w:val="sr-Cyrl-RS"/>
        </w:rPr>
      </w:pPr>
      <w:r w:rsidRPr="00EB4BF0">
        <w:rPr>
          <w:rFonts w:ascii="Arial" w:eastAsiaTheme="minorHAnsi" w:hAnsi="Arial" w:cs="Arial"/>
          <w:sz w:val="22"/>
          <w:szCs w:val="22"/>
          <w:lang w:val="sr-Cyrl-RS"/>
        </w:rPr>
        <w:t>Овлашћено лице Службе за интерну ревизију Града Новог Сада  уговорило је састанак са овлашћеним лицима у Локалном омбудсману Града Новог Сада у њиховим просторијама, где је извршен увид од Стране Службе за интерну ревизију Града Новог Сада у радње које је Локални омбудсман Града Новог Сада израдио у Регистру запослених. Увидом је утврђено фактичко стање и дате су смернице по којима треба да се поступа какао би поступак евиденције у Регистру запослених био тачно и прецизно попуњен.</w:t>
      </w:r>
    </w:p>
    <w:p w:rsidR="006C3569" w:rsidRPr="00EB4BF0" w:rsidRDefault="006C3569" w:rsidP="006C3569">
      <w:pPr>
        <w:spacing w:after="200" w:line="276" w:lineRule="auto"/>
        <w:ind w:left="284"/>
        <w:contextualSpacing/>
        <w:jc w:val="both"/>
        <w:rPr>
          <w:rFonts w:ascii="Arial" w:eastAsiaTheme="minorHAnsi" w:hAnsi="Arial" w:cs="Arial"/>
          <w:sz w:val="22"/>
          <w:szCs w:val="22"/>
          <w:lang w:val="sr-Latn-RS"/>
        </w:rPr>
      </w:pPr>
    </w:p>
    <w:p w:rsidR="006C3569" w:rsidRPr="00EB4BF0" w:rsidRDefault="006C3569" w:rsidP="006C3569">
      <w:pPr>
        <w:pStyle w:val="Pasussalistom"/>
        <w:numPr>
          <w:ilvl w:val="0"/>
          <w:numId w:val="40"/>
        </w:numPr>
        <w:spacing w:after="200" w:line="276" w:lineRule="auto"/>
        <w:jc w:val="both"/>
        <w:rPr>
          <w:rFonts w:ascii="Arial" w:eastAsiaTheme="minorHAnsi" w:hAnsi="Arial" w:cs="Arial"/>
          <w:sz w:val="22"/>
          <w:szCs w:val="22"/>
          <w:lang w:val="sr-Cyrl-RS"/>
        </w:rPr>
      </w:pPr>
      <w:r w:rsidRPr="00EB4BF0">
        <w:rPr>
          <w:rFonts w:ascii="Arial" w:eastAsiaTheme="minorHAnsi" w:hAnsi="Arial" w:cs="Arial"/>
          <w:sz w:val="22"/>
          <w:szCs w:val="22"/>
          <w:lang w:val="sr-Cyrl-RS"/>
        </w:rPr>
        <w:t>Биро за пружање правне помоћи Града Новог Сада</w:t>
      </w:r>
    </w:p>
    <w:p w:rsidR="006C3569" w:rsidRPr="00EB4BF0" w:rsidRDefault="006C3569" w:rsidP="006C3569">
      <w:pPr>
        <w:spacing w:after="200" w:line="276" w:lineRule="auto"/>
        <w:ind w:left="360"/>
        <w:jc w:val="both"/>
        <w:rPr>
          <w:rFonts w:ascii="Arial" w:eastAsiaTheme="minorHAnsi" w:hAnsi="Arial" w:cs="Arial"/>
          <w:sz w:val="22"/>
          <w:szCs w:val="22"/>
          <w:lang w:val="sr-Cyrl-RS"/>
        </w:rPr>
      </w:pPr>
      <w:r w:rsidRPr="00EB4BF0">
        <w:rPr>
          <w:rFonts w:ascii="Arial" w:eastAsiaTheme="minorHAnsi" w:hAnsi="Arial" w:cs="Arial"/>
          <w:sz w:val="22"/>
          <w:szCs w:val="22"/>
          <w:lang w:val="sr-Cyrl-RS"/>
        </w:rPr>
        <w:t>Дана 19.04.2020. годину, телефонским путем овлашћено лице Бироа за пружање правне помоћи Града Новог Сада обратило се Служби за интерну ревизију Града Новог Сада у вези питања везаних за Регистар запослених – централни регистар обавезног социјалног осигурања.</w:t>
      </w:r>
    </w:p>
    <w:p w:rsidR="006C3569" w:rsidRPr="00EB4BF0" w:rsidRDefault="006C3569" w:rsidP="006C3569">
      <w:pPr>
        <w:spacing w:after="200" w:line="276" w:lineRule="auto"/>
        <w:ind w:left="360"/>
        <w:jc w:val="both"/>
        <w:rPr>
          <w:rFonts w:ascii="Arial" w:eastAsiaTheme="minorHAnsi" w:hAnsi="Arial" w:cs="Arial"/>
          <w:sz w:val="22"/>
          <w:szCs w:val="22"/>
          <w:lang w:val="sr-Cyrl-RS"/>
        </w:rPr>
      </w:pPr>
      <w:r w:rsidRPr="00EB4BF0">
        <w:rPr>
          <w:rFonts w:ascii="Arial" w:eastAsiaTheme="minorHAnsi" w:hAnsi="Arial" w:cs="Arial"/>
          <w:sz w:val="22"/>
          <w:szCs w:val="22"/>
          <w:lang w:val="sr-Cyrl-RS"/>
        </w:rPr>
        <w:t>Овлашћено лице Службе за интерну ревизију Града Новог Сада  уговорило је састанак са овлашћеним лицем у Бироу за пружање правне помоћи Града Новог Сада у њиховим просторијама, где је извршен увид од Стране Службе за интерну ревизију Града Новог Сада у радње које је Биро за пружање правне помоћи Града Новог Сада израдио у Регистру запослених. Увидом је утврђено фактичко стање и дате су смернице по којима треба да се поступа какао би поступак евиденције у Регистру запослених био тачно и прецизно попуњен.</w:t>
      </w:r>
    </w:p>
    <w:p w:rsidR="006C3569" w:rsidRPr="00EB4BF0" w:rsidRDefault="006C3569" w:rsidP="006C3569">
      <w:pPr>
        <w:spacing w:after="200" w:line="276" w:lineRule="auto"/>
        <w:ind w:left="720"/>
        <w:contextualSpacing/>
        <w:jc w:val="both"/>
        <w:rPr>
          <w:rFonts w:ascii="Arial" w:eastAsiaTheme="minorHAnsi" w:hAnsi="Arial" w:cs="Arial"/>
          <w:sz w:val="22"/>
          <w:szCs w:val="22"/>
          <w:lang w:val="sr-Cyrl-RS"/>
        </w:rPr>
      </w:pPr>
    </w:p>
    <w:p w:rsidR="006C3569" w:rsidRPr="00EB4BF0" w:rsidRDefault="006C3569" w:rsidP="006C3569">
      <w:pPr>
        <w:pStyle w:val="Pasussalistom"/>
        <w:numPr>
          <w:ilvl w:val="0"/>
          <w:numId w:val="40"/>
        </w:numPr>
        <w:spacing w:after="200" w:line="276" w:lineRule="auto"/>
        <w:jc w:val="both"/>
        <w:rPr>
          <w:rFonts w:ascii="Arial" w:eastAsiaTheme="minorHAnsi" w:hAnsi="Arial" w:cs="Arial"/>
          <w:sz w:val="22"/>
          <w:szCs w:val="22"/>
          <w:lang w:val="sr-Latn-RS"/>
        </w:rPr>
      </w:pPr>
      <w:r w:rsidRPr="00EB4BF0">
        <w:rPr>
          <w:rFonts w:ascii="Arial" w:eastAsiaTheme="minorHAnsi" w:hAnsi="Arial" w:cs="Arial"/>
          <w:sz w:val="22"/>
          <w:szCs w:val="22"/>
          <w:lang w:val="sr-Latn-RS"/>
        </w:rPr>
        <w:t xml:space="preserve"> ЈП „Урбанизам“ Завод за урбанизам Нови Сад</w:t>
      </w:r>
    </w:p>
    <w:p w:rsidR="006C3569" w:rsidRPr="00EB4BF0" w:rsidRDefault="006C3569" w:rsidP="006C3569">
      <w:pPr>
        <w:spacing w:after="200" w:line="276" w:lineRule="auto"/>
        <w:ind w:left="284" w:hanging="436"/>
        <w:contextualSpacing/>
        <w:jc w:val="both"/>
        <w:rPr>
          <w:rFonts w:ascii="Arial" w:eastAsiaTheme="minorHAnsi" w:hAnsi="Arial" w:cs="Arial"/>
          <w:sz w:val="22"/>
          <w:szCs w:val="22"/>
          <w:lang w:val="sr-Cyrl-RS"/>
        </w:rPr>
      </w:pPr>
      <w:r w:rsidRPr="00EB4BF0">
        <w:rPr>
          <w:rFonts w:ascii="Arial" w:eastAsiaTheme="minorHAnsi" w:hAnsi="Arial" w:cs="Arial"/>
          <w:sz w:val="22"/>
          <w:szCs w:val="22"/>
          <w:lang w:val="sr-Cyrl-RS"/>
        </w:rPr>
        <w:t xml:space="preserve">      </w:t>
      </w:r>
      <w:r w:rsidRPr="00EB4BF0">
        <w:rPr>
          <w:rFonts w:ascii="Arial" w:eastAsiaTheme="minorHAnsi" w:hAnsi="Arial" w:cs="Arial"/>
          <w:sz w:val="22"/>
          <w:szCs w:val="22"/>
          <w:lang w:val="sr-Latn-RS"/>
        </w:rPr>
        <w:t xml:space="preserve"> Дана 18.05.2021. године, телефонским путем овлашћена лица ЈП „Урбанизам“ Завод за урбанизам обратила су се Служби за интерну ревизију Града Новог Сада </w:t>
      </w:r>
      <w:r w:rsidRPr="00EB4BF0">
        <w:rPr>
          <w:rFonts w:ascii="Arial" w:eastAsiaTheme="minorHAnsi" w:hAnsi="Arial" w:cs="Arial"/>
          <w:sz w:val="22"/>
          <w:szCs w:val="22"/>
          <w:lang w:val="sr-Cyrl-RS"/>
        </w:rPr>
        <w:t>ради консултације у вези увођења финансијског управљања и контроле у ЈП Урбанизам Завод за урбанизам. Састанак на наведену тему одржан је у просторијама Службе за интерну ревизију Града Новог Сада где су дате смернице за увођење и израду Правилника о финансијском управљању и контроли, детаљније је објашњена обавеза увођења финансијског управљања и контроле у предузеће, такође Служба за интерну ревизију упознала је одговорна лица ЈП Урбанизам Завод за урбанизам са литературом која може бити од користи приликом израде образаца који су саставни део Правилника о финансијском управљању и контроли.</w:t>
      </w:r>
    </w:p>
    <w:p w:rsidR="0092542A" w:rsidRPr="00EB4BF0" w:rsidRDefault="0092542A" w:rsidP="006C3569">
      <w:pPr>
        <w:spacing w:after="200" w:line="276" w:lineRule="auto"/>
        <w:ind w:left="284" w:hanging="436"/>
        <w:contextualSpacing/>
        <w:jc w:val="both"/>
        <w:rPr>
          <w:rFonts w:ascii="Arial" w:eastAsiaTheme="minorHAnsi" w:hAnsi="Arial" w:cs="Arial"/>
          <w:sz w:val="22"/>
          <w:szCs w:val="22"/>
          <w:lang w:val="sr-Cyrl-RS"/>
        </w:rPr>
      </w:pPr>
    </w:p>
    <w:p w:rsidR="0092542A" w:rsidRPr="00EB4BF0" w:rsidRDefault="0092542A" w:rsidP="0092542A">
      <w:pPr>
        <w:pStyle w:val="Pasussalistom"/>
        <w:numPr>
          <w:ilvl w:val="0"/>
          <w:numId w:val="40"/>
        </w:numPr>
        <w:jc w:val="both"/>
        <w:rPr>
          <w:rFonts w:ascii="Arial" w:hAnsi="Arial" w:cs="Arial"/>
          <w:sz w:val="22"/>
          <w:szCs w:val="22"/>
          <w:lang w:val="sr-Cyrl-RS"/>
        </w:rPr>
      </w:pPr>
      <w:r w:rsidRPr="00EB4BF0">
        <w:rPr>
          <w:rFonts w:ascii="Arial" w:hAnsi="Arial" w:cs="Arial"/>
          <w:sz w:val="22"/>
          <w:szCs w:val="22"/>
          <w:lang w:val="sr-Cyrl-RS"/>
        </w:rPr>
        <w:t>ЈКП „Стан“ Нови Сад</w:t>
      </w:r>
    </w:p>
    <w:p w:rsidR="0092542A" w:rsidRPr="00EB4BF0" w:rsidRDefault="0092542A" w:rsidP="0092542A">
      <w:pPr>
        <w:pStyle w:val="Pasussalistom"/>
        <w:jc w:val="both"/>
        <w:rPr>
          <w:rFonts w:ascii="Arial" w:hAnsi="Arial" w:cs="Arial"/>
          <w:sz w:val="22"/>
          <w:szCs w:val="22"/>
          <w:lang w:val="sr-Cyrl-RS"/>
        </w:rPr>
      </w:pPr>
    </w:p>
    <w:p w:rsidR="0092542A" w:rsidRPr="00EB4BF0" w:rsidRDefault="0092542A" w:rsidP="0092542A">
      <w:pPr>
        <w:ind w:left="360"/>
        <w:jc w:val="both"/>
        <w:rPr>
          <w:rFonts w:ascii="Arial" w:hAnsi="Arial" w:cs="Arial"/>
          <w:sz w:val="22"/>
          <w:szCs w:val="22"/>
          <w:lang w:val="sr-Cyrl-RS"/>
        </w:rPr>
      </w:pPr>
      <w:r w:rsidRPr="00EB4BF0">
        <w:rPr>
          <w:rFonts w:ascii="Arial" w:hAnsi="Arial" w:cs="Arial"/>
          <w:sz w:val="22"/>
          <w:szCs w:val="22"/>
          <w:lang w:val="sr-Cyrl-RS"/>
        </w:rPr>
        <w:lastRenderedPageBreak/>
        <w:t xml:space="preserve">Дана 15.07.2021. године запослени у ЈКП „Стан“ контактирао је Службу за интерну ревизију Града Новог Сада путем </w:t>
      </w:r>
      <w:r w:rsidRPr="00EB4BF0">
        <w:rPr>
          <w:rFonts w:ascii="Arial" w:hAnsi="Arial" w:cs="Arial"/>
          <w:sz w:val="22"/>
          <w:szCs w:val="22"/>
          <w:lang w:val="sr-Latn-RS"/>
        </w:rPr>
        <w:t>maila</w:t>
      </w:r>
      <w:r w:rsidRPr="00EB4BF0">
        <w:rPr>
          <w:rFonts w:ascii="Arial" w:hAnsi="Arial" w:cs="Arial"/>
          <w:sz w:val="22"/>
          <w:szCs w:val="22"/>
          <w:lang w:val="sr-Cyrl-RS"/>
        </w:rPr>
        <w:t xml:space="preserve">, којим је затражено тумачење предлога Правилника о организацији и систематизацији послова везано за радно место Интерни ревизор. Служба је путем </w:t>
      </w:r>
      <w:r w:rsidRPr="00EB4BF0">
        <w:rPr>
          <w:rFonts w:ascii="Arial" w:hAnsi="Arial" w:cs="Arial"/>
          <w:sz w:val="22"/>
          <w:szCs w:val="22"/>
          <w:lang w:val="sr-Latn-RS"/>
        </w:rPr>
        <w:t>maila</w:t>
      </w:r>
      <w:r w:rsidRPr="00EB4BF0">
        <w:rPr>
          <w:rFonts w:ascii="Arial" w:hAnsi="Arial" w:cs="Arial"/>
          <w:sz w:val="22"/>
          <w:szCs w:val="22"/>
          <w:lang w:val="sr-Cyrl-RS"/>
        </w:rPr>
        <w:t xml:space="preserve"> дала своје стручно мишљење и упутила субјекта да детаљније анализира Правилник о заједничким критеријумима за организовање и стандардима и методолошким упутствима уа поступање и извештавање интерне ревизије у јавном сектору.</w:t>
      </w:r>
    </w:p>
    <w:p w:rsidR="0092542A" w:rsidRPr="00EB4BF0" w:rsidRDefault="0092542A" w:rsidP="0092542A">
      <w:pPr>
        <w:ind w:left="360"/>
        <w:jc w:val="both"/>
        <w:rPr>
          <w:rFonts w:ascii="Arial" w:hAnsi="Arial" w:cs="Arial"/>
          <w:sz w:val="22"/>
          <w:szCs w:val="22"/>
          <w:lang w:val="sr-Cyrl-RS"/>
        </w:rPr>
      </w:pPr>
    </w:p>
    <w:p w:rsidR="00EB4BF0" w:rsidRPr="00EB4BF0" w:rsidRDefault="00EB4BF0" w:rsidP="0092542A">
      <w:pPr>
        <w:ind w:left="360"/>
        <w:jc w:val="both"/>
        <w:rPr>
          <w:rFonts w:ascii="Arial" w:hAnsi="Arial" w:cs="Arial"/>
          <w:sz w:val="22"/>
          <w:szCs w:val="22"/>
          <w:lang w:val="sr-Cyrl-RS"/>
        </w:rPr>
      </w:pPr>
    </w:p>
    <w:p w:rsidR="0092542A" w:rsidRPr="00EB4BF0" w:rsidRDefault="0092542A" w:rsidP="0092542A">
      <w:pPr>
        <w:jc w:val="both"/>
        <w:rPr>
          <w:rFonts w:ascii="Arial" w:hAnsi="Arial" w:cs="Arial"/>
          <w:sz w:val="22"/>
          <w:szCs w:val="22"/>
          <w:lang w:val="sr-Cyrl-RS"/>
        </w:rPr>
      </w:pPr>
    </w:p>
    <w:p w:rsidR="0092542A" w:rsidRPr="00EB4BF0" w:rsidRDefault="0092542A" w:rsidP="0092542A">
      <w:pPr>
        <w:pStyle w:val="Pasussalistom"/>
        <w:numPr>
          <w:ilvl w:val="0"/>
          <w:numId w:val="40"/>
        </w:numPr>
        <w:jc w:val="both"/>
        <w:rPr>
          <w:rFonts w:ascii="Arial" w:hAnsi="Arial" w:cs="Arial"/>
          <w:sz w:val="22"/>
          <w:szCs w:val="22"/>
          <w:lang w:val="sr-Cyrl-RS"/>
        </w:rPr>
      </w:pPr>
      <w:r w:rsidRPr="00EB4BF0">
        <w:rPr>
          <w:rFonts w:ascii="Arial" w:hAnsi="Arial" w:cs="Arial"/>
          <w:sz w:val="22"/>
          <w:szCs w:val="22"/>
          <w:lang w:val="sr-Cyrl-RS"/>
        </w:rPr>
        <w:t>Градска управа за опште послове</w:t>
      </w:r>
    </w:p>
    <w:p w:rsidR="0092542A" w:rsidRPr="00EB4BF0" w:rsidRDefault="0092542A" w:rsidP="0092542A">
      <w:pPr>
        <w:pStyle w:val="Pasussalistom"/>
        <w:jc w:val="both"/>
        <w:rPr>
          <w:rFonts w:ascii="Arial" w:hAnsi="Arial" w:cs="Arial"/>
          <w:sz w:val="22"/>
          <w:szCs w:val="22"/>
          <w:lang w:val="sr-Cyrl-RS"/>
        </w:rPr>
      </w:pPr>
    </w:p>
    <w:p w:rsidR="0092542A" w:rsidRPr="00EB4BF0" w:rsidRDefault="0092542A" w:rsidP="00EB4BF0">
      <w:pPr>
        <w:ind w:left="360" w:firstLine="360"/>
        <w:jc w:val="both"/>
        <w:rPr>
          <w:rFonts w:ascii="Arial" w:hAnsi="Arial" w:cs="Arial"/>
          <w:sz w:val="22"/>
          <w:szCs w:val="22"/>
          <w:lang w:val="sr-Cyrl-RS"/>
        </w:rPr>
      </w:pPr>
      <w:r w:rsidRPr="00EB4BF0">
        <w:rPr>
          <w:rFonts w:ascii="Arial" w:hAnsi="Arial" w:cs="Arial"/>
          <w:sz w:val="22"/>
          <w:szCs w:val="22"/>
          <w:lang w:val="sr-Cyrl-RS"/>
        </w:rPr>
        <w:t>Дана 30. септембра 2021. године у канцеларији Службе за интерну ревизију Града Новог Сада одржан је састанак са Градском управом за опште послове на тему: Ажурирање финансијског управљања и контроле Градске управе за опште послове. На састанку је анализирано Финансијско управљање и контрола  Градске управе за опште послове из 2016. године. С обзиром да од тада није рађено ажурирање истог препорука Службе за интерну ревизију била је да се финансијско управљање и контрола ажурира у складу са променама које су се десиле у организационом смислу Градске управе за опште послове и у складу са изменама законских прописа које су се десиле после 2016. године. Одговорна лица испред Градске управе за опште послове сагласиле су се са изнетим смерницама Службе за интерну ревизију и у складу са истим биће спроведено ажурирање у догледно време.</w:t>
      </w:r>
    </w:p>
    <w:p w:rsidR="0092542A" w:rsidRPr="00EB4BF0" w:rsidRDefault="0092542A" w:rsidP="0092542A">
      <w:pPr>
        <w:jc w:val="both"/>
        <w:rPr>
          <w:rFonts w:ascii="Arial" w:hAnsi="Arial" w:cs="Arial"/>
          <w:sz w:val="22"/>
          <w:szCs w:val="22"/>
        </w:rPr>
      </w:pPr>
    </w:p>
    <w:p w:rsidR="00F26EDF" w:rsidRPr="00EB4BF0" w:rsidRDefault="00F26EDF" w:rsidP="0040437B">
      <w:pPr>
        <w:jc w:val="both"/>
        <w:rPr>
          <w:rFonts w:ascii="Arial" w:hAnsi="Arial" w:cs="Arial"/>
          <w:sz w:val="22"/>
          <w:szCs w:val="22"/>
          <w:lang w:val="sr-Cyrl-CS"/>
        </w:rPr>
      </w:pPr>
      <w:r w:rsidRPr="00EB4BF0">
        <w:rPr>
          <w:rFonts w:ascii="Arial" w:hAnsi="Arial" w:cs="Arial"/>
          <w:sz w:val="22"/>
          <w:szCs w:val="22"/>
          <w:lang w:val="sr-Cyrl-CS"/>
        </w:rPr>
        <w:t xml:space="preserve"> </w:t>
      </w:r>
    </w:p>
    <w:p w:rsidR="00F26EDF" w:rsidRPr="00EB4BF0" w:rsidRDefault="00F26EDF" w:rsidP="00F26EDF">
      <w:pPr>
        <w:ind w:firstLine="720"/>
        <w:jc w:val="both"/>
        <w:rPr>
          <w:rFonts w:ascii="Arial" w:hAnsi="Arial" w:cs="Arial"/>
          <w:bCs/>
          <w:sz w:val="22"/>
          <w:szCs w:val="22"/>
          <w:lang w:val="sr-Cyrl-RS"/>
        </w:rPr>
      </w:pPr>
      <w:r w:rsidRPr="00EB4BF0">
        <w:rPr>
          <w:rFonts w:ascii="Arial" w:hAnsi="Arial" w:cs="Arial"/>
          <w:sz w:val="22"/>
          <w:szCs w:val="22"/>
          <w:lang w:val="sr-Cyrl-CS"/>
        </w:rPr>
        <w:t>Шеф Службе за интерну ревизију Данка Грубешић и заменик шефа Службе Наталија Радановић учествовале су као координатори Радне групе за увођење и развој система финансијског управљања и контроле у органима Града Новог Сада, посебним организацијама и службама, а на основу препоруке из Извештаја о ревизији консолидованих финансијских извештаја завршног рачуна буџета Града Новог Сада за 2018. годину Државне ревизорске и</w:t>
      </w:r>
      <w:r w:rsidR="00273EAF" w:rsidRPr="00EB4BF0">
        <w:rPr>
          <w:rFonts w:ascii="Arial" w:hAnsi="Arial" w:cs="Arial"/>
          <w:sz w:val="22"/>
          <w:szCs w:val="22"/>
          <w:lang w:val="sr-Cyrl-CS"/>
        </w:rPr>
        <w:t>н</w:t>
      </w:r>
      <w:r w:rsidRPr="00EB4BF0">
        <w:rPr>
          <w:rFonts w:ascii="Arial" w:hAnsi="Arial" w:cs="Arial"/>
          <w:sz w:val="22"/>
          <w:szCs w:val="22"/>
          <w:lang w:val="sr-Cyrl-CS"/>
        </w:rPr>
        <w:t>ституције, број:</w:t>
      </w:r>
      <w:r w:rsidRPr="00EB4BF0">
        <w:rPr>
          <w:rFonts w:ascii="Arial" w:hAnsi="Arial" w:cs="Arial"/>
          <w:bCs/>
          <w:sz w:val="22"/>
          <w:szCs w:val="22"/>
          <w:lang w:val="sr-Latn-RS"/>
        </w:rPr>
        <w:t xml:space="preserve"> 400-235/2019-04/9</w:t>
      </w:r>
      <w:r w:rsidRPr="00EB4BF0">
        <w:rPr>
          <w:rFonts w:ascii="Arial" w:hAnsi="Arial" w:cs="Arial"/>
          <w:bCs/>
          <w:sz w:val="22"/>
          <w:szCs w:val="22"/>
          <w:lang w:val="sr-Cyrl-RS"/>
        </w:rPr>
        <w:t xml:space="preserve"> од 28. маја 2019. године.</w:t>
      </w:r>
    </w:p>
    <w:p w:rsidR="00F26EDF" w:rsidRDefault="00F26EDF" w:rsidP="00F26EDF">
      <w:pPr>
        <w:ind w:firstLine="720"/>
        <w:jc w:val="both"/>
        <w:rPr>
          <w:rFonts w:ascii="Arial" w:hAnsi="Arial" w:cs="Arial"/>
          <w:bCs/>
          <w:sz w:val="22"/>
          <w:szCs w:val="22"/>
          <w:lang w:val="sr-Cyrl-RS"/>
        </w:rPr>
      </w:pPr>
      <w:r w:rsidRPr="00EB4BF0">
        <w:rPr>
          <w:rFonts w:ascii="Arial" w:hAnsi="Arial" w:cs="Arial"/>
          <w:bCs/>
          <w:sz w:val="22"/>
          <w:szCs w:val="22"/>
          <w:lang w:val="sr-Cyrl-RS"/>
        </w:rPr>
        <w:t xml:space="preserve">Решењем о образовању и именовању Радне групе за израду аката којима ће се уредити организација и процедура пописа имовине и обавезе Града Новог Сада, Наталија Радановић, заменик шефа Службе, именована је за координатора Радне групе и учествовала и координирала радом исте у периоду од 02.12. до 15.12. 2020. године. </w:t>
      </w:r>
    </w:p>
    <w:p w:rsidR="00C03D9B" w:rsidRDefault="00C03D9B" w:rsidP="00F26EDF">
      <w:pPr>
        <w:ind w:firstLine="720"/>
        <w:jc w:val="both"/>
        <w:rPr>
          <w:rFonts w:ascii="Arial" w:hAnsi="Arial" w:cs="Arial"/>
          <w:bCs/>
          <w:sz w:val="22"/>
          <w:szCs w:val="22"/>
          <w:lang w:val="sr-Cyrl-RS"/>
        </w:rPr>
      </w:pPr>
    </w:p>
    <w:p w:rsidR="004D281C" w:rsidRDefault="004D281C" w:rsidP="00F26EDF">
      <w:pPr>
        <w:ind w:firstLine="720"/>
        <w:jc w:val="both"/>
        <w:rPr>
          <w:rFonts w:ascii="Arial" w:hAnsi="Arial" w:cs="Arial"/>
          <w:bCs/>
          <w:sz w:val="22"/>
          <w:szCs w:val="22"/>
          <w:lang w:val="sr-Cyrl-RS"/>
        </w:rPr>
      </w:pPr>
    </w:p>
    <w:p w:rsidR="00C03D9B" w:rsidRDefault="00C03D9B" w:rsidP="00C03D9B">
      <w:pPr>
        <w:pStyle w:val="Pasussalistom"/>
        <w:numPr>
          <w:ilvl w:val="1"/>
          <w:numId w:val="34"/>
        </w:numPr>
        <w:jc w:val="both"/>
        <w:rPr>
          <w:rFonts w:ascii="Arial" w:hAnsi="Arial" w:cs="Arial"/>
          <w:b/>
          <w:bCs/>
          <w:sz w:val="22"/>
          <w:szCs w:val="22"/>
          <w:lang w:val="sr-Cyrl-RS"/>
        </w:rPr>
      </w:pPr>
      <w:r w:rsidRPr="00C03D9B">
        <w:rPr>
          <w:rFonts w:ascii="Arial" w:hAnsi="Arial" w:cs="Arial"/>
          <w:b/>
          <w:bCs/>
          <w:sz w:val="22"/>
          <w:szCs w:val="22"/>
          <w:lang w:val="sr-Cyrl-RS"/>
        </w:rPr>
        <w:t>СТРУЧНО УСАВРШАВАЊЕ ЗАПОСЛЕНИХ</w:t>
      </w:r>
    </w:p>
    <w:p w:rsidR="004D281C" w:rsidRPr="00C03D9B" w:rsidRDefault="004D281C" w:rsidP="004D281C">
      <w:pPr>
        <w:pStyle w:val="Pasussalistom"/>
        <w:ind w:left="1080"/>
        <w:jc w:val="both"/>
        <w:rPr>
          <w:rFonts w:ascii="Arial" w:hAnsi="Arial" w:cs="Arial"/>
          <w:b/>
          <w:bCs/>
          <w:sz w:val="22"/>
          <w:szCs w:val="22"/>
          <w:lang w:val="sr-Cyrl-RS"/>
        </w:rPr>
      </w:pPr>
    </w:p>
    <w:p w:rsidR="008F22D3" w:rsidRPr="00EB4BF0" w:rsidRDefault="008F22D3" w:rsidP="00F26EDF">
      <w:pPr>
        <w:jc w:val="both"/>
        <w:rPr>
          <w:rFonts w:ascii="Arial" w:hAnsi="Arial" w:cs="Arial"/>
          <w:sz w:val="22"/>
          <w:szCs w:val="22"/>
          <w:lang w:val="sr-Cyrl-RS"/>
        </w:rPr>
      </w:pPr>
    </w:p>
    <w:p w:rsidR="00F26EDF" w:rsidRPr="00EB4BF0" w:rsidRDefault="008F22D3" w:rsidP="00F26EDF">
      <w:pPr>
        <w:tabs>
          <w:tab w:val="left" w:pos="567"/>
        </w:tabs>
        <w:jc w:val="both"/>
        <w:rPr>
          <w:rFonts w:ascii="Arial" w:hAnsi="Arial" w:cs="Arial"/>
          <w:iCs/>
          <w:sz w:val="22"/>
          <w:szCs w:val="22"/>
          <w:lang w:val="sr-Cyrl-RS"/>
        </w:rPr>
      </w:pPr>
      <w:r w:rsidRPr="00EB4BF0">
        <w:rPr>
          <w:rFonts w:ascii="Arial" w:hAnsi="Arial" w:cs="Arial"/>
          <w:sz w:val="22"/>
          <w:szCs w:val="22"/>
          <w:lang w:val="sr-Cyrl-CS"/>
        </w:rPr>
        <w:tab/>
      </w:r>
      <w:r w:rsidR="00F21BEC" w:rsidRPr="00EB4BF0">
        <w:rPr>
          <w:rFonts w:ascii="Arial" w:hAnsi="Arial" w:cs="Arial"/>
          <w:sz w:val="22"/>
          <w:szCs w:val="22"/>
          <w:lang w:val="sr-Cyrl-RS"/>
        </w:rPr>
        <w:t>Како</w:t>
      </w:r>
      <w:r w:rsidR="00F26EDF" w:rsidRPr="00EB4BF0">
        <w:rPr>
          <w:rFonts w:ascii="Arial" w:hAnsi="Arial" w:cs="Arial"/>
          <w:sz w:val="22"/>
          <w:szCs w:val="22"/>
          <w:lang w:val="sr-Cyrl-RS"/>
        </w:rPr>
        <w:t xml:space="preserve"> је у 2019. години усвојен је</w:t>
      </w:r>
      <w:r w:rsidR="00F26EDF" w:rsidRPr="00EB4BF0">
        <w:rPr>
          <w:rFonts w:ascii="Arial" w:hAnsi="Arial" w:cs="Arial"/>
          <w:sz w:val="22"/>
          <w:szCs w:val="22"/>
          <w:lang w:val="sr-Cyrl-CS"/>
        </w:rPr>
        <w:t xml:space="preserve"> </w:t>
      </w:r>
      <w:r w:rsidR="00F26EDF" w:rsidRPr="00EB4BF0">
        <w:rPr>
          <w:rFonts w:ascii="Arial" w:hAnsi="Arial" w:cs="Arial"/>
          <w:sz w:val="22"/>
          <w:szCs w:val="22"/>
          <w:lang w:val="sr-Cyrl-RS"/>
        </w:rPr>
        <w:t>Правилник о стручном усавршавању овлашћених интерних ревизора у јавном сектору („Службени гласник РС“, број 15 од 8. марта 2019), који је ступио на снагу осмог дана од дана објављивања у „Службеном гласнику РС“, а примењује се од 1. јануара 2020. године, којим је прописано да интерни ревизори у јавном сектору остваре најмање 50 бодова за стручно усавршавање у једној години, од чега најмање пет бодова кроз организовано стручно усавршавање</w:t>
      </w:r>
      <w:r w:rsidR="00F26EDF" w:rsidRPr="00EB4BF0">
        <w:rPr>
          <w:rFonts w:ascii="Arial" w:hAnsi="Arial" w:cs="Arial"/>
          <w:bCs/>
          <w:sz w:val="22"/>
          <w:szCs w:val="22"/>
          <w:lang w:val="sr-Cyrl-RS"/>
        </w:rPr>
        <w:t xml:space="preserve">, а с обзиром на члан 13. Уредбе о мерама за спречавање и сузбијање заразне болести </w:t>
      </w:r>
      <w:r w:rsidR="00F26EDF" w:rsidRPr="00EB4BF0">
        <w:rPr>
          <w:rFonts w:ascii="Arial" w:hAnsi="Arial" w:cs="Arial"/>
          <w:bCs/>
          <w:sz w:val="22"/>
          <w:szCs w:val="22"/>
          <w:lang w:val="sr-Latn-RS"/>
        </w:rPr>
        <w:t>COVID-19</w:t>
      </w:r>
      <w:r w:rsidR="00F26EDF" w:rsidRPr="00EB4BF0">
        <w:rPr>
          <w:rFonts w:ascii="Arial" w:hAnsi="Arial" w:cs="Arial"/>
          <w:bCs/>
          <w:sz w:val="22"/>
          <w:szCs w:val="22"/>
          <w:lang w:val="sr-Cyrl-RS"/>
        </w:rPr>
        <w:t xml:space="preserve"> </w:t>
      </w:r>
      <w:r w:rsidR="00F26EDF" w:rsidRPr="00EB4BF0">
        <w:rPr>
          <w:rFonts w:ascii="Arial" w:hAnsi="Arial" w:cs="Arial"/>
          <w:i/>
          <w:iCs/>
          <w:sz w:val="22"/>
          <w:szCs w:val="22"/>
          <w:lang w:val="sr-Latn-RS"/>
        </w:rPr>
        <w:t>("</w:t>
      </w:r>
      <w:r w:rsidR="00F26EDF" w:rsidRPr="00EB4BF0">
        <w:rPr>
          <w:rFonts w:ascii="Arial" w:hAnsi="Arial" w:cs="Arial"/>
          <w:i/>
          <w:iCs/>
          <w:sz w:val="22"/>
          <w:szCs w:val="22"/>
          <w:lang w:val="sr-Cyrl-RS"/>
        </w:rPr>
        <w:t>Сл. Гласник РС</w:t>
      </w:r>
      <w:r w:rsidR="00F26EDF" w:rsidRPr="00EB4BF0">
        <w:rPr>
          <w:rFonts w:ascii="Arial" w:hAnsi="Arial" w:cs="Arial"/>
          <w:i/>
          <w:iCs/>
          <w:sz w:val="22"/>
          <w:szCs w:val="22"/>
          <w:lang w:val="sr-Latn-RS"/>
        </w:rPr>
        <w:t>",</w:t>
      </w:r>
      <w:r w:rsidR="00F26EDF" w:rsidRPr="00EB4BF0">
        <w:rPr>
          <w:rFonts w:ascii="Arial" w:hAnsi="Arial" w:cs="Arial"/>
          <w:i/>
          <w:iCs/>
          <w:sz w:val="22"/>
          <w:szCs w:val="22"/>
          <w:lang w:val="sr-Cyrl-RS"/>
        </w:rPr>
        <w:t>бр</w:t>
      </w:r>
      <w:r w:rsidR="00F26EDF" w:rsidRPr="00EB4BF0">
        <w:rPr>
          <w:rFonts w:ascii="Arial" w:hAnsi="Arial" w:cs="Arial"/>
          <w:i/>
          <w:iCs/>
          <w:sz w:val="22"/>
          <w:szCs w:val="22"/>
          <w:lang w:val="sr-Latn-RS"/>
        </w:rPr>
        <w:t>. 151/2020, 152/2020, 153/2020 i 156/2020)</w:t>
      </w:r>
      <w:r w:rsidR="00F26EDF" w:rsidRPr="00EB4BF0">
        <w:rPr>
          <w:rFonts w:ascii="Arial" w:hAnsi="Arial" w:cs="Arial"/>
          <w:i/>
          <w:iCs/>
          <w:sz w:val="22"/>
          <w:szCs w:val="22"/>
          <w:lang w:val="sr-Cyrl-RS"/>
        </w:rPr>
        <w:t xml:space="preserve"> </w:t>
      </w:r>
      <w:r w:rsidR="00F26EDF" w:rsidRPr="00EB4BF0">
        <w:rPr>
          <w:rFonts w:ascii="Arial" w:hAnsi="Arial" w:cs="Arial"/>
          <w:iCs/>
          <w:sz w:val="22"/>
          <w:szCs w:val="22"/>
          <w:lang w:val="sr-Cyrl-RS"/>
        </w:rPr>
        <w:t xml:space="preserve">уведена је забрана окупљања у затвореном и отвореном простору више од пет лица, ако није могуће обезбедити физичку дистанцу и одговарајуће мере личне заштите, те су стога отказани заказани семинари и </w:t>
      </w:r>
      <w:r w:rsidR="00F26EDF" w:rsidRPr="00EB4BF0">
        <w:rPr>
          <w:rFonts w:ascii="Arial" w:hAnsi="Arial" w:cs="Arial"/>
          <w:iCs/>
          <w:sz w:val="22"/>
          <w:szCs w:val="22"/>
          <w:lang w:val="sr-Cyrl-RS"/>
        </w:rPr>
        <w:lastRenderedPageBreak/>
        <w:t xml:space="preserve">конференције које би обезбедиле могућност да овлашћени интерни ревизори у јавном сектору обезбеде довољан број бодова предвиђен чланом 7. </w:t>
      </w:r>
      <w:r w:rsidR="00F26EDF" w:rsidRPr="00EB4BF0">
        <w:rPr>
          <w:rFonts w:ascii="Arial" w:hAnsi="Arial" w:cs="Arial"/>
          <w:iCs/>
          <w:sz w:val="22"/>
          <w:szCs w:val="22"/>
          <w:lang w:val="sr-Latn-RS"/>
        </w:rPr>
        <w:t>Правилник</w:t>
      </w:r>
      <w:r w:rsidR="00F26EDF" w:rsidRPr="00EB4BF0">
        <w:rPr>
          <w:rFonts w:ascii="Arial" w:hAnsi="Arial" w:cs="Arial"/>
          <w:iCs/>
          <w:sz w:val="22"/>
          <w:szCs w:val="22"/>
          <w:lang w:val="sr-Cyrl-RS"/>
        </w:rPr>
        <w:t>а</w:t>
      </w:r>
      <w:r w:rsidR="00F26EDF" w:rsidRPr="00EB4BF0">
        <w:rPr>
          <w:rFonts w:ascii="Arial" w:hAnsi="Arial" w:cs="Arial"/>
          <w:iCs/>
          <w:sz w:val="22"/>
          <w:szCs w:val="22"/>
          <w:lang w:val="sr-Latn-RS"/>
        </w:rPr>
        <w:t xml:space="preserve"> о стручном усавршавању овлашћених интерних ревизора у јавном сектору („Службени гласник РС“, бр. 15/2019)</w:t>
      </w:r>
      <w:r w:rsidR="00F26EDF" w:rsidRPr="00EB4BF0">
        <w:rPr>
          <w:rFonts w:ascii="Arial" w:hAnsi="Arial" w:cs="Arial"/>
          <w:iCs/>
          <w:sz w:val="22"/>
          <w:szCs w:val="22"/>
          <w:lang w:val="sr-Cyrl-RS"/>
        </w:rPr>
        <w:t>.</w:t>
      </w:r>
    </w:p>
    <w:p w:rsidR="00CD49C5" w:rsidRPr="00EB4BF0" w:rsidRDefault="00B65FAE" w:rsidP="00B65FAE">
      <w:pPr>
        <w:tabs>
          <w:tab w:val="left" w:pos="567"/>
        </w:tabs>
        <w:jc w:val="both"/>
        <w:rPr>
          <w:rFonts w:ascii="Arial" w:hAnsi="Arial" w:cs="Arial"/>
          <w:sz w:val="22"/>
          <w:szCs w:val="22"/>
          <w:lang w:val="sr-Cyrl-RS"/>
        </w:rPr>
      </w:pPr>
      <w:r w:rsidRPr="00EB4BF0">
        <w:rPr>
          <w:rFonts w:ascii="Arial" w:hAnsi="Arial" w:cs="Arial"/>
          <w:iCs/>
          <w:sz w:val="22"/>
          <w:szCs w:val="22"/>
          <w:lang w:val="sr-Cyrl-RS"/>
        </w:rPr>
        <w:tab/>
      </w:r>
    </w:p>
    <w:p w:rsidR="00744CD0" w:rsidRPr="00EB4BF0" w:rsidRDefault="00744CD0" w:rsidP="00F26EDF">
      <w:pPr>
        <w:tabs>
          <w:tab w:val="left" w:pos="567"/>
        </w:tabs>
        <w:jc w:val="both"/>
        <w:rPr>
          <w:rFonts w:ascii="Arial" w:hAnsi="Arial" w:cs="Arial"/>
          <w:sz w:val="22"/>
          <w:szCs w:val="22"/>
          <w:lang w:val="sr-Cyrl-RS"/>
        </w:rPr>
      </w:pPr>
    </w:p>
    <w:p w:rsidR="00F26EDF" w:rsidRPr="00EB4BF0" w:rsidRDefault="00F26EDF" w:rsidP="0092542A">
      <w:pPr>
        <w:spacing w:after="200"/>
        <w:ind w:firstLine="720"/>
        <w:contextualSpacing/>
        <w:jc w:val="both"/>
        <w:rPr>
          <w:rFonts w:ascii="Arial" w:hAnsi="Arial" w:cs="Arial"/>
          <w:sz w:val="22"/>
          <w:szCs w:val="22"/>
          <w:lang w:val="sr-Cyrl-RS"/>
        </w:rPr>
      </w:pPr>
      <w:r w:rsidRPr="00EB4BF0">
        <w:rPr>
          <w:rFonts w:ascii="Arial" w:hAnsi="Arial" w:cs="Arial"/>
          <w:sz w:val="22"/>
          <w:szCs w:val="22"/>
          <w:lang w:val="sr-Cyrl-RS"/>
        </w:rPr>
        <w:t>Везано за обуку и едукацију интерних ревизора</w:t>
      </w:r>
      <w:r w:rsidRPr="00EB4BF0">
        <w:rPr>
          <w:rFonts w:ascii="Arial" w:hAnsi="Arial" w:cs="Arial"/>
          <w:sz w:val="22"/>
          <w:szCs w:val="22"/>
          <w:lang w:val="sr-Latn-RS"/>
        </w:rPr>
        <w:t xml:space="preserve">, а на </w:t>
      </w:r>
      <w:r w:rsidRPr="00EB4BF0">
        <w:rPr>
          <w:rFonts w:ascii="Arial" w:hAnsi="Arial" w:cs="Arial"/>
          <w:sz w:val="22"/>
          <w:szCs w:val="22"/>
          <w:lang w:val="sr-Cyrl-CS"/>
        </w:rPr>
        <w:t>основу члана 7. став 2. Правилника о стручном усавршавању у градским управама, посебним организацијама и службама, број: 021-02/2010-1360-</w:t>
      </w:r>
      <w:r w:rsidRPr="00EB4BF0">
        <w:rPr>
          <w:rFonts w:ascii="Arial" w:hAnsi="Arial" w:cs="Arial"/>
          <w:sz w:val="22"/>
          <w:szCs w:val="22"/>
        </w:rPr>
        <w:t>II</w:t>
      </w:r>
      <w:r w:rsidRPr="00EB4BF0">
        <w:rPr>
          <w:rFonts w:ascii="Arial" w:hAnsi="Arial" w:cs="Arial"/>
          <w:sz w:val="22"/>
          <w:szCs w:val="22"/>
          <w:lang w:val="sr-Cyrl-CS"/>
        </w:rPr>
        <w:t xml:space="preserve"> од 2. марта 2011. године, и Правилника о стручном усавршавању овлашћених интерних ревизора у јавном сектору („Службени гласник РС“, број 15/19), </w:t>
      </w:r>
      <w:r w:rsidRPr="00EB4BF0">
        <w:rPr>
          <w:rFonts w:ascii="Arial" w:hAnsi="Arial" w:cs="Arial"/>
          <w:sz w:val="22"/>
          <w:szCs w:val="22"/>
          <w:lang w:val="sr-Cyrl-RS"/>
        </w:rPr>
        <w:t>шеф</w:t>
      </w:r>
      <w:r w:rsidRPr="00EB4BF0">
        <w:rPr>
          <w:rFonts w:ascii="Arial" w:hAnsi="Arial" w:cs="Arial"/>
          <w:sz w:val="22"/>
          <w:szCs w:val="22"/>
          <w:lang w:val="sr-Cyrl-CS"/>
        </w:rPr>
        <w:t xml:space="preserve"> Службе за интерну ревизију  Града Новог Сада, донео је </w:t>
      </w:r>
      <w:r w:rsidR="000A39FA" w:rsidRPr="00EB4BF0">
        <w:rPr>
          <w:rFonts w:ascii="Arial" w:hAnsi="Arial" w:cs="Arial"/>
          <w:sz w:val="22"/>
          <w:szCs w:val="22"/>
          <w:lang w:val="sr-Latn-RS"/>
        </w:rPr>
        <w:t>20.</w:t>
      </w:r>
      <w:r w:rsidR="000A39FA" w:rsidRPr="00EB4BF0">
        <w:rPr>
          <w:rFonts w:ascii="Arial" w:hAnsi="Arial" w:cs="Arial"/>
          <w:sz w:val="22"/>
          <w:szCs w:val="22"/>
          <w:lang w:val="sr-Cyrl-RS"/>
        </w:rPr>
        <w:t>јануара</w:t>
      </w:r>
      <w:r w:rsidR="000A39FA" w:rsidRPr="00EB4BF0">
        <w:rPr>
          <w:rFonts w:ascii="Arial" w:hAnsi="Arial" w:cs="Arial"/>
          <w:sz w:val="22"/>
          <w:szCs w:val="22"/>
          <w:lang w:val="sr-Cyrl-CS"/>
        </w:rPr>
        <w:t xml:space="preserve"> 2021</w:t>
      </w:r>
      <w:r w:rsidRPr="00EB4BF0">
        <w:rPr>
          <w:rFonts w:ascii="Arial" w:hAnsi="Arial" w:cs="Arial"/>
          <w:sz w:val="22"/>
          <w:szCs w:val="22"/>
          <w:lang w:val="sr-Cyrl-CS"/>
        </w:rPr>
        <w:t xml:space="preserve">. године Програм стручног усавршавања запослених у Служби за интерну </w:t>
      </w:r>
      <w:r w:rsidR="000A39FA" w:rsidRPr="00EB4BF0">
        <w:rPr>
          <w:rFonts w:ascii="Arial" w:hAnsi="Arial" w:cs="Arial"/>
          <w:sz w:val="22"/>
          <w:szCs w:val="22"/>
          <w:lang w:val="sr-Cyrl-CS"/>
        </w:rPr>
        <w:t>ревизију Града Новог Сада у 2021</w:t>
      </w:r>
      <w:r w:rsidRPr="00EB4BF0">
        <w:rPr>
          <w:rFonts w:ascii="Arial" w:hAnsi="Arial" w:cs="Arial"/>
          <w:sz w:val="22"/>
          <w:szCs w:val="22"/>
          <w:lang w:val="sr-Cyrl-CS"/>
        </w:rPr>
        <w:t>. години, а на који је добијена сагласност Градског већа Г</w:t>
      </w:r>
      <w:r w:rsidR="000A39FA" w:rsidRPr="00EB4BF0">
        <w:rPr>
          <w:rFonts w:ascii="Arial" w:hAnsi="Arial" w:cs="Arial"/>
          <w:sz w:val="22"/>
          <w:szCs w:val="22"/>
          <w:lang w:val="sr-Cyrl-CS"/>
        </w:rPr>
        <w:t>рада Новог Сада, број: 47-3/2021-16</w:t>
      </w:r>
      <w:r w:rsidRPr="00EB4BF0">
        <w:rPr>
          <w:rFonts w:ascii="Arial" w:hAnsi="Arial" w:cs="Arial"/>
          <w:sz w:val="22"/>
          <w:szCs w:val="22"/>
          <w:lang w:val="sr-Cyrl-CS"/>
        </w:rPr>
        <w:t>-</w:t>
      </w:r>
      <w:r w:rsidR="000A39FA" w:rsidRPr="00EB4BF0">
        <w:rPr>
          <w:rFonts w:ascii="Arial" w:hAnsi="Arial" w:cs="Arial"/>
          <w:sz w:val="22"/>
          <w:szCs w:val="22"/>
          <w:lang w:val="sr-Latn-RS"/>
        </w:rPr>
        <w:t>II od 29.01.2021</w:t>
      </w:r>
      <w:r w:rsidRPr="00EB4BF0">
        <w:rPr>
          <w:rFonts w:ascii="Arial" w:hAnsi="Arial" w:cs="Arial"/>
          <w:sz w:val="22"/>
          <w:szCs w:val="22"/>
          <w:lang w:val="sr-Latn-RS"/>
        </w:rPr>
        <w:t xml:space="preserve">. </w:t>
      </w:r>
      <w:r w:rsidRPr="00EB4BF0">
        <w:rPr>
          <w:rFonts w:ascii="Arial" w:hAnsi="Arial" w:cs="Arial"/>
          <w:sz w:val="22"/>
          <w:szCs w:val="22"/>
          <w:lang w:val="sr-Cyrl-RS"/>
        </w:rPr>
        <w:t>године.</w:t>
      </w:r>
    </w:p>
    <w:p w:rsidR="00B65FAE" w:rsidRPr="009D1938" w:rsidRDefault="00B65FAE" w:rsidP="00B65FAE">
      <w:pPr>
        <w:spacing w:after="200"/>
        <w:ind w:firstLine="720"/>
        <w:contextualSpacing/>
        <w:jc w:val="both"/>
        <w:rPr>
          <w:rFonts w:ascii="Arial" w:hAnsi="Arial" w:cs="Arial"/>
          <w:color w:val="FF0000"/>
          <w:sz w:val="22"/>
          <w:szCs w:val="22"/>
          <w:lang w:val="sr-Cyrl-RS"/>
        </w:rPr>
      </w:pPr>
    </w:p>
    <w:p w:rsidR="004E4971" w:rsidRPr="009D1938" w:rsidRDefault="004E4971" w:rsidP="00B65FAE">
      <w:pPr>
        <w:spacing w:after="200"/>
        <w:ind w:firstLine="720"/>
        <w:contextualSpacing/>
        <w:jc w:val="both"/>
        <w:rPr>
          <w:rFonts w:ascii="Arial" w:hAnsi="Arial" w:cs="Arial"/>
          <w:b/>
          <w:iCs/>
          <w:color w:val="FF0000"/>
          <w:sz w:val="22"/>
          <w:szCs w:val="22"/>
          <w:lang w:val="sr-Cyrl-RS"/>
        </w:rPr>
      </w:pPr>
    </w:p>
    <w:p w:rsidR="004E4971" w:rsidRPr="009D1938" w:rsidRDefault="004E4971" w:rsidP="00B65FAE">
      <w:pPr>
        <w:spacing w:after="200"/>
        <w:ind w:firstLine="720"/>
        <w:contextualSpacing/>
        <w:jc w:val="both"/>
        <w:rPr>
          <w:rFonts w:ascii="Arial" w:hAnsi="Arial" w:cs="Arial"/>
          <w:b/>
          <w:iCs/>
          <w:color w:val="FF0000"/>
          <w:sz w:val="22"/>
          <w:szCs w:val="22"/>
          <w:lang w:val="sr-Cyrl-RS"/>
        </w:rPr>
      </w:pPr>
    </w:p>
    <w:p w:rsidR="007676F7" w:rsidRPr="00DF009B" w:rsidRDefault="00B65FAE" w:rsidP="004E4971">
      <w:pPr>
        <w:spacing w:after="200"/>
        <w:contextualSpacing/>
        <w:jc w:val="both"/>
        <w:rPr>
          <w:rFonts w:ascii="Arial" w:hAnsi="Arial" w:cs="Arial"/>
          <w:b/>
          <w:iCs/>
          <w:sz w:val="22"/>
          <w:szCs w:val="22"/>
          <w:u w:val="single"/>
          <w:lang w:val="sr-Cyrl-RS"/>
        </w:rPr>
      </w:pPr>
      <w:r w:rsidRPr="00DF009B">
        <w:rPr>
          <w:rFonts w:ascii="Arial" w:hAnsi="Arial" w:cs="Arial"/>
          <w:b/>
          <w:iCs/>
          <w:sz w:val="22"/>
          <w:szCs w:val="22"/>
          <w:u w:val="single"/>
          <w:lang w:val="sr-Cyrl-RS"/>
        </w:rPr>
        <w:t>Запослени у Служби</w:t>
      </w:r>
      <w:r w:rsidR="00126EEE" w:rsidRPr="00DF009B">
        <w:rPr>
          <w:rFonts w:ascii="Arial" w:hAnsi="Arial" w:cs="Arial"/>
          <w:b/>
          <w:iCs/>
          <w:sz w:val="22"/>
          <w:szCs w:val="22"/>
          <w:u w:val="single"/>
          <w:lang w:val="sr-Cyrl-RS"/>
        </w:rPr>
        <w:t>, од почетка 2022</w:t>
      </w:r>
      <w:r w:rsidR="00B21D8C" w:rsidRPr="00DF009B">
        <w:rPr>
          <w:rFonts w:ascii="Arial" w:hAnsi="Arial" w:cs="Arial"/>
          <w:b/>
          <w:iCs/>
          <w:sz w:val="22"/>
          <w:szCs w:val="22"/>
          <w:u w:val="single"/>
          <w:lang w:val="sr-Cyrl-RS"/>
        </w:rPr>
        <w:t xml:space="preserve">. године, </w:t>
      </w:r>
      <w:r w:rsidR="007676F7" w:rsidRPr="00DF009B">
        <w:rPr>
          <w:rFonts w:ascii="Arial" w:hAnsi="Arial" w:cs="Arial"/>
          <w:b/>
          <w:iCs/>
          <w:sz w:val="22"/>
          <w:szCs w:val="22"/>
          <w:u w:val="single"/>
          <w:lang w:val="sr-Cyrl-RS"/>
        </w:rPr>
        <w:t xml:space="preserve"> присуствовали су:</w:t>
      </w:r>
    </w:p>
    <w:p w:rsidR="003B1A52" w:rsidRPr="000B3690" w:rsidRDefault="003B1A52" w:rsidP="003B1A52">
      <w:pPr>
        <w:jc w:val="both"/>
        <w:rPr>
          <w:rFonts w:ascii="Arial" w:hAnsi="Arial" w:cs="Arial"/>
          <w:b/>
          <w:w w:val="90"/>
          <w:sz w:val="22"/>
          <w:szCs w:val="22"/>
          <w:lang w:val="sr-Cyrl-CS" w:eastAsia="sr-Latn-CS"/>
        </w:rPr>
      </w:pPr>
    </w:p>
    <w:p w:rsidR="00F26B2C" w:rsidRPr="00F26B2C" w:rsidRDefault="00F26B2C" w:rsidP="00F26B2C">
      <w:pPr>
        <w:pStyle w:val="Pasussalistom"/>
        <w:numPr>
          <w:ilvl w:val="0"/>
          <w:numId w:val="45"/>
        </w:numPr>
        <w:jc w:val="both"/>
        <w:rPr>
          <w:rFonts w:ascii="Arial" w:hAnsi="Arial" w:cs="Arial"/>
          <w:sz w:val="22"/>
          <w:szCs w:val="22"/>
          <w:lang w:val="sr-Cyrl-RS"/>
        </w:rPr>
      </w:pPr>
      <w:r w:rsidRPr="00F26B2C">
        <w:rPr>
          <w:rFonts w:ascii="Arial" w:hAnsi="Arial" w:cs="Arial"/>
          <w:sz w:val="22"/>
          <w:szCs w:val="22"/>
          <w:lang w:val="sr-Cyrl-RS"/>
        </w:rPr>
        <w:t xml:space="preserve">Webinar  на тему: Израда финансијских извештаја за 2021. годину корисника средстава буџета и остале актуелности у пословању јавног сектора у организацији </w:t>
      </w:r>
      <w:r w:rsidRPr="00F26B2C">
        <w:rPr>
          <w:rFonts w:ascii="Arial" w:hAnsi="Arial" w:cs="Arial"/>
          <w:sz w:val="22"/>
          <w:szCs w:val="22"/>
        </w:rPr>
        <w:t xml:space="preserve">Paragraf Lex </w:t>
      </w:r>
      <w:r w:rsidRPr="00F26B2C">
        <w:rPr>
          <w:rFonts w:ascii="Arial" w:hAnsi="Arial" w:cs="Arial"/>
          <w:sz w:val="22"/>
          <w:szCs w:val="22"/>
          <w:lang w:val="sr-Cyrl-RS"/>
        </w:rPr>
        <w:t>Сремска Каменица, учесници обуке: Данка Грубешић, Наталија Радановић, дана 26. јануара 2022. године у трајању од 9.50 часова до 13.30 часова;</w:t>
      </w:r>
    </w:p>
    <w:p w:rsidR="00F26B2C" w:rsidRPr="00F26B2C" w:rsidRDefault="00F26B2C" w:rsidP="00F26B2C">
      <w:pPr>
        <w:pStyle w:val="Pasussalistom"/>
        <w:numPr>
          <w:ilvl w:val="0"/>
          <w:numId w:val="45"/>
        </w:numPr>
        <w:jc w:val="both"/>
        <w:rPr>
          <w:rFonts w:ascii="Arial" w:hAnsi="Arial" w:cs="Arial"/>
          <w:sz w:val="22"/>
          <w:szCs w:val="22"/>
          <w:lang w:val="sr-Cyrl-RS"/>
        </w:rPr>
      </w:pPr>
      <w:r w:rsidRPr="00F26B2C">
        <w:rPr>
          <w:rFonts w:ascii="Arial" w:hAnsi="Arial" w:cs="Arial"/>
          <w:sz w:val="22"/>
          <w:szCs w:val="22"/>
        </w:rPr>
        <w:t>On-line</w:t>
      </w:r>
      <w:r w:rsidRPr="00F26B2C">
        <w:rPr>
          <w:rFonts w:ascii="Arial" w:hAnsi="Arial" w:cs="Arial"/>
          <w:b/>
          <w:bCs/>
          <w:i/>
          <w:iCs/>
          <w:sz w:val="22"/>
          <w:szCs w:val="22"/>
        </w:rPr>
        <w:t xml:space="preserve"> </w:t>
      </w:r>
      <w:r w:rsidRPr="00F26B2C">
        <w:rPr>
          <w:rFonts w:ascii="Arial" w:hAnsi="Arial" w:cs="Arial"/>
          <w:sz w:val="22"/>
          <w:szCs w:val="22"/>
          <w:lang w:val="sr-Cyrl-RS"/>
        </w:rPr>
        <w:t>обука на тему: Концепт добре управе у организацији Националне академије за јавну управу, учесник: Наталија Радановић, укупно време проведено на платформи 5 сати у периоду од 27.01.2022. до 02.02.2022. године, положен тест Концепт добре управе;</w:t>
      </w:r>
    </w:p>
    <w:p w:rsidR="00F26B2C" w:rsidRPr="00F26B2C" w:rsidRDefault="00F26B2C" w:rsidP="00F26B2C">
      <w:pPr>
        <w:pStyle w:val="Pasussalistom"/>
        <w:numPr>
          <w:ilvl w:val="0"/>
          <w:numId w:val="45"/>
        </w:numPr>
        <w:spacing w:after="200"/>
        <w:jc w:val="both"/>
        <w:rPr>
          <w:rFonts w:ascii="Arial" w:hAnsi="Arial" w:cs="Arial"/>
          <w:iCs/>
          <w:sz w:val="22"/>
          <w:szCs w:val="22"/>
          <w:lang w:val="sr-Cyrl-RS"/>
        </w:rPr>
      </w:pPr>
      <w:r w:rsidRPr="00F26B2C">
        <w:rPr>
          <w:rFonts w:ascii="Arial" w:hAnsi="Arial" w:cs="Arial"/>
          <w:iCs/>
          <w:sz w:val="22"/>
          <w:szCs w:val="22"/>
          <w:lang w:val="sr-Latn-RS"/>
        </w:rPr>
        <w:t>Webinar на тему: Компетенције интерних ревизора, у организацији Удружења интерних ревизора Србије, учесници webinara: Данка Грубешић, Наталија Радановић, Драгана Павин и Кристина Лаловић, дана 03.02.2022. године, у трајању од сат и 30 минута,</w:t>
      </w:r>
      <w:r w:rsidRPr="00F26B2C">
        <w:rPr>
          <w:rFonts w:ascii="Arial" w:hAnsi="Arial" w:cs="Arial"/>
          <w:iCs/>
          <w:sz w:val="22"/>
          <w:szCs w:val="22"/>
          <w:lang w:val="sr-Cyrl-RS"/>
        </w:rPr>
        <w:t>;</w:t>
      </w:r>
    </w:p>
    <w:p w:rsidR="00F26B2C" w:rsidRPr="00F26B2C" w:rsidRDefault="00F26B2C" w:rsidP="004E4971">
      <w:pPr>
        <w:pStyle w:val="Pasussalistom"/>
        <w:numPr>
          <w:ilvl w:val="0"/>
          <w:numId w:val="45"/>
        </w:numPr>
        <w:spacing w:after="200"/>
        <w:jc w:val="both"/>
        <w:rPr>
          <w:rFonts w:ascii="Arial" w:hAnsi="Arial" w:cs="Arial"/>
          <w:iCs/>
          <w:sz w:val="22"/>
          <w:szCs w:val="22"/>
          <w:lang w:val="sr-Cyrl-RS"/>
        </w:rPr>
      </w:pPr>
      <w:r w:rsidRPr="00F26B2C">
        <w:rPr>
          <w:rFonts w:ascii="Arial" w:hAnsi="Arial" w:cs="Arial"/>
          <w:sz w:val="22"/>
          <w:szCs w:val="22"/>
          <w:lang w:val="sr-Cyrl-RS"/>
        </w:rPr>
        <w:t xml:space="preserve">Семинар на тему јавних финансија у организацији Канцеларије за буџетско и финансијско пословање </w:t>
      </w:r>
      <w:r w:rsidRPr="00F26B2C">
        <w:rPr>
          <w:rFonts w:ascii="Arial" w:hAnsi="Arial" w:cs="Arial"/>
          <w:sz w:val="22"/>
          <w:szCs w:val="22"/>
        </w:rPr>
        <w:t>Public Finance Office</w:t>
      </w:r>
      <w:r w:rsidRPr="00F26B2C">
        <w:rPr>
          <w:rFonts w:ascii="Arial" w:hAnsi="Arial" w:cs="Arial"/>
          <w:sz w:val="22"/>
          <w:szCs w:val="22"/>
          <w:lang w:val="sr-Cyrl-RS"/>
        </w:rPr>
        <w:t>, учесник Данка Грубешић, Копаоник 20. – 24. фебруар 2022. године;</w:t>
      </w:r>
    </w:p>
    <w:p w:rsidR="00F26B2C" w:rsidRPr="00F26B2C" w:rsidRDefault="00F26B2C" w:rsidP="004E4971">
      <w:pPr>
        <w:pStyle w:val="Pasussalistom"/>
        <w:numPr>
          <w:ilvl w:val="0"/>
          <w:numId w:val="45"/>
        </w:numPr>
        <w:spacing w:after="200"/>
        <w:jc w:val="both"/>
        <w:rPr>
          <w:rFonts w:ascii="Arial" w:hAnsi="Arial" w:cs="Arial"/>
          <w:iCs/>
          <w:sz w:val="22"/>
          <w:szCs w:val="22"/>
          <w:lang w:val="sr-Cyrl-RS"/>
        </w:rPr>
      </w:pPr>
      <w:r w:rsidRPr="00F26B2C">
        <w:rPr>
          <w:rFonts w:ascii="Arial" w:hAnsi="Arial" w:cs="Arial"/>
          <w:sz w:val="22"/>
          <w:szCs w:val="22"/>
          <w:lang w:val="sr-Cyrl-RS"/>
        </w:rPr>
        <w:t>Вебинар на тему: Примена система електронских фактура у организацији Националне академије за јавну управу, дана 28.02.2022. године, време трајања вебинара од 10 чаосва до 15.30 часова, учесник вебинара: Наталија Радановић</w:t>
      </w:r>
      <w:r w:rsidRPr="00F26B2C">
        <w:rPr>
          <w:rFonts w:ascii="Arial" w:hAnsi="Arial" w:cs="Arial"/>
          <w:sz w:val="22"/>
          <w:szCs w:val="22"/>
        </w:rPr>
        <w:t>;</w:t>
      </w:r>
    </w:p>
    <w:p w:rsidR="00F26B2C" w:rsidRPr="002B5934" w:rsidRDefault="00F26B2C" w:rsidP="004E4971">
      <w:pPr>
        <w:pStyle w:val="Pasussalistom"/>
        <w:numPr>
          <w:ilvl w:val="0"/>
          <w:numId w:val="45"/>
        </w:numPr>
        <w:spacing w:after="200"/>
        <w:jc w:val="both"/>
        <w:rPr>
          <w:rFonts w:ascii="Arial" w:hAnsi="Arial" w:cs="Arial"/>
          <w:iCs/>
          <w:sz w:val="22"/>
          <w:szCs w:val="22"/>
          <w:lang w:val="sr-Cyrl-RS"/>
        </w:rPr>
      </w:pPr>
      <w:r w:rsidRPr="00F26B2C">
        <w:rPr>
          <w:rFonts w:ascii="Arial" w:hAnsi="Arial" w:cs="Arial"/>
          <w:sz w:val="22"/>
          <w:szCs w:val="22"/>
          <w:lang w:val="sr-Cyrl-RS"/>
        </w:rPr>
        <w:t>Вебинар на тему: Садашњост и будућност интерне ревизије у организацији Удружења интерних ревизора Србије, вебинар одслушан дана 02.03.2022. године у трајању од 75 минута, учесник вебинара: Наталија Радановић.</w:t>
      </w:r>
    </w:p>
    <w:p w:rsidR="002B5934" w:rsidRPr="002B5934" w:rsidRDefault="002B5934" w:rsidP="002B5934">
      <w:pPr>
        <w:pStyle w:val="Pasussalistom"/>
        <w:numPr>
          <w:ilvl w:val="0"/>
          <w:numId w:val="45"/>
        </w:numPr>
        <w:spacing w:after="200"/>
        <w:jc w:val="both"/>
        <w:rPr>
          <w:rFonts w:ascii="Arial" w:hAnsi="Arial" w:cs="Arial"/>
          <w:iCs/>
          <w:sz w:val="22"/>
          <w:szCs w:val="22"/>
          <w:lang w:val="sr-Cyrl-RS"/>
        </w:rPr>
      </w:pPr>
      <w:r w:rsidRPr="002B5934">
        <w:rPr>
          <w:rFonts w:ascii="Arial" w:hAnsi="Arial" w:cs="Arial"/>
          <w:sz w:val="22"/>
          <w:szCs w:val="22"/>
          <w:lang w:val="sr-Cyrl-RS"/>
        </w:rPr>
        <w:t xml:space="preserve"> Вебинар на тему: Е фактура- примена система електронских фактура у организацији Националне академије за јавну управу, вебинар одслушан дана 14.03.2022. године у трајању од 10 до 15 часова, учесници вебинара: Данка Грубешић, Драгана Павин</w:t>
      </w:r>
      <w:r>
        <w:rPr>
          <w:rFonts w:ascii="Arial" w:hAnsi="Arial" w:cs="Arial"/>
          <w:sz w:val="22"/>
          <w:szCs w:val="22"/>
          <w:lang w:val="sr-Cyrl-RS"/>
        </w:rPr>
        <w:t>;</w:t>
      </w:r>
    </w:p>
    <w:p w:rsidR="002B5934" w:rsidRPr="002B5934" w:rsidRDefault="002B5934" w:rsidP="002B5934">
      <w:pPr>
        <w:pStyle w:val="Pasussalistom"/>
        <w:numPr>
          <w:ilvl w:val="0"/>
          <w:numId w:val="45"/>
        </w:numPr>
        <w:spacing w:after="200"/>
        <w:jc w:val="both"/>
        <w:rPr>
          <w:rFonts w:ascii="Arial" w:hAnsi="Arial" w:cs="Arial"/>
          <w:iCs/>
          <w:sz w:val="22"/>
          <w:szCs w:val="22"/>
          <w:lang w:val="sr-Cyrl-RS"/>
        </w:rPr>
      </w:pPr>
      <w:r>
        <w:rPr>
          <w:rFonts w:ascii="Arial" w:hAnsi="Arial" w:cs="Arial"/>
          <w:sz w:val="22"/>
          <w:szCs w:val="22"/>
          <w:lang w:val="sr-Cyrl-RS"/>
        </w:rPr>
        <w:t>С</w:t>
      </w:r>
      <w:r w:rsidRPr="002B5934">
        <w:rPr>
          <w:rFonts w:ascii="Arial" w:hAnsi="Arial" w:cs="Arial"/>
          <w:sz w:val="22"/>
          <w:szCs w:val="22"/>
          <w:lang w:val="sr-Cyrl-RS"/>
        </w:rPr>
        <w:t xml:space="preserve">еминар на тему: „Копаонички дани јавних набавки“ у организацији </w:t>
      </w:r>
      <w:r w:rsidRPr="002B5934">
        <w:rPr>
          <w:rFonts w:ascii="Arial" w:hAnsi="Arial" w:cs="Arial"/>
          <w:sz w:val="22"/>
          <w:szCs w:val="22"/>
        </w:rPr>
        <w:t>„Public Aktiv“</w:t>
      </w:r>
      <w:r w:rsidRPr="002B5934">
        <w:rPr>
          <w:rFonts w:ascii="Arial" w:hAnsi="Arial" w:cs="Arial"/>
          <w:sz w:val="22"/>
          <w:szCs w:val="22"/>
          <w:lang w:val="sr-Cyrl-RS"/>
        </w:rPr>
        <w:t>, одржан у периоду 14. до 17. марта 2022. године у конгресној сали хотела „Гранд“ Копаоник, учесници семинара: К</w:t>
      </w:r>
      <w:r>
        <w:rPr>
          <w:rFonts w:ascii="Arial" w:hAnsi="Arial" w:cs="Arial"/>
          <w:sz w:val="22"/>
          <w:szCs w:val="22"/>
          <w:lang w:val="sr-Cyrl-RS"/>
        </w:rPr>
        <w:t>ристина Лаловић и Сара Митровић;</w:t>
      </w:r>
    </w:p>
    <w:p w:rsidR="002B5934" w:rsidRPr="002B5934" w:rsidRDefault="002B5934" w:rsidP="002B5934">
      <w:pPr>
        <w:pStyle w:val="Pasussalistom"/>
        <w:numPr>
          <w:ilvl w:val="0"/>
          <w:numId w:val="45"/>
        </w:numPr>
        <w:spacing w:after="200"/>
        <w:jc w:val="both"/>
        <w:rPr>
          <w:rFonts w:ascii="Arial" w:hAnsi="Arial" w:cs="Arial"/>
          <w:iCs/>
          <w:sz w:val="22"/>
          <w:szCs w:val="22"/>
          <w:lang w:val="sr-Cyrl-RS"/>
        </w:rPr>
      </w:pPr>
      <w:r w:rsidRPr="002B5934">
        <w:rPr>
          <w:rFonts w:ascii="Arial" w:hAnsi="Arial" w:cs="Arial"/>
          <w:sz w:val="22"/>
          <w:szCs w:val="22"/>
          <w:lang w:val="sr-Cyrl-RS"/>
        </w:rPr>
        <w:lastRenderedPageBreak/>
        <w:t xml:space="preserve"> Вебинар на тему: Радни односи у државним органима – примена у пракси, у организацији Националне академије за јавну управу, вебинар презентован 23.03. и 24.03.2022. године у трајању од 10 до 14 часова, учесни</w:t>
      </w:r>
      <w:r>
        <w:rPr>
          <w:rFonts w:ascii="Arial" w:hAnsi="Arial" w:cs="Arial"/>
          <w:sz w:val="22"/>
          <w:szCs w:val="22"/>
          <w:lang w:val="sr-Cyrl-RS"/>
        </w:rPr>
        <w:t>ци вебинара: Наталија Радановић;</w:t>
      </w:r>
    </w:p>
    <w:p w:rsidR="002B5934" w:rsidRPr="002B5934" w:rsidRDefault="002B5934" w:rsidP="002B5934">
      <w:pPr>
        <w:pStyle w:val="Pasussalistom"/>
        <w:numPr>
          <w:ilvl w:val="0"/>
          <w:numId w:val="45"/>
        </w:numPr>
        <w:spacing w:after="200"/>
        <w:jc w:val="both"/>
        <w:rPr>
          <w:rFonts w:ascii="Arial" w:hAnsi="Arial" w:cs="Arial"/>
          <w:iCs/>
          <w:sz w:val="22"/>
          <w:szCs w:val="22"/>
          <w:lang w:val="sr-Cyrl-RS"/>
        </w:rPr>
      </w:pPr>
      <w:r w:rsidRPr="002B5934">
        <w:rPr>
          <w:rFonts w:ascii="Arial" w:hAnsi="Arial" w:cs="Arial"/>
          <w:sz w:val="22"/>
          <w:szCs w:val="22"/>
          <w:lang w:val="sr-Cyrl-RS"/>
        </w:rPr>
        <w:t xml:space="preserve"> Вебинар на тему: Јавне набавке – спровођење поступка, у организацији Националне академије за јавну управу, вебинар презентован 24.03. и 25.03.2022. године у трајању од 10 до 14 часова, у</w:t>
      </w:r>
      <w:r>
        <w:rPr>
          <w:rFonts w:ascii="Arial" w:hAnsi="Arial" w:cs="Arial"/>
          <w:sz w:val="22"/>
          <w:szCs w:val="22"/>
          <w:lang w:val="sr-Cyrl-RS"/>
        </w:rPr>
        <w:t>чесници вебинара: Драгана Павин;</w:t>
      </w:r>
    </w:p>
    <w:p w:rsidR="002B5934" w:rsidRPr="00525FB1" w:rsidRDefault="002B5934" w:rsidP="002B5934">
      <w:pPr>
        <w:pStyle w:val="Pasussalistom"/>
        <w:numPr>
          <w:ilvl w:val="0"/>
          <w:numId w:val="45"/>
        </w:numPr>
        <w:spacing w:after="200"/>
        <w:jc w:val="both"/>
        <w:rPr>
          <w:rFonts w:ascii="Arial" w:hAnsi="Arial" w:cs="Arial"/>
          <w:iCs/>
          <w:sz w:val="22"/>
          <w:szCs w:val="22"/>
          <w:lang w:val="sr-Cyrl-RS"/>
        </w:rPr>
      </w:pPr>
      <w:r w:rsidRPr="002B5934">
        <w:rPr>
          <w:rFonts w:ascii="Arial" w:hAnsi="Arial" w:cs="Arial"/>
          <w:sz w:val="22"/>
          <w:szCs w:val="22"/>
        </w:rPr>
        <w:t xml:space="preserve"> </w:t>
      </w:r>
      <w:r w:rsidRPr="002B5934">
        <w:rPr>
          <w:rFonts w:ascii="Arial" w:hAnsi="Arial" w:cs="Arial"/>
          <w:sz w:val="22"/>
          <w:szCs w:val="22"/>
          <w:lang w:val="sr-Cyrl-RS"/>
        </w:rPr>
        <w:t>Вебинар на тему: Унапређење административне ефикасности и делотворности и услуга према грађанима и привреди, у организацији Националне академије за јавну управу, вебинар презентован 29.03.2022. године у трајању од 10 до 14 часова, учесници вебинара: Наталија Радановић,</w:t>
      </w:r>
    </w:p>
    <w:p w:rsidR="00525FB1" w:rsidRPr="00525FB1" w:rsidRDefault="00525FB1" w:rsidP="00525FB1">
      <w:pPr>
        <w:pStyle w:val="Pasussalistom"/>
        <w:numPr>
          <w:ilvl w:val="0"/>
          <w:numId w:val="45"/>
        </w:numPr>
        <w:spacing w:after="200"/>
        <w:jc w:val="both"/>
        <w:rPr>
          <w:rFonts w:ascii="Arial" w:hAnsi="Arial" w:cs="Arial"/>
          <w:iCs/>
          <w:sz w:val="22"/>
          <w:szCs w:val="22"/>
          <w:lang w:val="sr-Cyrl-RS"/>
        </w:rPr>
      </w:pPr>
      <w:r w:rsidRPr="00525FB1">
        <w:rPr>
          <w:rFonts w:ascii="Arial" w:hAnsi="Arial" w:cs="Arial"/>
          <w:sz w:val="22"/>
          <w:szCs w:val="22"/>
          <w:lang w:val="sr-Cyrl-RS"/>
        </w:rPr>
        <w:t>Вебинар на тему: Јавне набавке – закључивање, извршење и измена уговора, у организацији Националне академије за јавну управу, вебинар презентован 07.04. и 08.04.2022. године у трајању од 10 до 14 часова, учесници вебинара: Данка Грубешић, Драгана Павин, Данијел Тукар</w:t>
      </w:r>
    </w:p>
    <w:p w:rsidR="00525FB1" w:rsidRPr="00525FB1" w:rsidRDefault="00525FB1" w:rsidP="00525FB1">
      <w:pPr>
        <w:pStyle w:val="Pasussalistom"/>
        <w:numPr>
          <w:ilvl w:val="0"/>
          <w:numId w:val="45"/>
        </w:numPr>
        <w:spacing w:after="200"/>
        <w:jc w:val="both"/>
        <w:rPr>
          <w:rFonts w:ascii="Arial" w:hAnsi="Arial" w:cs="Arial"/>
          <w:iCs/>
          <w:sz w:val="22"/>
          <w:szCs w:val="22"/>
          <w:lang w:val="sr-Cyrl-RS"/>
        </w:rPr>
      </w:pPr>
      <w:r w:rsidRPr="00525FB1">
        <w:rPr>
          <w:rFonts w:ascii="Arial" w:hAnsi="Arial" w:cs="Arial"/>
          <w:sz w:val="22"/>
          <w:szCs w:val="22"/>
          <w:lang w:val="sr-Cyrl-RS"/>
        </w:rPr>
        <w:t xml:space="preserve"> </w:t>
      </w:r>
      <w:r w:rsidRPr="00525FB1">
        <w:rPr>
          <w:rFonts w:ascii="Arial" w:hAnsi="Arial" w:cs="Arial"/>
          <w:sz w:val="22"/>
          <w:szCs w:val="22"/>
        </w:rPr>
        <w:t xml:space="preserve">On-line </w:t>
      </w:r>
      <w:r w:rsidRPr="00525FB1">
        <w:rPr>
          <w:rFonts w:ascii="Arial" w:hAnsi="Arial" w:cs="Arial"/>
          <w:sz w:val="22"/>
          <w:szCs w:val="22"/>
          <w:lang w:val="sr-Cyrl-RS"/>
        </w:rPr>
        <w:t xml:space="preserve">обука преко платформе НАЈУ Национална академија за јавну управу, обука из области: 12 начела доброг управљања, обуке у виду </w:t>
      </w:r>
      <w:r w:rsidRPr="00525FB1">
        <w:rPr>
          <w:rFonts w:ascii="Arial" w:hAnsi="Arial" w:cs="Arial"/>
          <w:sz w:val="22"/>
          <w:szCs w:val="22"/>
        </w:rPr>
        <w:t xml:space="preserve">Power point </w:t>
      </w:r>
      <w:r w:rsidRPr="00525FB1">
        <w:rPr>
          <w:rFonts w:ascii="Arial" w:hAnsi="Arial" w:cs="Arial"/>
          <w:sz w:val="22"/>
          <w:szCs w:val="22"/>
          <w:lang w:val="sr-Cyrl-RS"/>
        </w:rPr>
        <w:t>презентације и позитивно завршена провера знања  после сваке презентације у виду тестова и то: Модул 1: поштени избори, представништво и грађанско учешће, Модул 2: поузданост, Модул 3: ефикасност и делотворност, Модул 4: отвореност и транспарентност, Модул 5: владавина права, Модул 6: етичко поступање, Модул 7: компетентност и капацитети, Модул 8: иновативност и отвореност за промене, Модул 9: одрживост и дугорочна оријентација, Модул 10: поуздано управљање променама, Модул 11: људска права, културна различитост и социјална кохезија, Модул 12: одговорност. Обуку завршила Наталија Радановић, обука трајала у периоду од  25.03.2022. године, до 13.04.2022. године у складу са расположивим слободним временом.</w:t>
      </w:r>
    </w:p>
    <w:p w:rsidR="00525FB1" w:rsidRPr="002B5934" w:rsidRDefault="00525FB1" w:rsidP="00525FB1">
      <w:pPr>
        <w:pStyle w:val="Pasussalistom"/>
        <w:spacing w:after="200"/>
        <w:ind w:left="1485"/>
        <w:jc w:val="both"/>
        <w:rPr>
          <w:rFonts w:ascii="Arial" w:hAnsi="Arial" w:cs="Arial"/>
          <w:iCs/>
          <w:sz w:val="22"/>
          <w:szCs w:val="22"/>
          <w:lang w:val="sr-Cyrl-RS"/>
        </w:rPr>
      </w:pPr>
    </w:p>
    <w:p w:rsidR="00860776" w:rsidRPr="000B3690" w:rsidRDefault="00B65FAE" w:rsidP="00B65FAE">
      <w:pPr>
        <w:spacing w:after="200"/>
        <w:contextualSpacing/>
        <w:jc w:val="both"/>
        <w:rPr>
          <w:rFonts w:ascii="Arial" w:hAnsi="Arial" w:cs="Arial"/>
          <w:sz w:val="22"/>
          <w:szCs w:val="22"/>
          <w:lang w:val="sr-Cyrl-RS"/>
        </w:rPr>
      </w:pPr>
      <w:r w:rsidRPr="000B3690">
        <w:rPr>
          <w:rFonts w:ascii="Arial" w:hAnsi="Arial" w:cs="Arial"/>
          <w:sz w:val="22"/>
          <w:szCs w:val="22"/>
          <w:lang w:val="sr-Cyrl-RS"/>
        </w:rPr>
        <w:tab/>
        <w:t xml:space="preserve">Служба за интерну ревизију поступала је по свим одлукама, уредбама и    препорукама и сачинила </w:t>
      </w:r>
      <w:r w:rsidRPr="000B3690">
        <w:rPr>
          <w:rFonts w:ascii="Arial" w:hAnsi="Arial" w:cs="Arial"/>
          <w:sz w:val="22"/>
          <w:szCs w:val="22"/>
        </w:rPr>
        <w:t>Правилник</w:t>
      </w:r>
      <w:r w:rsidRPr="000B3690">
        <w:rPr>
          <w:rFonts w:ascii="Arial" w:hAnsi="Arial" w:cs="Arial"/>
          <w:sz w:val="22"/>
          <w:szCs w:val="22"/>
          <w:lang w:val="sr-Cyrl-RS"/>
        </w:rPr>
        <w:t xml:space="preserve"> </w:t>
      </w:r>
      <w:r w:rsidRPr="000B3690">
        <w:rPr>
          <w:rFonts w:ascii="Arial" w:hAnsi="Arial" w:cs="Arial"/>
          <w:sz w:val="22"/>
          <w:szCs w:val="22"/>
        </w:rPr>
        <w:t xml:space="preserve">о организацији рада </w:t>
      </w:r>
      <w:r w:rsidRPr="000B3690">
        <w:rPr>
          <w:rFonts w:ascii="Arial" w:hAnsi="Arial" w:cs="Arial"/>
          <w:sz w:val="22"/>
          <w:szCs w:val="22"/>
          <w:lang w:val="sr-Cyrl-RS"/>
        </w:rPr>
        <w:t xml:space="preserve">Службе за интерну ревизију Града Новог Сада </w:t>
      </w:r>
      <w:r w:rsidRPr="000B3690">
        <w:rPr>
          <w:rFonts w:ascii="Arial" w:hAnsi="Arial" w:cs="Arial"/>
          <w:sz w:val="22"/>
          <w:szCs w:val="22"/>
        </w:rPr>
        <w:t xml:space="preserve">током трајања ванредног стања због заразне болести </w:t>
      </w:r>
      <w:r w:rsidRPr="000B3690">
        <w:rPr>
          <w:rFonts w:ascii="Arial" w:hAnsi="Arial" w:cs="Arial"/>
          <w:sz w:val="22"/>
          <w:szCs w:val="22"/>
          <w:lang w:val="en-GB"/>
        </w:rPr>
        <w:t xml:space="preserve">covid-19 </w:t>
      </w:r>
      <w:r w:rsidRPr="000B3690">
        <w:rPr>
          <w:rFonts w:ascii="Arial" w:hAnsi="Arial" w:cs="Arial"/>
          <w:sz w:val="22"/>
          <w:szCs w:val="22"/>
        </w:rPr>
        <w:t>(„корона вирус”) и поступању запослених и радно ангажованих лица</w:t>
      </w:r>
      <w:r w:rsidRPr="000B3690">
        <w:rPr>
          <w:rFonts w:ascii="Arial" w:hAnsi="Arial" w:cs="Arial"/>
          <w:sz w:val="22"/>
          <w:szCs w:val="22"/>
          <w:lang w:val="sr-Cyrl-RS"/>
        </w:rPr>
        <w:t xml:space="preserve">, број: </w:t>
      </w:r>
      <w:r w:rsidRPr="000B3690">
        <w:rPr>
          <w:rFonts w:ascii="Arial" w:hAnsi="Arial" w:cs="Arial"/>
          <w:sz w:val="22"/>
          <w:szCs w:val="22"/>
        </w:rPr>
        <w:t>XXIII-47-3/2020-</w:t>
      </w:r>
      <w:r w:rsidRPr="000B3690">
        <w:rPr>
          <w:rFonts w:ascii="Arial" w:hAnsi="Arial" w:cs="Arial"/>
          <w:sz w:val="22"/>
          <w:szCs w:val="22"/>
          <w:lang w:val="sr-Cyrl-RS"/>
        </w:rPr>
        <w:t>44-1 од 17. марта 2020. године, као и План рада Службе за интерну ревизију Града Новог Сада, број:</w:t>
      </w:r>
      <w:r w:rsidRPr="000B3690">
        <w:rPr>
          <w:rFonts w:ascii="Arial" w:hAnsi="Arial" w:cs="Arial"/>
          <w:sz w:val="22"/>
          <w:szCs w:val="22"/>
          <w:lang w:val="sr-Latn-CS"/>
        </w:rPr>
        <w:t xml:space="preserve"> XXIII-47-3/2020</w:t>
      </w:r>
      <w:r w:rsidRPr="000B3690">
        <w:rPr>
          <w:rFonts w:ascii="Arial" w:hAnsi="Arial" w:cs="Arial"/>
          <w:sz w:val="22"/>
          <w:szCs w:val="22"/>
          <w:lang w:val="sr-Cyrl-RS"/>
        </w:rPr>
        <w:t>-4</w:t>
      </w:r>
      <w:r w:rsidRPr="000B3690">
        <w:rPr>
          <w:rFonts w:ascii="Arial" w:hAnsi="Arial" w:cs="Arial"/>
          <w:sz w:val="22"/>
          <w:szCs w:val="22"/>
          <w:lang w:val="sr-Latn-RS"/>
        </w:rPr>
        <w:t>4-2</w:t>
      </w:r>
      <w:r w:rsidRPr="000B3690">
        <w:rPr>
          <w:rFonts w:ascii="Arial" w:hAnsi="Arial" w:cs="Arial"/>
          <w:sz w:val="22"/>
          <w:szCs w:val="22"/>
          <w:lang w:val="sr-Cyrl-RS"/>
        </w:rPr>
        <w:t xml:space="preserve"> од 17. марта 2020. године, који се примењивао за време трајања ванредног стања.</w:t>
      </w:r>
    </w:p>
    <w:p w:rsidR="00F26EDF" w:rsidRPr="000B3690" w:rsidRDefault="00F26EDF" w:rsidP="00B65FAE">
      <w:pPr>
        <w:spacing w:after="200"/>
        <w:ind w:left="720"/>
        <w:contextualSpacing/>
        <w:jc w:val="both"/>
        <w:rPr>
          <w:rFonts w:ascii="Arial" w:hAnsi="Arial" w:cs="Arial"/>
          <w:sz w:val="22"/>
          <w:szCs w:val="22"/>
          <w:lang w:val="sr-Cyrl-RS"/>
        </w:rPr>
      </w:pPr>
    </w:p>
    <w:p w:rsidR="00F26EDF" w:rsidRPr="0082433B" w:rsidRDefault="00F26EDF" w:rsidP="00E106BB">
      <w:pPr>
        <w:spacing w:after="200"/>
        <w:ind w:firstLine="720"/>
        <w:contextualSpacing/>
        <w:jc w:val="both"/>
        <w:rPr>
          <w:rFonts w:ascii="Arial" w:eastAsia="Calibri" w:hAnsi="Arial" w:cs="Arial"/>
          <w:sz w:val="22"/>
          <w:szCs w:val="22"/>
          <w:lang w:val="sr-Cyrl-RS"/>
        </w:rPr>
      </w:pPr>
      <w:r w:rsidRPr="0082433B">
        <w:rPr>
          <w:rFonts w:ascii="Arial" w:eastAsia="Calibri" w:hAnsi="Arial" w:cs="Arial"/>
          <w:sz w:val="22"/>
          <w:szCs w:val="22"/>
          <w:lang w:val="sr-Cyrl-CS"/>
        </w:rPr>
        <w:t>На основу члана</w:t>
      </w:r>
      <w:r w:rsidR="004B0952" w:rsidRPr="0082433B">
        <w:rPr>
          <w:rFonts w:ascii="Arial" w:eastAsia="Calibri" w:hAnsi="Arial" w:cs="Arial"/>
          <w:sz w:val="22"/>
          <w:szCs w:val="22"/>
          <w:lang w:val="sr-Cyrl-CS"/>
        </w:rPr>
        <w:t xml:space="preserve"> 8</w:t>
      </w:r>
      <w:r w:rsidR="00E76152" w:rsidRPr="0082433B">
        <w:rPr>
          <w:rFonts w:ascii="Arial" w:eastAsia="Calibri" w:hAnsi="Arial" w:cs="Arial"/>
          <w:sz w:val="22"/>
          <w:szCs w:val="22"/>
          <w:lang w:val="sr-Cyrl-CS"/>
        </w:rPr>
        <w:t xml:space="preserve">2. Закона о буџетском систему </w:t>
      </w:r>
      <w:r w:rsidR="0082433B" w:rsidRPr="0082433B">
        <w:rPr>
          <w:rFonts w:ascii="Arial" w:eastAsia="Calibri" w:hAnsi="Arial" w:cs="Arial"/>
          <w:sz w:val="22"/>
          <w:szCs w:val="22"/>
        </w:rPr>
        <w:t>("Сл. гласник РС", бр. 54/2009, 73/2010, 101/2010, 101/2011, 93/2012, 62/2013, 63/2013 - испр., 108/2013, 142/2014, 68/2015 - др. закон, 103/2015, 99/2016, 113/2017, 95/2018, 31/2019, 72/2019 ,149/2020</w:t>
      </w:r>
      <w:r w:rsidR="0082433B" w:rsidRPr="0082433B">
        <w:rPr>
          <w:rFonts w:ascii="Arial" w:eastAsia="Calibri" w:hAnsi="Arial" w:cs="Arial"/>
          <w:sz w:val="22"/>
          <w:szCs w:val="22"/>
          <w:lang w:val="sr-Cyrl-RS"/>
        </w:rPr>
        <w:t>, 118/2021 и 118/2021-др. закон</w:t>
      </w:r>
      <w:proofErr w:type="gramStart"/>
      <w:r w:rsidR="0082433B" w:rsidRPr="0082433B">
        <w:rPr>
          <w:rFonts w:ascii="Arial" w:eastAsia="Calibri" w:hAnsi="Arial" w:cs="Arial"/>
          <w:sz w:val="22"/>
          <w:szCs w:val="22"/>
        </w:rPr>
        <w:t>)</w:t>
      </w:r>
      <w:r w:rsidR="0082433B" w:rsidRPr="0082433B">
        <w:rPr>
          <w:rFonts w:ascii="Arial" w:eastAsia="Calibri" w:hAnsi="Arial" w:cs="Arial"/>
          <w:sz w:val="22"/>
          <w:szCs w:val="22"/>
          <w:lang w:val="sr-Cyrl-RS"/>
        </w:rPr>
        <w:t>,</w:t>
      </w:r>
      <w:r w:rsidR="004B0952" w:rsidRPr="0082433B">
        <w:rPr>
          <w:rFonts w:ascii="Arial" w:eastAsia="Calibri" w:hAnsi="Arial" w:cs="Arial"/>
          <w:sz w:val="22"/>
          <w:szCs w:val="22"/>
          <w:lang w:val="sr-Cyrl-CS"/>
        </w:rPr>
        <w:t>члана</w:t>
      </w:r>
      <w:proofErr w:type="gramEnd"/>
      <w:r w:rsidR="004B0952" w:rsidRPr="0082433B">
        <w:rPr>
          <w:rFonts w:ascii="Arial" w:eastAsia="Calibri" w:hAnsi="Arial" w:cs="Arial"/>
          <w:sz w:val="22"/>
          <w:szCs w:val="22"/>
          <w:lang w:val="sr-Cyrl-CS"/>
        </w:rPr>
        <w:t xml:space="preserve"> 16. Одлуке о образовању Службе за интерну ревизију Града Новог Сада (Службени лист Града Н</w:t>
      </w:r>
      <w:r w:rsidR="00A420C2" w:rsidRPr="0082433B">
        <w:rPr>
          <w:rFonts w:ascii="Arial" w:eastAsia="Calibri" w:hAnsi="Arial" w:cs="Arial"/>
          <w:sz w:val="22"/>
          <w:szCs w:val="22"/>
          <w:lang w:val="sr-Cyrl-CS"/>
        </w:rPr>
        <w:t>овог Сада, бр.</w:t>
      </w:r>
      <w:r w:rsidR="004B0952" w:rsidRPr="0082433B">
        <w:rPr>
          <w:rFonts w:ascii="Arial" w:eastAsia="Calibri" w:hAnsi="Arial" w:cs="Arial"/>
          <w:sz w:val="22"/>
          <w:szCs w:val="22"/>
          <w:lang w:val="sr-Cyrl-CS"/>
        </w:rPr>
        <w:t xml:space="preserve"> 38/2013</w:t>
      </w:r>
      <w:r w:rsidR="00A420C2" w:rsidRPr="0082433B">
        <w:rPr>
          <w:rFonts w:ascii="Arial" w:eastAsia="Calibri" w:hAnsi="Arial" w:cs="Arial"/>
          <w:sz w:val="22"/>
          <w:szCs w:val="22"/>
          <w:lang w:val="sr-Cyrl-CS"/>
        </w:rPr>
        <w:t xml:space="preserve"> и 36/2014</w:t>
      </w:r>
      <w:r w:rsidR="004B0952" w:rsidRPr="0082433B">
        <w:rPr>
          <w:rFonts w:ascii="Arial" w:eastAsia="Calibri" w:hAnsi="Arial" w:cs="Arial"/>
          <w:sz w:val="22"/>
          <w:szCs w:val="22"/>
          <w:lang w:val="sr-Cyrl-CS"/>
        </w:rPr>
        <w:t>) и члана 12. Правилника о заједничким критеријумима за организовање и стандардима и методолошким упутствима за поступање интерне ревизије у јавном сектору  („Службени гласник РС“, број 99/2011 и 106/2013), како би се правилно спровела интерна ревизија субјеката ревизије, а у складу са законом кој</w:t>
      </w:r>
      <w:r w:rsidR="00254A43" w:rsidRPr="0082433B">
        <w:rPr>
          <w:rFonts w:ascii="Arial" w:eastAsia="Calibri" w:hAnsi="Arial" w:cs="Arial"/>
          <w:sz w:val="22"/>
          <w:szCs w:val="22"/>
          <w:lang w:val="sr-Cyrl-CS"/>
        </w:rPr>
        <w:t>им се уређује буџетски систем, П</w:t>
      </w:r>
      <w:r w:rsidR="004B0952" w:rsidRPr="0082433B">
        <w:rPr>
          <w:rFonts w:ascii="Arial" w:eastAsia="Calibri" w:hAnsi="Arial" w:cs="Arial"/>
          <w:sz w:val="22"/>
          <w:szCs w:val="22"/>
          <w:lang w:val="sr-Cyrl-CS"/>
        </w:rPr>
        <w:t>равилником којим се уређују заједнички критеријуми за организовање и стандарди и методолошким упутствима за поступање и извештавање ин</w:t>
      </w:r>
      <w:r w:rsidRPr="0082433B">
        <w:rPr>
          <w:rFonts w:ascii="Arial" w:eastAsia="Calibri" w:hAnsi="Arial" w:cs="Arial"/>
          <w:sz w:val="22"/>
          <w:szCs w:val="22"/>
          <w:lang w:val="sr-Cyrl-CS"/>
        </w:rPr>
        <w:t xml:space="preserve">терне ревизије у јавном сектору, </w:t>
      </w:r>
      <w:r w:rsidRPr="0082433B">
        <w:rPr>
          <w:rFonts w:ascii="Arial" w:hAnsi="Arial" w:cs="Arial"/>
          <w:sz w:val="22"/>
          <w:szCs w:val="22"/>
          <w:lang w:val="sr-Latn-RS"/>
        </w:rPr>
        <w:t xml:space="preserve">у </w:t>
      </w:r>
      <w:r w:rsidRPr="0082433B">
        <w:rPr>
          <w:rFonts w:ascii="Arial" w:hAnsi="Arial" w:cs="Arial"/>
          <w:sz w:val="22"/>
          <w:szCs w:val="22"/>
          <w:lang w:val="sr-Cyrl-RS"/>
        </w:rPr>
        <w:t xml:space="preserve">новембру </w:t>
      </w:r>
      <w:r w:rsidRPr="0082433B">
        <w:rPr>
          <w:rFonts w:ascii="Arial" w:hAnsi="Arial" w:cs="Arial"/>
          <w:sz w:val="22"/>
          <w:szCs w:val="22"/>
          <w:lang w:val="sr-Latn-RS"/>
        </w:rPr>
        <w:t xml:space="preserve">2020. године </w:t>
      </w:r>
      <w:r w:rsidRPr="0082433B">
        <w:rPr>
          <w:rFonts w:ascii="Arial" w:hAnsi="Arial" w:cs="Arial"/>
          <w:sz w:val="22"/>
          <w:szCs w:val="22"/>
          <w:lang w:val="sr-Cyrl-RS"/>
        </w:rPr>
        <w:t>израђен је</w:t>
      </w:r>
      <w:r w:rsidRPr="0082433B">
        <w:rPr>
          <w:rFonts w:ascii="Arial" w:hAnsi="Arial" w:cs="Arial"/>
          <w:sz w:val="22"/>
          <w:szCs w:val="22"/>
          <w:lang w:val="sr-Latn-RS"/>
        </w:rPr>
        <w:t xml:space="preserve"> Стратешки пл</w:t>
      </w:r>
      <w:r w:rsidRPr="0082433B">
        <w:rPr>
          <w:rFonts w:ascii="Arial" w:hAnsi="Arial" w:cs="Arial"/>
          <w:sz w:val="22"/>
          <w:szCs w:val="22"/>
          <w:lang w:val="sr-Cyrl-RS"/>
        </w:rPr>
        <w:t>а</w:t>
      </w:r>
      <w:r w:rsidRPr="0082433B">
        <w:rPr>
          <w:rFonts w:ascii="Arial" w:hAnsi="Arial" w:cs="Arial"/>
          <w:sz w:val="22"/>
          <w:szCs w:val="22"/>
          <w:lang w:val="sr-Latn-RS"/>
        </w:rPr>
        <w:t xml:space="preserve">н Службе за интерну ревизију Града Новог Сада </w:t>
      </w:r>
      <w:r w:rsidRPr="0082433B">
        <w:rPr>
          <w:rFonts w:ascii="Arial" w:hAnsi="Arial" w:cs="Arial"/>
          <w:sz w:val="22"/>
          <w:szCs w:val="22"/>
          <w:lang w:val="sr-Cyrl-RS"/>
        </w:rPr>
        <w:t xml:space="preserve">за период 2021. </w:t>
      </w:r>
      <w:r w:rsidRPr="0082433B">
        <w:rPr>
          <w:rFonts w:ascii="Arial" w:hAnsi="Arial" w:cs="Arial"/>
          <w:sz w:val="22"/>
          <w:szCs w:val="22"/>
          <w:lang w:val="sr-Cyrl-RS"/>
        </w:rPr>
        <w:lastRenderedPageBreak/>
        <w:t>до 2023. године, за који је добијена сагласност Градоначелника број: 47-3/2020-162-</w:t>
      </w:r>
      <w:r w:rsidRPr="0082433B">
        <w:rPr>
          <w:rFonts w:ascii="Arial" w:hAnsi="Arial" w:cs="Arial"/>
          <w:sz w:val="22"/>
          <w:szCs w:val="22"/>
          <w:lang w:val="sr-Latn-RS"/>
        </w:rPr>
        <w:t>II</w:t>
      </w:r>
      <w:r w:rsidRPr="0082433B">
        <w:rPr>
          <w:rFonts w:ascii="Arial" w:hAnsi="Arial" w:cs="Arial"/>
          <w:sz w:val="22"/>
          <w:szCs w:val="22"/>
          <w:lang w:val="sr-Cyrl-RS"/>
        </w:rPr>
        <w:t xml:space="preserve"> од 25.11.2020. године, а чијом ће се р</w:t>
      </w:r>
      <w:r w:rsidRPr="0082433B">
        <w:rPr>
          <w:rFonts w:ascii="Arial" w:hAnsi="Arial" w:cs="Arial"/>
          <w:sz w:val="22"/>
          <w:szCs w:val="22"/>
          <w:lang w:val="sr-Cyrl-CS"/>
        </w:rPr>
        <w:t>еализацијом обезбедити потпуно успостављање система процедура за рад у свим</w:t>
      </w:r>
      <w:r w:rsidRPr="0082433B">
        <w:rPr>
          <w:rFonts w:ascii="Arial" w:hAnsi="Arial" w:cs="Arial"/>
          <w:sz w:val="22"/>
          <w:szCs w:val="22"/>
          <w:lang w:val="sr-Latn-RS"/>
        </w:rPr>
        <w:t xml:space="preserve"> </w:t>
      </w:r>
      <w:r w:rsidRPr="0082433B">
        <w:rPr>
          <w:rFonts w:ascii="Arial" w:hAnsi="Arial" w:cs="Arial"/>
          <w:sz w:val="22"/>
          <w:szCs w:val="22"/>
          <w:lang w:val="sr-Cyrl-CS"/>
        </w:rPr>
        <w:t>системима код корисника средстава буџета Града Новог Сада, формирање става руководства корисника буџетских средстава према контролама и успостављања општег нивоа контрола код субјеката у организацији, те сазнања руководства корисника буџетских средстава према ризицима и спремност прихватања промена.</w:t>
      </w:r>
    </w:p>
    <w:p w:rsidR="004D281C" w:rsidRDefault="004D281C" w:rsidP="00587B8C">
      <w:pPr>
        <w:tabs>
          <w:tab w:val="left" w:pos="567"/>
        </w:tabs>
        <w:ind w:hanging="284"/>
        <w:jc w:val="both"/>
        <w:rPr>
          <w:rFonts w:ascii="Arial" w:hAnsi="Arial" w:cs="Arial"/>
          <w:b/>
          <w:sz w:val="22"/>
          <w:szCs w:val="22"/>
          <w:lang w:val="ru-RU"/>
        </w:rPr>
      </w:pPr>
    </w:p>
    <w:p w:rsidR="00B77B49" w:rsidRPr="000B3690" w:rsidRDefault="00B77B49" w:rsidP="00587B8C">
      <w:pPr>
        <w:tabs>
          <w:tab w:val="left" w:pos="567"/>
        </w:tabs>
        <w:ind w:hanging="284"/>
        <w:jc w:val="both"/>
        <w:rPr>
          <w:rFonts w:ascii="Arial" w:hAnsi="Arial" w:cs="Arial"/>
          <w:b/>
          <w:sz w:val="22"/>
          <w:szCs w:val="22"/>
          <w:lang w:val="ru-RU"/>
        </w:rPr>
      </w:pPr>
    </w:p>
    <w:p w:rsidR="002531B3" w:rsidRPr="000B3690" w:rsidRDefault="002531B3" w:rsidP="004D281C">
      <w:pPr>
        <w:pStyle w:val="Pasussalistom"/>
        <w:numPr>
          <w:ilvl w:val="0"/>
          <w:numId w:val="34"/>
        </w:numPr>
        <w:jc w:val="center"/>
        <w:rPr>
          <w:rFonts w:ascii="Arial" w:hAnsi="Arial" w:cs="Arial"/>
          <w:b/>
          <w:sz w:val="22"/>
          <w:szCs w:val="22"/>
          <w:lang w:val="ru-RU"/>
        </w:rPr>
      </w:pPr>
      <w:r w:rsidRPr="000B3690">
        <w:rPr>
          <w:rFonts w:ascii="Arial" w:hAnsi="Arial" w:cs="Arial"/>
          <w:b/>
          <w:sz w:val="22"/>
          <w:szCs w:val="22"/>
          <w:lang w:val="ru-RU"/>
        </w:rPr>
        <w:t>ПРОПИСИ</w:t>
      </w:r>
    </w:p>
    <w:p w:rsidR="004D281C" w:rsidRPr="000B3690" w:rsidRDefault="004D281C" w:rsidP="004D281C">
      <w:pPr>
        <w:pStyle w:val="Pasussalistom"/>
        <w:rPr>
          <w:rFonts w:ascii="Arial" w:hAnsi="Arial" w:cs="Arial"/>
          <w:b/>
          <w:sz w:val="22"/>
          <w:szCs w:val="22"/>
          <w:lang w:val="ru-RU"/>
        </w:rPr>
      </w:pPr>
    </w:p>
    <w:p w:rsidR="00494837" w:rsidRPr="000B3690" w:rsidRDefault="00494837" w:rsidP="002C7573">
      <w:pPr>
        <w:jc w:val="both"/>
        <w:rPr>
          <w:rFonts w:ascii="Arial" w:hAnsi="Arial" w:cs="Arial"/>
          <w:b/>
          <w:sz w:val="22"/>
          <w:szCs w:val="22"/>
          <w:lang w:val="ru-RU"/>
        </w:rPr>
      </w:pPr>
    </w:p>
    <w:p w:rsidR="002531B3" w:rsidRPr="000B3690" w:rsidRDefault="00494837" w:rsidP="00494837">
      <w:pPr>
        <w:tabs>
          <w:tab w:val="left" w:pos="567"/>
        </w:tabs>
        <w:jc w:val="both"/>
        <w:rPr>
          <w:rFonts w:ascii="Arial" w:hAnsi="Arial" w:cs="Arial"/>
          <w:sz w:val="22"/>
          <w:szCs w:val="22"/>
          <w:lang w:val="sr-Cyrl-CS"/>
        </w:rPr>
      </w:pPr>
      <w:r w:rsidRPr="000B3690">
        <w:rPr>
          <w:rFonts w:ascii="Arial" w:hAnsi="Arial" w:cs="Arial"/>
          <w:sz w:val="22"/>
          <w:szCs w:val="22"/>
          <w:lang w:val="ru-RU"/>
        </w:rPr>
        <w:tab/>
      </w:r>
      <w:r w:rsidR="002531B3" w:rsidRPr="000B3690">
        <w:rPr>
          <w:rFonts w:ascii="Arial" w:hAnsi="Arial" w:cs="Arial"/>
          <w:sz w:val="22"/>
          <w:szCs w:val="22"/>
          <w:lang w:val="ru-RU"/>
        </w:rPr>
        <w:t>Надлежности, овлашћења и обавезе</w:t>
      </w:r>
      <w:r w:rsidR="002531B3" w:rsidRPr="000B3690">
        <w:rPr>
          <w:rFonts w:ascii="Arial" w:hAnsi="Arial" w:cs="Arial"/>
          <w:sz w:val="22"/>
          <w:szCs w:val="22"/>
          <w:lang w:val="sr-Latn-CS"/>
        </w:rPr>
        <w:t xml:space="preserve"> </w:t>
      </w:r>
      <w:r w:rsidR="00977D44" w:rsidRPr="000B3690">
        <w:rPr>
          <w:rFonts w:ascii="Arial" w:hAnsi="Arial" w:cs="Arial"/>
          <w:sz w:val="22"/>
          <w:szCs w:val="22"/>
          <w:lang w:val="sr-Cyrl-CS"/>
        </w:rPr>
        <w:t>Службе за интерну ревизију</w:t>
      </w:r>
      <w:r w:rsidR="002531B3" w:rsidRPr="000B3690">
        <w:rPr>
          <w:rFonts w:ascii="Arial" w:hAnsi="Arial" w:cs="Arial"/>
          <w:sz w:val="22"/>
          <w:szCs w:val="22"/>
          <w:lang w:val="sr-Latn-CS"/>
        </w:rPr>
        <w:t xml:space="preserve"> утврђени су</w:t>
      </w:r>
      <w:r w:rsidR="002531B3" w:rsidRPr="000B3690">
        <w:rPr>
          <w:rFonts w:ascii="Arial" w:hAnsi="Arial" w:cs="Arial"/>
          <w:sz w:val="22"/>
          <w:szCs w:val="22"/>
          <w:lang w:val="ru-RU"/>
        </w:rPr>
        <w:t xml:space="preserve"> </w:t>
      </w:r>
      <w:r w:rsidR="0021423B" w:rsidRPr="000B3690">
        <w:rPr>
          <w:rFonts w:ascii="Arial" w:hAnsi="Arial" w:cs="Arial"/>
          <w:sz w:val="22"/>
          <w:szCs w:val="22"/>
          <w:lang w:val="sr-Cyrl-CS"/>
        </w:rPr>
        <w:t>Одлуком о образовању Службе за интерну ревизију Града Новог Сада (Сл</w:t>
      </w:r>
      <w:r w:rsidR="00B40515" w:rsidRPr="000B3690">
        <w:rPr>
          <w:rFonts w:ascii="Arial" w:hAnsi="Arial" w:cs="Arial"/>
          <w:sz w:val="22"/>
          <w:szCs w:val="22"/>
          <w:lang w:val="sr-Cyrl-CS"/>
        </w:rPr>
        <w:t>ужбени</w:t>
      </w:r>
      <w:r w:rsidR="0021423B" w:rsidRPr="000B3690">
        <w:rPr>
          <w:rFonts w:ascii="Arial" w:hAnsi="Arial" w:cs="Arial"/>
          <w:sz w:val="22"/>
          <w:szCs w:val="22"/>
          <w:lang w:val="sr-Cyrl-CS"/>
        </w:rPr>
        <w:t xml:space="preserve"> лист Града Новог Сада, бр. 38/2013 и 36/2014)</w:t>
      </w:r>
      <w:r w:rsidR="002531B3" w:rsidRPr="000B3690">
        <w:rPr>
          <w:rFonts w:ascii="Arial" w:hAnsi="Arial" w:cs="Arial"/>
          <w:sz w:val="22"/>
          <w:szCs w:val="22"/>
          <w:lang w:val="sr-Cyrl-CS"/>
        </w:rPr>
        <w:t>.</w:t>
      </w:r>
      <w:r w:rsidR="002531B3" w:rsidRPr="000B3690">
        <w:rPr>
          <w:rFonts w:ascii="Arial" w:hAnsi="Arial" w:cs="Arial"/>
          <w:sz w:val="22"/>
          <w:szCs w:val="22"/>
          <w:lang w:val="ru-RU"/>
        </w:rPr>
        <w:t xml:space="preserve"> </w:t>
      </w:r>
    </w:p>
    <w:p w:rsidR="002531B3" w:rsidRPr="000B3690" w:rsidRDefault="002531B3" w:rsidP="002C7573">
      <w:pPr>
        <w:jc w:val="both"/>
        <w:rPr>
          <w:rFonts w:ascii="Arial" w:hAnsi="Arial" w:cs="Arial"/>
          <w:b/>
          <w:sz w:val="22"/>
          <w:szCs w:val="22"/>
          <w:lang w:val="sr-Cyrl-CS"/>
        </w:rPr>
      </w:pPr>
      <w:r w:rsidRPr="000B3690">
        <w:rPr>
          <w:rFonts w:ascii="Arial" w:hAnsi="Arial" w:cs="Arial"/>
          <w:b/>
          <w:sz w:val="22"/>
          <w:szCs w:val="22"/>
          <w:lang w:val="sr-Cyrl-CS"/>
        </w:rPr>
        <w:t xml:space="preserve">                </w:t>
      </w:r>
    </w:p>
    <w:p w:rsidR="002531B3" w:rsidRPr="000B3690" w:rsidRDefault="002531B3" w:rsidP="002C7573">
      <w:pPr>
        <w:jc w:val="both"/>
        <w:rPr>
          <w:rFonts w:ascii="Arial" w:hAnsi="Arial" w:cs="Arial"/>
          <w:sz w:val="22"/>
          <w:szCs w:val="22"/>
          <w:lang w:val="ru-RU"/>
        </w:rPr>
      </w:pPr>
      <w:r w:rsidRPr="000B3690">
        <w:rPr>
          <w:rFonts w:ascii="Arial" w:hAnsi="Arial" w:cs="Arial"/>
          <w:b/>
          <w:sz w:val="22"/>
          <w:szCs w:val="22"/>
          <w:lang w:val="ru-RU"/>
        </w:rPr>
        <w:t xml:space="preserve">              </w:t>
      </w:r>
      <w:r w:rsidRPr="000B3690">
        <w:rPr>
          <w:rFonts w:ascii="Arial" w:hAnsi="Arial" w:cs="Arial"/>
          <w:sz w:val="22"/>
          <w:szCs w:val="22"/>
          <w:lang w:val="ru-RU"/>
        </w:rPr>
        <w:t xml:space="preserve">Прописи које </w:t>
      </w:r>
      <w:r w:rsidR="0021423B" w:rsidRPr="000B3690">
        <w:rPr>
          <w:rFonts w:ascii="Arial" w:hAnsi="Arial" w:cs="Arial"/>
          <w:sz w:val="22"/>
          <w:szCs w:val="22"/>
          <w:lang w:val="ru-RU"/>
        </w:rPr>
        <w:t>Служба за интерну ревизију</w:t>
      </w:r>
      <w:r w:rsidRPr="000B3690">
        <w:rPr>
          <w:rFonts w:ascii="Arial" w:hAnsi="Arial" w:cs="Arial"/>
          <w:sz w:val="22"/>
          <w:szCs w:val="22"/>
          <w:lang w:val="ru-RU"/>
        </w:rPr>
        <w:t xml:space="preserve"> најчешће употребљава у свом раду су:</w:t>
      </w:r>
    </w:p>
    <w:p w:rsidR="00B40515" w:rsidRPr="000B3690" w:rsidRDefault="00B40515" w:rsidP="002C7573">
      <w:pPr>
        <w:jc w:val="both"/>
        <w:rPr>
          <w:rFonts w:ascii="Arial" w:hAnsi="Arial" w:cs="Arial"/>
          <w:sz w:val="22"/>
          <w:szCs w:val="22"/>
          <w:lang w:val="ru-RU"/>
        </w:rPr>
      </w:pPr>
    </w:p>
    <w:p w:rsidR="00BF2F6A" w:rsidRPr="000B3690" w:rsidRDefault="00BF2F6A" w:rsidP="00BF2F6A">
      <w:pPr>
        <w:numPr>
          <w:ilvl w:val="0"/>
          <w:numId w:val="26"/>
        </w:numPr>
        <w:jc w:val="both"/>
        <w:rPr>
          <w:rFonts w:ascii="Arial" w:hAnsi="Arial" w:cs="Arial"/>
          <w:b/>
          <w:bCs/>
          <w:sz w:val="22"/>
          <w:szCs w:val="22"/>
        </w:rPr>
      </w:pPr>
      <w:r w:rsidRPr="000B3690">
        <w:rPr>
          <w:rFonts w:ascii="Arial" w:hAnsi="Arial" w:cs="Arial"/>
          <w:bCs/>
          <w:sz w:val="22"/>
          <w:szCs w:val="22"/>
        </w:rPr>
        <w:t>Закон о слободном приступу информацијама од јавног значаја</w:t>
      </w:r>
      <w:r w:rsidRPr="000B3690">
        <w:rPr>
          <w:rFonts w:ascii="Arial" w:hAnsi="Arial" w:cs="Arial"/>
          <w:b/>
          <w:bCs/>
          <w:sz w:val="22"/>
          <w:szCs w:val="22"/>
        </w:rPr>
        <w:t xml:space="preserve"> </w:t>
      </w:r>
      <w:r w:rsidRPr="000B3690">
        <w:rPr>
          <w:rFonts w:ascii="Arial" w:hAnsi="Arial" w:cs="Arial"/>
          <w:i/>
          <w:iCs/>
          <w:sz w:val="22"/>
          <w:szCs w:val="22"/>
        </w:rPr>
        <w:t>("Сл. гласник РС", б</w:t>
      </w:r>
      <w:r w:rsidR="0050254E">
        <w:rPr>
          <w:rFonts w:ascii="Arial" w:hAnsi="Arial" w:cs="Arial"/>
          <w:i/>
          <w:iCs/>
          <w:sz w:val="22"/>
          <w:szCs w:val="22"/>
        </w:rPr>
        <w:t>р. 120/2004, 54/2007, 104/</w:t>
      </w:r>
      <w:proofErr w:type="gramStart"/>
      <w:r w:rsidR="0050254E">
        <w:rPr>
          <w:rFonts w:ascii="Arial" w:hAnsi="Arial" w:cs="Arial"/>
          <w:i/>
          <w:iCs/>
          <w:sz w:val="22"/>
          <w:szCs w:val="22"/>
        </w:rPr>
        <w:t xml:space="preserve">2009, </w:t>
      </w:r>
      <w:r w:rsidRPr="000B3690">
        <w:rPr>
          <w:rFonts w:ascii="Arial" w:hAnsi="Arial" w:cs="Arial"/>
          <w:i/>
          <w:iCs/>
          <w:sz w:val="22"/>
          <w:szCs w:val="22"/>
        </w:rPr>
        <w:t xml:space="preserve"> 36</w:t>
      </w:r>
      <w:proofErr w:type="gramEnd"/>
      <w:r w:rsidRPr="000B3690">
        <w:rPr>
          <w:rFonts w:ascii="Arial" w:hAnsi="Arial" w:cs="Arial"/>
          <w:i/>
          <w:iCs/>
          <w:sz w:val="22"/>
          <w:szCs w:val="22"/>
        </w:rPr>
        <w:t>/2010</w:t>
      </w:r>
      <w:r w:rsidR="0050254E">
        <w:rPr>
          <w:rFonts w:ascii="Arial" w:hAnsi="Arial" w:cs="Arial"/>
          <w:i/>
          <w:iCs/>
          <w:sz w:val="22"/>
          <w:szCs w:val="22"/>
          <w:lang w:val="sr-Cyrl-RS"/>
        </w:rPr>
        <w:t xml:space="preserve"> и 105/2021</w:t>
      </w:r>
      <w:r w:rsidRPr="000B3690">
        <w:rPr>
          <w:rFonts w:ascii="Arial" w:hAnsi="Arial" w:cs="Arial"/>
          <w:i/>
          <w:iCs/>
          <w:sz w:val="22"/>
          <w:szCs w:val="22"/>
        </w:rPr>
        <w:t>)</w:t>
      </w:r>
      <w:r w:rsidRPr="000B3690">
        <w:rPr>
          <w:rFonts w:ascii="Arial" w:hAnsi="Arial" w:cs="Arial"/>
          <w:i/>
          <w:iCs/>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 xml:space="preserve">Закон о локалној самоуправи ("Сл. гласник РС", бр. 129/2007, 83/2014 - др. </w:t>
      </w:r>
      <w:r w:rsidR="0050254E">
        <w:rPr>
          <w:rFonts w:ascii="Arial" w:hAnsi="Arial" w:cs="Arial"/>
          <w:sz w:val="22"/>
          <w:szCs w:val="22"/>
        </w:rPr>
        <w:t xml:space="preserve">закон, 101/2016 - др. </w:t>
      </w:r>
      <w:proofErr w:type="gramStart"/>
      <w:r w:rsidR="0050254E">
        <w:rPr>
          <w:rFonts w:ascii="Arial" w:hAnsi="Arial" w:cs="Arial"/>
          <w:sz w:val="22"/>
          <w:szCs w:val="22"/>
        </w:rPr>
        <w:t>закон,</w:t>
      </w:r>
      <w:r w:rsidR="0050254E">
        <w:rPr>
          <w:rFonts w:ascii="Arial" w:hAnsi="Arial" w:cs="Arial"/>
          <w:sz w:val="22"/>
          <w:szCs w:val="22"/>
          <w:lang w:val="sr-Cyrl-RS"/>
        </w:rPr>
        <w:t xml:space="preserve"> </w:t>
      </w:r>
      <w:r w:rsidRPr="000B3690">
        <w:rPr>
          <w:rFonts w:ascii="Arial" w:hAnsi="Arial" w:cs="Arial"/>
          <w:sz w:val="22"/>
          <w:szCs w:val="22"/>
        </w:rPr>
        <w:t xml:space="preserve"> 47</w:t>
      </w:r>
      <w:proofErr w:type="gramEnd"/>
      <w:r w:rsidRPr="000B3690">
        <w:rPr>
          <w:rFonts w:ascii="Arial" w:hAnsi="Arial" w:cs="Arial"/>
          <w:sz w:val="22"/>
          <w:szCs w:val="22"/>
        </w:rPr>
        <w:t>/2018</w:t>
      </w:r>
      <w:r w:rsidR="0050254E">
        <w:rPr>
          <w:rFonts w:ascii="Arial" w:hAnsi="Arial" w:cs="Arial"/>
          <w:sz w:val="22"/>
          <w:szCs w:val="22"/>
          <w:lang w:val="sr-Cyrl-RS"/>
        </w:rPr>
        <w:t xml:space="preserve"> и 1</w:t>
      </w:r>
      <w:r w:rsidR="00A75540">
        <w:rPr>
          <w:rFonts w:ascii="Arial" w:hAnsi="Arial" w:cs="Arial"/>
          <w:sz w:val="22"/>
          <w:szCs w:val="22"/>
          <w:lang w:val="sr-Latn-RS"/>
        </w:rPr>
        <w:t>1</w:t>
      </w:r>
      <w:r w:rsidR="0050254E">
        <w:rPr>
          <w:rFonts w:ascii="Arial" w:hAnsi="Arial" w:cs="Arial"/>
          <w:sz w:val="22"/>
          <w:szCs w:val="22"/>
          <w:lang w:val="sr-Cyrl-RS"/>
        </w:rPr>
        <w:t>1/2021-др.закон</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буџетском систему ("Сл. гласник РС", бр. 54/2009, 73/2010, 101/2010, 101/2011, 93/2012, 62/2013, 63/2013 - испр., 108/2013, 142/2014, 68/2015 - др. закон, 103/2015, 99/2016, 113/2017, 95/2018, 31/2019, 72/201</w:t>
      </w:r>
      <w:r w:rsidR="0050254E">
        <w:rPr>
          <w:rFonts w:ascii="Arial" w:hAnsi="Arial" w:cs="Arial"/>
          <w:sz w:val="22"/>
          <w:szCs w:val="22"/>
        </w:rPr>
        <w:t>9 ,</w:t>
      </w:r>
      <w:r w:rsidRPr="000B3690">
        <w:rPr>
          <w:rFonts w:ascii="Arial" w:hAnsi="Arial" w:cs="Arial"/>
          <w:sz w:val="22"/>
          <w:szCs w:val="22"/>
        </w:rPr>
        <w:t>149/2020</w:t>
      </w:r>
      <w:r w:rsidR="0050254E">
        <w:rPr>
          <w:rFonts w:ascii="Arial" w:hAnsi="Arial" w:cs="Arial"/>
          <w:sz w:val="22"/>
          <w:szCs w:val="22"/>
          <w:lang w:val="sr-Cyrl-RS"/>
        </w:rPr>
        <w:t>, 118/2021 и 118/2021-др. закон</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платама у државним органима и јавним службама ("Сл. гласник РС", бр. 34/2001, 62/2006 - др. закон, 63/2006 - испр. др. закона, 116/2008 - др. закони, 92/2011, 99/2011 - др. закон, 10/2013, 55/2013, 99/2014, 21/2016 - др. закон, 113/2017 - др. закони, 95/2018 - др.</w:t>
      </w:r>
      <w:r w:rsidR="0050254E">
        <w:rPr>
          <w:rFonts w:ascii="Arial" w:hAnsi="Arial" w:cs="Arial"/>
          <w:sz w:val="22"/>
          <w:szCs w:val="22"/>
        </w:rPr>
        <w:t xml:space="preserve"> закони, 86/2019 - др. закони ,</w:t>
      </w:r>
      <w:r w:rsidRPr="000B3690">
        <w:rPr>
          <w:rFonts w:ascii="Arial" w:hAnsi="Arial" w:cs="Arial"/>
          <w:sz w:val="22"/>
          <w:szCs w:val="22"/>
        </w:rPr>
        <w:t>157/2020 - др. закони</w:t>
      </w:r>
      <w:r w:rsidR="0050254E">
        <w:rPr>
          <w:rFonts w:ascii="Arial" w:hAnsi="Arial" w:cs="Arial"/>
          <w:sz w:val="22"/>
          <w:szCs w:val="22"/>
          <w:lang w:val="sr-Cyrl-RS"/>
        </w:rPr>
        <w:t xml:space="preserve"> и 123/2021-др.закон</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 xml:space="preserve">Закон о јавним </w:t>
      </w:r>
      <w:r w:rsidR="00E627CF" w:rsidRPr="000B3690">
        <w:rPr>
          <w:rFonts w:ascii="Arial" w:hAnsi="Arial" w:cs="Arial"/>
          <w:sz w:val="22"/>
          <w:szCs w:val="22"/>
        </w:rPr>
        <w:t>набавкама ("Сл. гласник РС", број</w:t>
      </w:r>
      <w:r w:rsidRPr="000B3690">
        <w:rPr>
          <w:rFonts w:ascii="Arial" w:hAnsi="Arial" w:cs="Arial"/>
          <w:sz w:val="22"/>
          <w:szCs w:val="22"/>
        </w:rPr>
        <w:t xml:space="preserve"> 91/2019)</w:t>
      </w:r>
      <w:r w:rsidRPr="000B3690">
        <w:rPr>
          <w:rFonts w:ascii="Arial" w:hAnsi="Arial" w:cs="Arial"/>
          <w:sz w:val="22"/>
          <w:szCs w:val="22"/>
          <w:lang w:val="sr-Cyrl-RS"/>
        </w:rPr>
        <w:t>,</w:t>
      </w:r>
    </w:p>
    <w:p w:rsidR="00BF2F6A" w:rsidRPr="000B3690" w:rsidRDefault="00E627CF" w:rsidP="00BF2F6A">
      <w:pPr>
        <w:numPr>
          <w:ilvl w:val="0"/>
          <w:numId w:val="27"/>
        </w:numPr>
        <w:jc w:val="both"/>
        <w:rPr>
          <w:rFonts w:ascii="Arial" w:hAnsi="Arial" w:cs="Arial"/>
          <w:sz w:val="22"/>
          <w:szCs w:val="22"/>
        </w:rPr>
      </w:pPr>
      <w:r w:rsidRPr="000B3690">
        <w:rPr>
          <w:rFonts w:ascii="Arial" w:hAnsi="Arial" w:cs="Arial"/>
          <w:sz w:val="22"/>
          <w:szCs w:val="22"/>
        </w:rPr>
        <w:t>Закон о</w:t>
      </w:r>
      <w:r w:rsidR="0050254E">
        <w:rPr>
          <w:rFonts w:ascii="Arial" w:hAnsi="Arial" w:cs="Arial"/>
          <w:sz w:val="22"/>
          <w:szCs w:val="22"/>
        </w:rPr>
        <w:t xml:space="preserve"> буџету Републике Србије за 2022. г</w:t>
      </w:r>
      <w:r w:rsidR="00A75540">
        <w:rPr>
          <w:rFonts w:ascii="Arial" w:hAnsi="Arial" w:cs="Arial"/>
          <w:sz w:val="22"/>
          <w:szCs w:val="22"/>
        </w:rPr>
        <w:t>одину ("Сл. гласник РС", број 11</w:t>
      </w:r>
      <w:r w:rsidR="0050254E">
        <w:rPr>
          <w:rFonts w:ascii="Arial" w:hAnsi="Arial" w:cs="Arial"/>
          <w:sz w:val="22"/>
          <w:szCs w:val="22"/>
        </w:rPr>
        <w:t>0/2021</w:t>
      </w:r>
      <w:r w:rsidR="00B31F6B" w:rsidRPr="000B3690">
        <w:rPr>
          <w:rFonts w:ascii="Arial" w:hAnsi="Arial" w:cs="Arial"/>
          <w:sz w:val="22"/>
          <w:szCs w:val="22"/>
          <w:lang w:val="sr-Cyrl-RS"/>
        </w:rPr>
        <w:t>)</w:t>
      </w:r>
      <w:r w:rsidR="00BF2F6A"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платном промету ("Сл. лист СРЈ", бр. 3/2002 и 5/2003 и "Сл. гласник РС", бр. 43/2004, 62/2006, 111/2009 - др. закон, 31/2011 и 139/2014 - др. закон)</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државној ревизорској институцији ("Сл. гласник РС", бр. 101/2005, 54/2007, 36/2010 и 44/2018 - др. закон)</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 xml:space="preserve">Закон о заштити података о личности ("Сл. </w:t>
      </w:r>
      <w:r w:rsidR="00E627CF" w:rsidRPr="000B3690">
        <w:rPr>
          <w:rFonts w:ascii="Arial" w:hAnsi="Arial" w:cs="Arial"/>
          <w:sz w:val="22"/>
          <w:szCs w:val="22"/>
        </w:rPr>
        <w:t>гласник РС", број</w:t>
      </w:r>
      <w:r w:rsidRPr="000B3690">
        <w:rPr>
          <w:rFonts w:ascii="Arial" w:hAnsi="Arial" w:cs="Arial"/>
          <w:sz w:val="22"/>
          <w:szCs w:val="22"/>
        </w:rPr>
        <w:t xml:space="preserve"> 87/2018)</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јавној својини ("Сл. гласник РС", бр. 72/2011, 88/2013, 105/2014, 104/2016 - др. закон, 108/2016, 113/2017, 95/2018 и 153/2020)</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јавним предузећима ("Сл. гласник РС", бр. 15/2016 и 88/2019)</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Закон о јавним службама ("Сл. гласник РС", бр. 42/91, 71/94, 79/2005 - др. закон, 81/2005 - испр. др. закона, 83/2005 - испр. др. закона и 83/2014 - др. закон)</w:t>
      </w:r>
      <w:r w:rsidRPr="000B3690">
        <w:rPr>
          <w:rFonts w:ascii="Arial" w:hAnsi="Arial" w:cs="Arial"/>
          <w:sz w:val="22"/>
          <w:szCs w:val="22"/>
          <w:lang w:val="sr-Cyrl-RS"/>
        </w:rPr>
        <w:t>,</w:t>
      </w:r>
    </w:p>
    <w:p w:rsidR="00E41969" w:rsidRPr="000B3690" w:rsidRDefault="00E41969" w:rsidP="00922F81">
      <w:pPr>
        <w:numPr>
          <w:ilvl w:val="0"/>
          <w:numId w:val="27"/>
        </w:numPr>
        <w:jc w:val="both"/>
        <w:rPr>
          <w:rFonts w:ascii="Arial" w:hAnsi="Arial" w:cs="Arial"/>
          <w:sz w:val="22"/>
          <w:szCs w:val="22"/>
        </w:rPr>
      </w:pPr>
      <w:r w:rsidRPr="000B3690">
        <w:rPr>
          <w:rFonts w:ascii="Arial" w:hAnsi="Arial" w:cs="Arial"/>
          <w:sz w:val="22"/>
          <w:szCs w:val="22"/>
          <w:lang w:val="sr-Cyrl-RS"/>
        </w:rPr>
        <w:t xml:space="preserve">Закон о спречавању корупције </w:t>
      </w:r>
      <w:r w:rsidRPr="000B3690">
        <w:rPr>
          <w:rFonts w:ascii="Arial" w:hAnsi="Arial" w:cs="Arial"/>
          <w:sz w:val="22"/>
          <w:szCs w:val="22"/>
        </w:rPr>
        <w:t xml:space="preserve">("Сл. гласник РС", бр. </w:t>
      </w:r>
      <w:r w:rsidR="004F6C69" w:rsidRPr="000B3690">
        <w:rPr>
          <w:rFonts w:ascii="Arial" w:hAnsi="Arial" w:cs="Arial"/>
          <w:sz w:val="22"/>
          <w:szCs w:val="22"/>
        </w:rPr>
        <w:t>35/2019, 88/2019 и 11/2021</w:t>
      </w:r>
      <w:r w:rsidR="00A75540">
        <w:rPr>
          <w:rFonts w:ascii="Arial" w:hAnsi="Arial" w:cs="Arial"/>
          <w:sz w:val="22"/>
          <w:szCs w:val="22"/>
          <w:lang w:val="sr-Cyrl-RS"/>
        </w:rPr>
        <w:t xml:space="preserve">-аутентично </w:t>
      </w:r>
      <w:proofErr w:type="gramStart"/>
      <w:r w:rsidR="00A75540">
        <w:rPr>
          <w:rFonts w:ascii="Arial" w:hAnsi="Arial" w:cs="Arial"/>
          <w:sz w:val="22"/>
          <w:szCs w:val="22"/>
          <w:lang w:val="sr-Cyrl-RS"/>
        </w:rPr>
        <w:t xml:space="preserve">тумачење, </w:t>
      </w:r>
      <w:r w:rsidR="00B31F6B" w:rsidRPr="000B3690">
        <w:rPr>
          <w:rFonts w:ascii="Arial" w:hAnsi="Arial" w:cs="Arial"/>
          <w:sz w:val="22"/>
          <w:szCs w:val="22"/>
          <w:lang w:val="sr-Cyrl-RS"/>
        </w:rPr>
        <w:t xml:space="preserve"> 94</w:t>
      </w:r>
      <w:proofErr w:type="gramEnd"/>
      <w:r w:rsidR="00B31F6B" w:rsidRPr="000B3690">
        <w:rPr>
          <w:rFonts w:ascii="Arial" w:hAnsi="Arial" w:cs="Arial"/>
          <w:sz w:val="22"/>
          <w:szCs w:val="22"/>
          <w:lang w:val="sr-Cyrl-RS"/>
        </w:rPr>
        <w:t>/2021</w:t>
      </w:r>
      <w:r w:rsidR="00A75540">
        <w:rPr>
          <w:rFonts w:ascii="Arial" w:hAnsi="Arial" w:cs="Arial"/>
          <w:sz w:val="22"/>
          <w:szCs w:val="22"/>
          <w:lang w:val="sr-Latn-RS"/>
        </w:rPr>
        <w:t xml:space="preserve"> и 14/2022</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Уредба о буџетском рачуноводству ("Сл. гласник РС", бр. 125/2003, 12/2006 и 27/2020)</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t xml:space="preserve">Уредба о коефицијентима за обрачун и исплату плата именованих и постављених лица и запослених у државним органима ("Сл. гласник РС", бр. 44/2008 - пречишћен текст, 2/2012, 113/2017 - др. закон, 23/2018, 95/2018 - </w:t>
      </w:r>
      <w:r w:rsidR="0050254E">
        <w:rPr>
          <w:rFonts w:ascii="Arial" w:hAnsi="Arial" w:cs="Arial"/>
          <w:sz w:val="22"/>
          <w:szCs w:val="22"/>
        </w:rPr>
        <w:t xml:space="preserve">др. закон, 86/2019 - др. </w:t>
      </w:r>
      <w:proofErr w:type="gramStart"/>
      <w:r w:rsidR="0050254E">
        <w:rPr>
          <w:rFonts w:ascii="Arial" w:hAnsi="Arial" w:cs="Arial"/>
          <w:sz w:val="22"/>
          <w:szCs w:val="22"/>
        </w:rPr>
        <w:t xml:space="preserve">закон, </w:t>
      </w:r>
      <w:r w:rsidRPr="000B3690">
        <w:rPr>
          <w:rFonts w:ascii="Arial" w:hAnsi="Arial" w:cs="Arial"/>
          <w:sz w:val="22"/>
          <w:szCs w:val="22"/>
        </w:rPr>
        <w:t xml:space="preserve"> 157</w:t>
      </w:r>
      <w:proofErr w:type="gramEnd"/>
      <w:r w:rsidRPr="000B3690">
        <w:rPr>
          <w:rFonts w:ascii="Arial" w:hAnsi="Arial" w:cs="Arial"/>
          <w:sz w:val="22"/>
          <w:szCs w:val="22"/>
        </w:rPr>
        <w:t>/2020 - др. закон</w:t>
      </w:r>
      <w:r w:rsidR="0050254E">
        <w:rPr>
          <w:rFonts w:ascii="Arial" w:hAnsi="Arial" w:cs="Arial"/>
          <w:sz w:val="22"/>
          <w:szCs w:val="22"/>
          <w:lang w:val="sr-Cyrl-RS"/>
        </w:rPr>
        <w:t xml:space="preserve"> и 123/2021-др.закон</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7"/>
        </w:numPr>
        <w:jc w:val="both"/>
        <w:rPr>
          <w:rFonts w:ascii="Arial" w:hAnsi="Arial" w:cs="Arial"/>
          <w:sz w:val="22"/>
          <w:szCs w:val="22"/>
        </w:rPr>
      </w:pPr>
      <w:r w:rsidRPr="000B3690">
        <w:rPr>
          <w:rFonts w:ascii="Arial" w:hAnsi="Arial" w:cs="Arial"/>
          <w:sz w:val="22"/>
          <w:szCs w:val="22"/>
        </w:rPr>
        <w:lastRenderedPageBreak/>
        <w:t>Уредба о канцеларијском пословању органа држав</w:t>
      </w:r>
      <w:r w:rsidR="00E627CF" w:rsidRPr="000B3690">
        <w:rPr>
          <w:rFonts w:ascii="Arial" w:hAnsi="Arial" w:cs="Arial"/>
          <w:sz w:val="22"/>
          <w:szCs w:val="22"/>
        </w:rPr>
        <w:t>н</w:t>
      </w:r>
      <w:r w:rsidR="00B31F6B" w:rsidRPr="000B3690">
        <w:rPr>
          <w:rFonts w:ascii="Arial" w:hAnsi="Arial" w:cs="Arial"/>
          <w:sz w:val="22"/>
          <w:szCs w:val="22"/>
        </w:rPr>
        <w:t>е управе ("Сл. гласник РС", бр.</w:t>
      </w:r>
      <w:r w:rsidRPr="000B3690">
        <w:rPr>
          <w:rFonts w:ascii="Arial" w:hAnsi="Arial" w:cs="Arial"/>
          <w:sz w:val="22"/>
          <w:szCs w:val="22"/>
        </w:rPr>
        <w:t xml:space="preserve"> 21/2020</w:t>
      </w:r>
      <w:r w:rsidR="00B31F6B" w:rsidRPr="000B3690">
        <w:rPr>
          <w:rFonts w:ascii="Arial" w:hAnsi="Arial" w:cs="Arial"/>
          <w:sz w:val="22"/>
          <w:szCs w:val="22"/>
          <w:lang w:val="sr-Cyrl-RS"/>
        </w:rPr>
        <w:t xml:space="preserve"> и 32/2021</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Одлука о коефицијентима за обрачун и исплату плата за изабрана, именована и постављена лица и за запослене ("Сл. лист Града Новог Сада", бр. 16/2006, 29/2009, 10/2012 и 53/2016)</w:t>
      </w:r>
      <w:r w:rsidRPr="000B3690">
        <w:rPr>
          <w:rFonts w:ascii="Arial" w:hAnsi="Arial" w:cs="Arial"/>
          <w:sz w:val="22"/>
          <w:szCs w:val="22"/>
          <w:lang w:val="sr-Cyrl-RS"/>
        </w:rPr>
        <w:t>,</w:t>
      </w:r>
    </w:p>
    <w:p w:rsidR="00BF2F6A" w:rsidRPr="000B3690" w:rsidRDefault="00BF2F6A" w:rsidP="00466303">
      <w:pPr>
        <w:numPr>
          <w:ilvl w:val="0"/>
          <w:numId w:val="28"/>
        </w:numPr>
        <w:jc w:val="both"/>
        <w:rPr>
          <w:rFonts w:ascii="Arial" w:hAnsi="Arial" w:cs="Arial"/>
          <w:sz w:val="22"/>
          <w:szCs w:val="22"/>
        </w:rPr>
      </w:pPr>
      <w:r w:rsidRPr="000B3690">
        <w:rPr>
          <w:rFonts w:ascii="Arial" w:hAnsi="Arial" w:cs="Arial"/>
          <w:sz w:val="22"/>
          <w:szCs w:val="22"/>
        </w:rPr>
        <w:t xml:space="preserve">Одлука </w:t>
      </w:r>
      <w:r w:rsidR="00E627CF" w:rsidRPr="000B3690">
        <w:rPr>
          <w:rFonts w:ascii="Arial" w:hAnsi="Arial" w:cs="Arial"/>
          <w:sz w:val="22"/>
          <w:szCs w:val="22"/>
        </w:rPr>
        <w:t>о буџету Г</w:t>
      </w:r>
      <w:r w:rsidR="00D30F5C" w:rsidRPr="000B3690">
        <w:rPr>
          <w:rFonts w:ascii="Arial" w:hAnsi="Arial" w:cs="Arial"/>
          <w:sz w:val="22"/>
          <w:szCs w:val="22"/>
        </w:rPr>
        <w:t>рада Новог С</w:t>
      </w:r>
      <w:r w:rsidR="0050254E">
        <w:rPr>
          <w:rFonts w:ascii="Arial" w:hAnsi="Arial" w:cs="Arial"/>
          <w:sz w:val="22"/>
          <w:szCs w:val="22"/>
        </w:rPr>
        <w:t>ада за 2022</w:t>
      </w:r>
      <w:r w:rsidR="00E627CF" w:rsidRPr="000B3690">
        <w:rPr>
          <w:rFonts w:ascii="Arial" w:hAnsi="Arial" w:cs="Arial"/>
          <w:sz w:val="22"/>
          <w:szCs w:val="22"/>
        </w:rPr>
        <w:t xml:space="preserve">. </w:t>
      </w:r>
      <w:r w:rsidR="00E627CF" w:rsidRPr="000B3690">
        <w:rPr>
          <w:rFonts w:ascii="Arial" w:hAnsi="Arial" w:cs="Arial"/>
          <w:sz w:val="22"/>
          <w:szCs w:val="22"/>
          <w:lang w:val="sr-Cyrl-RS"/>
        </w:rPr>
        <w:t>г</w:t>
      </w:r>
      <w:r w:rsidRPr="000B3690">
        <w:rPr>
          <w:rFonts w:ascii="Arial" w:hAnsi="Arial" w:cs="Arial"/>
          <w:sz w:val="22"/>
          <w:szCs w:val="22"/>
        </w:rPr>
        <w:t>одину (</w:t>
      </w:r>
      <w:r w:rsidR="00E627CF" w:rsidRPr="000B3690">
        <w:rPr>
          <w:rFonts w:ascii="Arial" w:hAnsi="Arial" w:cs="Arial"/>
          <w:sz w:val="22"/>
          <w:szCs w:val="22"/>
        </w:rPr>
        <w:t>"</w:t>
      </w:r>
      <w:r w:rsidR="0050254E">
        <w:rPr>
          <w:rFonts w:ascii="Arial" w:hAnsi="Arial" w:cs="Arial"/>
          <w:sz w:val="22"/>
          <w:szCs w:val="22"/>
        </w:rPr>
        <w:t xml:space="preserve">Сл. лист Града Новог Сада", број </w:t>
      </w:r>
      <w:r w:rsidR="00A75540">
        <w:rPr>
          <w:rFonts w:ascii="Arial" w:hAnsi="Arial" w:cs="Arial"/>
          <w:sz w:val="22"/>
          <w:szCs w:val="22"/>
          <w:lang w:val="sr-Cyrl-RS"/>
        </w:rPr>
        <w:t>56</w:t>
      </w:r>
      <w:r w:rsidR="0050254E">
        <w:rPr>
          <w:rFonts w:ascii="Arial" w:hAnsi="Arial" w:cs="Arial"/>
          <w:sz w:val="22"/>
          <w:szCs w:val="22"/>
        </w:rPr>
        <w:t>/2021</w:t>
      </w:r>
      <w:r w:rsidRPr="000B3690">
        <w:rPr>
          <w:rFonts w:ascii="Arial" w:hAnsi="Arial" w:cs="Arial"/>
          <w:sz w:val="22"/>
          <w:szCs w:val="22"/>
        </w:rPr>
        <w:t>)</w:t>
      </w:r>
      <w:r w:rsidRPr="000B3690">
        <w:rPr>
          <w:rFonts w:ascii="Arial" w:hAnsi="Arial" w:cs="Arial"/>
          <w:sz w:val="22"/>
          <w:szCs w:val="22"/>
          <w:lang w:val="sr-Cyrl-RS"/>
        </w:rPr>
        <w:t>,</w:t>
      </w:r>
    </w:p>
    <w:p w:rsidR="00BF2F6A" w:rsidRPr="000B3690" w:rsidRDefault="00BF2F6A" w:rsidP="00466303">
      <w:pPr>
        <w:numPr>
          <w:ilvl w:val="0"/>
          <w:numId w:val="28"/>
        </w:numPr>
        <w:jc w:val="both"/>
        <w:rPr>
          <w:rFonts w:ascii="Arial" w:hAnsi="Arial" w:cs="Arial"/>
          <w:sz w:val="22"/>
          <w:szCs w:val="22"/>
        </w:rPr>
      </w:pPr>
      <w:r w:rsidRPr="000B3690">
        <w:rPr>
          <w:rFonts w:ascii="Arial" w:hAnsi="Arial" w:cs="Arial"/>
          <w:sz w:val="22"/>
          <w:szCs w:val="22"/>
        </w:rPr>
        <w:t>Правилник о садржају и начину финансијског извештавања о планираним и оствареним приходима и примањима и планираним и извршеним расходима и издацима јединица локалне са</w:t>
      </w:r>
      <w:r w:rsidR="00E627CF" w:rsidRPr="000B3690">
        <w:rPr>
          <w:rFonts w:ascii="Arial" w:hAnsi="Arial" w:cs="Arial"/>
          <w:sz w:val="22"/>
          <w:szCs w:val="22"/>
        </w:rPr>
        <w:t xml:space="preserve">моуправe ("Сл. гласник РС", број </w:t>
      </w:r>
      <w:r w:rsidRPr="000B3690">
        <w:rPr>
          <w:rFonts w:ascii="Arial" w:hAnsi="Arial" w:cs="Arial"/>
          <w:sz w:val="22"/>
          <w:szCs w:val="22"/>
        </w:rPr>
        <w:t>79/2011)</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заједничким критеријумима и стандардима за успостављање, функционисање и извештавање о систему финансијског управљања и контроле у јавном</w:t>
      </w:r>
      <w:r w:rsidR="00E627CF" w:rsidRPr="000B3690">
        <w:rPr>
          <w:rFonts w:ascii="Arial" w:hAnsi="Arial" w:cs="Arial"/>
          <w:sz w:val="22"/>
          <w:szCs w:val="22"/>
        </w:rPr>
        <w:t xml:space="preserve"> сектору ("Сл. гласник РС", број </w:t>
      </w:r>
      <w:r w:rsidRPr="000B3690">
        <w:rPr>
          <w:rFonts w:ascii="Arial" w:hAnsi="Arial" w:cs="Arial"/>
          <w:sz w:val="22"/>
          <w:szCs w:val="22"/>
        </w:rPr>
        <w:t>89/2019)</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 ("Сл. гласник РС", бр. 99/2011 и 106/2013)</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заједничким основама, критеријумима и задацима за рад финансијске службе директног корисника буџетских средстава ("Сл. гласник РС", бр. 123/2003)</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начину и поступку преноса н</w:t>
      </w:r>
      <w:r w:rsidR="0050254E">
        <w:rPr>
          <w:rFonts w:ascii="Arial" w:hAnsi="Arial" w:cs="Arial"/>
          <w:sz w:val="22"/>
          <w:szCs w:val="22"/>
        </w:rPr>
        <w:t>еутрошених буџетских средстава Града Новог С</w:t>
      </w:r>
      <w:r w:rsidRPr="000B3690">
        <w:rPr>
          <w:rFonts w:ascii="Arial" w:hAnsi="Arial" w:cs="Arial"/>
          <w:sz w:val="22"/>
          <w:szCs w:val="22"/>
        </w:rPr>
        <w:t>ада на рачун извршења буџета града новог сада (</w:t>
      </w:r>
      <w:r w:rsidR="00E627CF" w:rsidRPr="000B3690">
        <w:rPr>
          <w:rFonts w:ascii="Arial" w:hAnsi="Arial" w:cs="Arial"/>
          <w:sz w:val="22"/>
          <w:szCs w:val="22"/>
        </w:rPr>
        <w:t>"Сл. лист Града Новог Сада", број</w:t>
      </w:r>
      <w:r w:rsidRPr="000B3690">
        <w:rPr>
          <w:rFonts w:ascii="Arial" w:hAnsi="Arial" w:cs="Arial"/>
          <w:sz w:val="22"/>
          <w:szCs w:val="22"/>
        </w:rPr>
        <w:t xml:space="preserve"> 67/2013)</w:t>
      </w:r>
      <w:r w:rsidRPr="000B3690">
        <w:rPr>
          <w:rFonts w:ascii="Arial" w:hAnsi="Arial" w:cs="Arial"/>
          <w:sz w:val="22"/>
          <w:szCs w:val="22"/>
          <w:lang w:val="sr-Cyrl-RS"/>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списку корисника јавних средстава ("Сл. гласник РС", бр</w:t>
      </w:r>
      <w:r w:rsidR="00E627CF" w:rsidRPr="000B3690">
        <w:rPr>
          <w:rFonts w:ascii="Arial" w:hAnsi="Arial" w:cs="Arial"/>
          <w:sz w:val="22"/>
          <w:szCs w:val="22"/>
          <w:lang w:val="sr-Cyrl-RS"/>
        </w:rPr>
        <w:t>ој</w:t>
      </w:r>
      <w:r w:rsidRPr="000B3690">
        <w:rPr>
          <w:rFonts w:ascii="Arial" w:hAnsi="Arial" w:cs="Arial"/>
          <w:sz w:val="22"/>
          <w:szCs w:val="22"/>
        </w:rPr>
        <w:t xml:space="preserve"> </w:t>
      </w:r>
      <w:r w:rsidR="0050254E">
        <w:rPr>
          <w:rFonts w:ascii="Arial" w:hAnsi="Arial" w:cs="Arial"/>
          <w:sz w:val="22"/>
          <w:szCs w:val="22"/>
          <w:lang w:val="sr-Cyrl-RS"/>
        </w:rPr>
        <w:t>13</w:t>
      </w:r>
      <w:r w:rsidR="00E627CF" w:rsidRPr="000B3690">
        <w:rPr>
          <w:rFonts w:ascii="Arial" w:hAnsi="Arial" w:cs="Arial"/>
          <w:sz w:val="22"/>
          <w:szCs w:val="22"/>
          <w:lang w:val="sr-Cyrl-RS"/>
        </w:rPr>
        <w:t>0/20</w:t>
      </w:r>
      <w:r w:rsidR="0050254E">
        <w:rPr>
          <w:rFonts w:ascii="Arial" w:hAnsi="Arial" w:cs="Arial"/>
          <w:sz w:val="22"/>
          <w:szCs w:val="22"/>
          <w:lang w:val="sr-Cyrl-RS"/>
        </w:rPr>
        <w:t>21</w:t>
      </w:r>
      <w:r w:rsidRPr="000B3690">
        <w:rPr>
          <w:rFonts w:ascii="Arial" w:hAnsi="Arial" w:cs="Arial"/>
          <w:sz w:val="22"/>
          <w:szCs w:val="22"/>
        </w:rPr>
        <w:t>)</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lang w:val="sr-Cyrl-RS"/>
        </w:rPr>
        <w:t xml:space="preserve">Правилник о коришћењу службених возила број </w:t>
      </w:r>
      <w:r w:rsidRPr="000B3690">
        <w:rPr>
          <w:rFonts w:ascii="Arial" w:hAnsi="Arial" w:cs="Arial"/>
          <w:sz w:val="22"/>
          <w:szCs w:val="22"/>
          <w:lang w:val="sr-Latn-RS"/>
        </w:rPr>
        <w:t>II</w:t>
      </w:r>
      <w:r w:rsidRPr="000B3690">
        <w:rPr>
          <w:rFonts w:ascii="Arial" w:hAnsi="Arial" w:cs="Arial"/>
          <w:sz w:val="22"/>
          <w:szCs w:val="22"/>
          <w:lang w:val="sr-Cyrl-RS"/>
        </w:rPr>
        <w:t>-020-2/2009-731-Г од 25.05.2009. године,</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Правилник о стручном усавршавању овлашћених интерних ревизора у јавно</w:t>
      </w:r>
      <w:r w:rsidR="00E627CF" w:rsidRPr="000B3690">
        <w:rPr>
          <w:rFonts w:ascii="Arial" w:hAnsi="Arial" w:cs="Arial"/>
          <w:sz w:val="22"/>
          <w:szCs w:val="22"/>
        </w:rPr>
        <w:t>м сектору ("Сл. гласник РС", број</w:t>
      </w:r>
      <w:r w:rsidRPr="000B3690">
        <w:rPr>
          <w:rFonts w:ascii="Arial" w:hAnsi="Arial" w:cs="Arial"/>
          <w:sz w:val="22"/>
          <w:szCs w:val="22"/>
        </w:rPr>
        <w:t xml:space="preserve"> 15/2019)</w:t>
      </w:r>
      <w:r w:rsidRPr="000B3690">
        <w:rPr>
          <w:rFonts w:ascii="Arial" w:hAnsi="Arial" w:cs="Arial"/>
          <w:sz w:val="22"/>
          <w:szCs w:val="22"/>
          <w:lang w:val="sr-Cyrl-RS"/>
        </w:rPr>
        <w:t xml:space="preserve"> и</w:t>
      </w:r>
    </w:p>
    <w:p w:rsidR="00BF2F6A" w:rsidRPr="000B3690" w:rsidRDefault="00BF2F6A" w:rsidP="00BF2F6A">
      <w:pPr>
        <w:numPr>
          <w:ilvl w:val="0"/>
          <w:numId w:val="28"/>
        </w:numPr>
        <w:jc w:val="both"/>
        <w:rPr>
          <w:rFonts w:ascii="Arial" w:hAnsi="Arial" w:cs="Arial"/>
          <w:sz w:val="22"/>
          <w:szCs w:val="22"/>
        </w:rPr>
      </w:pPr>
      <w:r w:rsidRPr="000B3690">
        <w:rPr>
          <w:rFonts w:ascii="Arial" w:hAnsi="Arial" w:cs="Arial"/>
          <w:sz w:val="22"/>
          <w:szCs w:val="22"/>
        </w:rPr>
        <w:t>Уредба о оцењивању с</w:t>
      </w:r>
      <w:r w:rsidR="00E627CF" w:rsidRPr="000B3690">
        <w:rPr>
          <w:rFonts w:ascii="Arial" w:hAnsi="Arial" w:cs="Arial"/>
          <w:sz w:val="22"/>
          <w:szCs w:val="22"/>
        </w:rPr>
        <w:t>лужбеника ("Сл. гласник РС", број</w:t>
      </w:r>
      <w:r w:rsidRPr="000B3690">
        <w:rPr>
          <w:rFonts w:ascii="Arial" w:hAnsi="Arial" w:cs="Arial"/>
          <w:sz w:val="22"/>
          <w:szCs w:val="22"/>
        </w:rPr>
        <w:t xml:space="preserve"> 2/2019).</w:t>
      </w:r>
    </w:p>
    <w:p w:rsidR="000E5A4F" w:rsidRPr="000B3690" w:rsidRDefault="000E5A4F" w:rsidP="002C7573">
      <w:pPr>
        <w:jc w:val="both"/>
        <w:rPr>
          <w:rFonts w:ascii="Arial" w:hAnsi="Arial" w:cs="Arial"/>
          <w:b/>
          <w:sz w:val="22"/>
          <w:szCs w:val="22"/>
          <w:lang w:val="sr-Cyrl-RS"/>
        </w:rPr>
      </w:pPr>
    </w:p>
    <w:p w:rsidR="00DD35EF" w:rsidRDefault="00DD35EF" w:rsidP="002C7573">
      <w:pPr>
        <w:jc w:val="both"/>
        <w:rPr>
          <w:rFonts w:ascii="Arial" w:hAnsi="Arial" w:cs="Arial"/>
          <w:b/>
          <w:sz w:val="22"/>
          <w:szCs w:val="22"/>
          <w:lang w:val="sr-Cyrl-RS"/>
        </w:rPr>
      </w:pPr>
    </w:p>
    <w:p w:rsidR="00B212BC" w:rsidRDefault="00B212BC" w:rsidP="002C7573">
      <w:pPr>
        <w:jc w:val="both"/>
        <w:rPr>
          <w:rFonts w:ascii="Arial" w:hAnsi="Arial" w:cs="Arial"/>
          <w:b/>
          <w:sz w:val="22"/>
          <w:szCs w:val="22"/>
          <w:lang w:val="sr-Cyrl-RS"/>
        </w:rPr>
      </w:pPr>
    </w:p>
    <w:p w:rsidR="00B212BC" w:rsidRPr="000B3690" w:rsidRDefault="00B212BC" w:rsidP="002C7573">
      <w:pPr>
        <w:jc w:val="both"/>
        <w:rPr>
          <w:rFonts w:ascii="Arial" w:hAnsi="Arial" w:cs="Arial"/>
          <w:b/>
          <w:sz w:val="22"/>
          <w:szCs w:val="22"/>
          <w:lang w:val="sr-Cyrl-RS"/>
        </w:rPr>
      </w:pPr>
    </w:p>
    <w:p w:rsidR="00A34638" w:rsidRDefault="0092542A" w:rsidP="0092542A">
      <w:pPr>
        <w:ind w:left="720"/>
        <w:rPr>
          <w:rFonts w:ascii="Arial" w:hAnsi="Arial" w:cs="Arial"/>
          <w:b/>
          <w:sz w:val="22"/>
          <w:szCs w:val="22"/>
          <w:lang w:val="ru-RU"/>
        </w:rPr>
      </w:pPr>
      <w:r w:rsidRPr="000B3690">
        <w:rPr>
          <w:rFonts w:ascii="Arial" w:hAnsi="Arial" w:cs="Arial"/>
          <w:b/>
          <w:sz w:val="22"/>
          <w:szCs w:val="22"/>
          <w:lang w:val="ru-RU"/>
        </w:rPr>
        <w:t xml:space="preserve">      </w:t>
      </w:r>
    </w:p>
    <w:p w:rsidR="002531B3" w:rsidRPr="000B3690" w:rsidRDefault="00D34537" w:rsidP="0092542A">
      <w:pPr>
        <w:ind w:left="720"/>
        <w:rPr>
          <w:rFonts w:ascii="Arial" w:hAnsi="Arial" w:cs="Arial"/>
          <w:b/>
          <w:sz w:val="22"/>
          <w:szCs w:val="22"/>
          <w:lang w:val="ru-RU"/>
        </w:rPr>
      </w:pPr>
      <w:r w:rsidRPr="000B3690">
        <w:rPr>
          <w:rFonts w:ascii="Arial" w:hAnsi="Arial" w:cs="Arial"/>
          <w:b/>
          <w:sz w:val="22"/>
          <w:szCs w:val="22"/>
          <w:lang w:val="ru-RU"/>
        </w:rPr>
        <w:t>10</w:t>
      </w:r>
      <w:r w:rsidR="002531B3" w:rsidRPr="000B3690">
        <w:rPr>
          <w:rFonts w:ascii="Arial" w:hAnsi="Arial" w:cs="Arial"/>
          <w:b/>
          <w:sz w:val="22"/>
          <w:szCs w:val="22"/>
          <w:lang w:val="ru-RU"/>
        </w:rPr>
        <w:t>. УСЛУГЕ КОЈЕ СЕ ПРУЖАЈУ ЗАИНТЕРЕСОВАНИМ ЛИЦИМА</w:t>
      </w:r>
    </w:p>
    <w:p w:rsidR="00494837" w:rsidRPr="000B3690" w:rsidRDefault="00494837" w:rsidP="00494837">
      <w:pPr>
        <w:tabs>
          <w:tab w:val="left" w:pos="567"/>
        </w:tabs>
        <w:jc w:val="both"/>
        <w:rPr>
          <w:rFonts w:ascii="Arial" w:hAnsi="Arial" w:cs="Arial"/>
          <w:b/>
          <w:sz w:val="22"/>
          <w:szCs w:val="22"/>
          <w:highlight w:val="yellow"/>
          <w:lang w:val="ru-RU"/>
        </w:rPr>
      </w:pPr>
    </w:p>
    <w:p w:rsidR="00F409B4" w:rsidRPr="000B3690" w:rsidRDefault="00494837" w:rsidP="00494837">
      <w:pPr>
        <w:tabs>
          <w:tab w:val="left" w:pos="567"/>
        </w:tabs>
        <w:jc w:val="both"/>
        <w:rPr>
          <w:rFonts w:ascii="Arial" w:hAnsi="Arial" w:cs="Arial"/>
          <w:sz w:val="22"/>
          <w:szCs w:val="22"/>
          <w:lang w:val="ru-RU"/>
        </w:rPr>
      </w:pPr>
      <w:r w:rsidRPr="000B3690">
        <w:rPr>
          <w:rFonts w:ascii="Arial" w:hAnsi="Arial" w:cs="Arial"/>
          <w:b/>
          <w:sz w:val="22"/>
          <w:szCs w:val="22"/>
          <w:lang w:val="ru-RU"/>
        </w:rPr>
        <w:tab/>
      </w:r>
      <w:r w:rsidR="00F409B4" w:rsidRPr="000B3690">
        <w:rPr>
          <w:rFonts w:ascii="Arial" w:hAnsi="Arial" w:cs="Arial"/>
          <w:sz w:val="22"/>
          <w:szCs w:val="22"/>
          <w:lang w:val="ru-RU"/>
        </w:rPr>
        <w:t>Служба за интерну ревизију Града Новог Сада, имајући у виду делокруг рада и надлежности утврђене законима и актима органа Града Новог Сада, не пружа услуге заинтересованим физичким и правним лицима.</w:t>
      </w:r>
    </w:p>
    <w:p w:rsidR="00D303E1" w:rsidRPr="000B3690" w:rsidRDefault="00D303E1" w:rsidP="002C7573">
      <w:pPr>
        <w:jc w:val="both"/>
        <w:rPr>
          <w:rFonts w:ascii="Arial" w:hAnsi="Arial" w:cs="Arial"/>
          <w:sz w:val="22"/>
          <w:szCs w:val="22"/>
          <w:lang w:val="ru-RU"/>
        </w:rPr>
      </w:pPr>
    </w:p>
    <w:p w:rsidR="00D303E1" w:rsidRPr="000B3690" w:rsidRDefault="00D303E1" w:rsidP="002C7573">
      <w:pPr>
        <w:jc w:val="both"/>
        <w:rPr>
          <w:rFonts w:ascii="Arial" w:hAnsi="Arial" w:cs="Arial"/>
          <w:sz w:val="22"/>
          <w:szCs w:val="22"/>
          <w:lang w:val="ru-RU"/>
        </w:rPr>
      </w:pPr>
    </w:p>
    <w:p w:rsidR="00D303E1" w:rsidRPr="000B3690" w:rsidRDefault="00D303E1" w:rsidP="002C7573">
      <w:pPr>
        <w:jc w:val="both"/>
        <w:rPr>
          <w:rFonts w:ascii="Arial" w:hAnsi="Arial" w:cs="Arial"/>
          <w:sz w:val="22"/>
          <w:szCs w:val="22"/>
          <w:lang w:val="ru-RU"/>
        </w:rPr>
      </w:pPr>
    </w:p>
    <w:p w:rsidR="00D303E1" w:rsidRPr="000B3690" w:rsidRDefault="00753D9A" w:rsidP="00753D9A">
      <w:pPr>
        <w:ind w:firstLine="720"/>
        <w:rPr>
          <w:rFonts w:ascii="Arial" w:hAnsi="Arial" w:cs="Arial"/>
          <w:b/>
          <w:sz w:val="22"/>
          <w:szCs w:val="22"/>
          <w:lang w:val="ru-RU"/>
        </w:rPr>
      </w:pPr>
      <w:r w:rsidRPr="000B3690">
        <w:rPr>
          <w:rFonts w:ascii="Arial" w:hAnsi="Arial" w:cs="Arial"/>
          <w:b/>
          <w:sz w:val="22"/>
          <w:szCs w:val="22"/>
          <w:lang w:val="ru-RU"/>
        </w:rPr>
        <w:t xml:space="preserve">        </w:t>
      </w:r>
      <w:r w:rsidR="00D34537" w:rsidRPr="000B3690">
        <w:rPr>
          <w:rFonts w:ascii="Arial" w:hAnsi="Arial" w:cs="Arial"/>
          <w:b/>
          <w:sz w:val="22"/>
          <w:szCs w:val="22"/>
          <w:lang w:val="ru-RU"/>
        </w:rPr>
        <w:t>11</w:t>
      </w:r>
      <w:r w:rsidR="00D303E1" w:rsidRPr="000B3690">
        <w:rPr>
          <w:rFonts w:ascii="Arial" w:hAnsi="Arial" w:cs="Arial"/>
          <w:b/>
          <w:sz w:val="22"/>
          <w:szCs w:val="22"/>
          <w:lang w:val="ru-RU"/>
        </w:rPr>
        <w:t>. ПОСТУПАК РАДИ ПРУЖАЊА УСЛУГА</w:t>
      </w:r>
    </w:p>
    <w:p w:rsidR="00D303E1" w:rsidRPr="000B3690" w:rsidRDefault="00D303E1" w:rsidP="002C7573">
      <w:pPr>
        <w:jc w:val="both"/>
        <w:rPr>
          <w:rFonts w:ascii="Arial" w:hAnsi="Arial" w:cs="Arial"/>
          <w:sz w:val="22"/>
          <w:szCs w:val="22"/>
          <w:lang w:val="ru-RU"/>
        </w:rPr>
      </w:pPr>
    </w:p>
    <w:p w:rsidR="00D303E1" w:rsidRPr="000B3690" w:rsidRDefault="00494837" w:rsidP="00494837">
      <w:pPr>
        <w:tabs>
          <w:tab w:val="left" w:pos="567"/>
        </w:tabs>
        <w:jc w:val="both"/>
        <w:rPr>
          <w:rFonts w:ascii="Arial" w:hAnsi="Arial" w:cs="Arial"/>
          <w:sz w:val="22"/>
          <w:szCs w:val="22"/>
          <w:lang w:val="ru-RU"/>
        </w:rPr>
      </w:pPr>
      <w:r w:rsidRPr="000B3690">
        <w:rPr>
          <w:rFonts w:ascii="Arial" w:hAnsi="Arial" w:cs="Arial"/>
          <w:sz w:val="22"/>
          <w:szCs w:val="22"/>
          <w:lang w:val="ru-RU"/>
        </w:rPr>
        <w:tab/>
      </w:r>
      <w:r w:rsidR="00D303E1" w:rsidRPr="000B3690">
        <w:rPr>
          <w:rFonts w:ascii="Arial" w:hAnsi="Arial" w:cs="Arial"/>
          <w:sz w:val="22"/>
          <w:szCs w:val="22"/>
          <w:lang w:val="ru-RU"/>
        </w:rPr>
        <w:t>Служба за интерну ревизију Града Новог Сада, имајући у виду делокруг рада и надлежности утврђене законима и актима органа Града Новог Сада, не пружа услуге заинтересованим физичким и правним лицима, па самим тим није прописан ни поступак пружања услуга.</w:t>
      </w:r>
    </w:p>
    <w:p w:rsidR="00D303E1" w:rsidRDefault="00D303E1" w:rsidP="002C7573">
      <w:pPr>
        <w:jc w:val="both"/>
        <w:rPr>
          <w:rFonts w:ascii="Arial" w:hAnsi="Arial" w:cs="Arial"/>
          <w:sz w:val="22"/>
          <w:szCs w:val="22"/>
          <w:lang w:val="ru-RU"/>
        </w:rPr>
      </w:pPr>
    </w:p>
    <w:p w:rsidR="00525FB1" w:rsidRDefault="00525FB1" w:rsidP="002C7573">
      <w:pPr>
        <w:jc w:val="both"/>
        <w:rPr>
          <w:rFonts w:ascii="Arial" w:hAnsi="Arial" w:cs="Arial"/>
          <w:sz w:val="22"/>
          <w:szCs w:val="22"/>
          <w:lang w:val="ru-RU"/>
        </w:rPr>
      </w:pPr>
    </w:p>
    <w:p w:rsidR="00525FB1" w:rsidRDefault="00525FB1" w:rsidP="002C7573">
      <w:pPr>
        <w:jc w:val="both"/>
        <w:rPr>
          <w:rFonts w:ascii="Arial" w:hAnsi="Arial" w:cs="Arial"/>
          <w:sz w:val="22"/>
          <w:szCs w:val="22"/>
          <w:lang w:val="ru-RU"/>
        </w:rPr>
      </w:pPr>
    </w:p>
    <w:p w:rsidR="00D303E1" w:rsidRPr="000B3690" w:rsidRDefault="00D303E1" w:rsidP="002C7573">
      <w:pPr>
        <w:jc w:val="both"/>
        <w:rPr>
          <w:rFonts w:ascii="Arial" w:hAnsi="Arial" w:cs="Arial"/>
          <w:sz w:val="22"/>
          <w:szCs w:val="22"/>
          <w:lang w:val="ru-RU"/>
        </w:rPr>
      </w:pPr>
    </w:p>
    <w:p w:rsidR="00D303E1" w:rsidRPr="000B3690" w:rsidRDefault="00D303E1" w:rsidP="002C7573">
      <w:pPr>
        <w:jc w:val="both"/>
        <w:rPr>
          <w:rFonts w:ascii="Arial" w:hAnsi="Arial" w:cs="Arial"/>
          <w:sz w:val="22"/>
          <w:szCs w:val="22"/>
          <w:lang w:val="ru-RU"/>
        </w:rPr>
      </w:pPr>
      <w:r w:rsidRPr="000B3690">
        <w:rPr>
          <w:rFonts w:ascii="Arial" w:hAnsi="Arial" w:cs="Arial"/>
          <w:sz w:val="22"/>
          <w:szCs w:val="22"/>
          <w:lang w:val="ru-RU"/>
        </w:rPr>
        <w:tab/>
        <w:t xml:space="preserve"> </w:t>
      </w:r>
    </w:p>
    <w:p w:rsidR="00D303E1" w:rsidRPr="000B3690" w:rsidRDefault="00753D9A" w:rsidP="00753D9A">
      <w:pPr>
        <w:rPr>
          <w:rFonts w:ascii="Arial" w:hAnsi="Arial" w:cs="Arial"/>
          <w:b/>
          <w:sz w:val="22"/>
          <w:szCs w:val="22"/>
          <w:lang w:val="ru-RU"/>
        </w:rPr>
      </w:pPr>
      <w:r w:rsidRPr="000B3690">
        <w:rPr>
          <w:rFonts w:ascii="Arial" w:hAnsi="Arial" w:cs="Arial"/>
          <w:b/>
          <w:sz w:val="22"/>
          <w:szCs w:val="22"/>
          <w:lang w:val="ru-RU"/>
        </w:rPr>
        <w:lastRenderedPageBreak/>
        <w:t xml:space="preserve">                    12</w:t>
      </w:r>
      <w:r w:rsidR="00D303E1" w:rsidRPr="000B3690">
        <w:rPr>
          <w:rFonts w:ascii="Arial" w:hAnsi="Arial" w:cs="Arial"/>
          <w:b/>
          <w:sz w:val="22"/>
          <w:szCs w:val="22"/>
          <w:lang w:val="ru-RU"/>
        </w:rPr>
        <w:t>. ПРЕГЛЕД ПОДАТАКА О ПРУЖЕНИМ УСЛУГАМА</w:t>
      </w:r>
    </w:p>
    <w:p w:rsidR="00D303E1" w:rsidRPr="000B3690" w:rsidRDefault="00D303E1" w:rsidP="002C7573">
      <w:pPr>
        <w:jc w:val="both"/>
        <w:rPr>
          <w:rFonts w:ascii="Arial" w:hAnsi="Arial" w:cs="Arial"/>
          <w:sz w:val="22"/>
          <w:szCs w:val="22"/>
          <w:lang w:val="ru-RU"/>
        </w:rPr>
      </w:pPr>
    </w:p>
    <w:p w:rsidR="00D303E1" w:rsidRPr="000B3690" w:rsidRDefault="00494837" w:rsidP="00494837">
      <w:pPr>
        <w:tabs>
          <w:tab w:val="left" w:pos="567"/>
        </w:tabs>
        <w:jc w:val="both"/>
        <w:rPr>
          <w:rFonts w:ascii="Arial" w:hAnsi="Arial" w:cs="Arial"/>
          <w:sz w:val="22"/>
          <w:szCs w:val="22"/>
          <w:lang w:val="ru-RU"/>
        </w:rPr>
      </w:pPr>
      <w:r w:rsidRPr="000B3690">
        <w:rPr>
          <w:rFonts w:ascii="Arial" w:hAnsi="Arial" w:cs="Arial"/>
          <w:sz w:val="22"/>
          <w:szCs w:val="22"/>
          <w:lang w:val="ru-RU"/>
        </w:rPr>
        <w:tab/>
      </w:r>
      <w:r w:rsidR="00D303E1" w:rsidRPr="000B3690">
        <w:rPr>
          <w:rFonts w:ascii="Arial" w:hAnsi="Arial" w:cs="Arial"/>
          <w:sz w:val="22"/>
          <w:szCs w:val="22"/>
          <w:lang w:val="ru-RU"/>
        </w:rPr>
        <w:t>Служба за интерну ревизију Града Новог Сада не располаже подацима о пруженим услугама, с обзиром да, имајући у виду делокруг рада и надлежност утврђене законима и актима органа Града Новог Сада, не пружа услуге заинтересованим физичким и правним лицима.</w:t>
      </w:r>
    </w:p>
    <w:p w:rsidR="00076C77" w:rsidRPr="000B3690" w:rsidRDefault="00076C77" w:rsidP="002C7573">
      <w:pPr>
        <w:jc w:val="both"/>
        <w:rPr>
          <w:rFonts w:ascii="Arial" w:hAnsi="Arial" w:cs="Arial"/>
          <w:sz w:val="22"/>
          <w:szCs w:val="22"/>
          <w:lang w:val="ru-RU"/>
        </w:rPr>
      </w:pPr>
    </w:p>
    <w:p w:rsidR="00D303E1" w:rsidRPr="000B3690" w:rsidRDefault="00753D9A" w:rsidP="001E7309">
      <w:pPr>
        <w:jc w:val="center"/>
        <w:rPr>
          <w:rFonts w:ascii="Arial" w:hAnsi="Arial" w:cs="Arial"/>
          <w:b/>
          <w:sz w:val="22"/>
          <w:szCs w:val="22"/>
          <w:lang w:val="ru-RU"/>
        </w:rPr>
      </w:pPr>
      <w:r w:rsidRPr="000B3690">
        <w:rPr>
          <w:rFonts w:ascii="Arial" w:hAnsi="Arial" w:cs="Arial"/>
          <w:b/>
          <w:sz w:val="22"/>
          <w:szCs w:val="22"/>
          <w:lang w:val="ru-RU"/>
        </w:rPr>
        <w:t>13</w:t>
      </w:r>
      <w:r w:rsidR="00D303E1" w:rsidRPr="000B3690">
        <w:rPr>
          <w:rFonts w:ascii="Arial" w:hAnsi="Arial" w:cs="Arial"/>
          <w:b/>
          <w:sz w:val="22"/>
          <w:szCs w:val="22"/>
          <w:lang w:val="ru-RU"/>
        </w:rPr>
        <w:t xml:space="preserve">. ПОДАЦИ О ПЛАНИРАНИМ,ОДОБРЕНИМ И ОСТВАРЕНИМ ПРИХОДИМА И РАСХОДИМА ИЗ СРЕДСТАВА БУЏЕТА ГРАДА НОВОГ САДА </w:t>
      </w:r>
    </w:p>
    <w:p w:rsidR="00B2058D" w:rsidRPr="000B3690" w:rsidRDefault="00B2058D" w:rsidP="001E7309">
      <w:pPr>
        <w:jc w:val="center"/>
        <w:rPr>
          <w:rFonts w:ascii="Arial" w:hAnsi="Arial" w:cs="Arial"/>
          <w:b/>
          <w:sz w:val="22"/>
          <w:szCs w:val="22"/>
          <w:lang w:val="ru-RU"/>
        </w:rPr>
      </w:pPr>
    </w:p>
    <w:p w:rsidR="00DA3D02" w:rsidRPr="000B3690" w:rsidRDefault="00DA3D02" w:rsidP="001E7309">
      <w:pPr>
        <w:jc w:val="center"/>
        <w:rPr>
          <w:rFonts w:ascii="Arial" w:hAnsi="Arial" w:cs="Arial"/>
          <w:b/>
          <w:sz w:val="22"/>
          <w:szCs w:val="22"/>
          <w:lang w:val="sr-Latn-RS"/>
        </w:rPr>
      </w:pPr>
    </w:p>
    <w:p w:rsidR="00076C77" w:rsidRPr="000B3690" w:rsidRDefault="004418F4" w:rsidP="00F25737">
      <w:pPr>
        <w:jc w:val="both"/>
        <w:rPr>
          <w:rFonts w:ascii="Arial" w:hAnsi="Arial" w:cs="Arial"/>
          <w:sz w:val="22"/>
          <w:szCs w:val="22"/>
          <w:lang w:val="sr-Latn-RS" w:eastAsia="sr-Latn-RS"/>
        </w:rPr>
      </w:pPr>
      <w:r w:rsidRPr="004418F4">
        <w:rPr>
          <w:noProof/>
          <w:lang w:val="sr-Latn-RS" w:eastAsia="sr-Latn-RS"/>
        </w:rPr>
        <w:drawing>
          <wp:inline distT="0" distB="0" distL="0" distR="0">
            <wp:extent cx="5943600" cy="5706938"/>
            <wp:effectExtent l="0" t="0" r="0" b="825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706938"/>
                    </a:xfrm>
                    <a:prstGeom prst="rect">
                      <a:avLst/>
                    </a:prstGeom>
                    <a:noFill/>
                    <a:ln>
                      <a:noFill/>
                    </a:ln>
                  </pic:spPr>
                </pic:pic>
              </a:graphicData>
            </a:graphic>
          </wp:inline>
        </w:drawing>
      </w:r>
    </w:p>
    <w:p w:rsidR="00B92DFC" w:rsidRPr="000B3690" w:rsidRDefault="00B92DFC" w:rsidP="00F25737">
      <w:pPr>
        <w:jc w:val="both"/>
        <w:rPr>
          <w:rFonts w:ascii="Arial" w:hAnsi="Arial" w:cs="Arial"/>
          <w:sz w:val="22"/>
          <w:szCs w:val="22"/>
          <w:lang w:val="sr-Latn-RS" w:eastAsia="sr-Latn-RS"/>
        </w:rPr>
      </w:pPr>
    </w:p>
    <w:p w:rsidR="008F15DD" w:rsidRDefault="008F15DD" w:rsidP="00B30740">
      <w:pPr>
        <w:jc w:val="center"/>
        <w:rPr>
          <w:rFonts w:ascii="Arial" w:hAnsi="Arial" w:cs="Arial"/>
          <w:b/>
          <w:sz w:val="22"/>
          <w:szCs w:val="22"/>
          <w:lang w:val="ru-RU"/>
        </w:rPr>
      </w:pPr>
    </w:p>
    <w:p w:rsidR="008F15DD" w:rsidRDefault="008F15DD" w:rsidP="00B30740">
      <w:pPr>
        <w:jc w:val="center"/>
        <w:rPr>
          <w:rFonts w:ascii="Arial" w:hAnsi="Arial" w:cs="Arial"/>
          <w:b/>
          <w:sz w:val="22"/>
          <w:szCs w:val="22"/>
          <w:lang w:val="ru-RU"/>
        </w:rPr>
      </w:pPr>
    </w:p>
    <w:p w:rsidR="008F15DD" w:rsidRDefault="008F15DD" w:rsidP="00B30740">
      <w:pPr>
        <w:jc w:val="center"/>
        <w:rPr>
          <w:rFonts w:ascii="Arial" w:hAnsi="Arial" w:cs="Arial"/>
          <w:b/>
          <w:sz w:val="22"/>
          <w:szCs w:val="22"/>
          <w:lang w:val="ru-RU"/>
        </w:rPr>
      </w:pPr>
    </w:p>
    <w:p w:rsidR="00B212BC" w:rsidRDefault="00B212BC" w:rsidP="00B30740">
      <w:pPr>
        <w:jc w:val="center"/>
        <w:rPr>
          <w:rFonts w:ascii="Arial" w:hAnsi="Arial" w:cs="Arial"/>
          <w:b/>
          <w:sz w:val="22"/>
          <w:szCs w:val="22"/>
          <w:lang w:val="ru-RU"/>
        </w:rPr>
      </w:pPr>
    </w:p>
    <w:p w:rsidR="00DF009B" w:rsidRDefault="00DF009B" w:rsidP="00B30740">
      <w:pPr>
        <w:jc w:val="center"/>
        <w:rPr>
          <w:rFonts w:ascii="Arial" w:hAnsi="Arial" w:cs="Arial"/>
          <w:b/>
          <w:sz w:val="22"/>
          <w:szCs w:val="22"/>
          <w:lang w:val="ru-RU"/>
        </w:rPr>
      </w:pPr>
    </w:p>
    <w:p w:rsidR="008F15DD" w:rsidRDefault="008F15DD" w:rsidP="00B30740">
      <w:pPr>
        <w:jc w:val="center"/>
        <w:rPr>
          <w:rFonts w:ascii="Arial" w:hAnsi="Arial" w:cs="Arial"/>
          <w:b/>
          <w:sz w:val="22"/>
          <w:szCs w:val="22"/>
          <w:lang w:val="ru-RU"/>
        </w:rPr>
      </w:pPr>
    </w:p>
    <w:p w:rsidR="002531B3" w:rsidRPr="000B3690" w:rsidRDefault="00E13F9D" w:rsidP="00B30740">
      <w:pPr>
        <w:jc w:val="center"/>
        <w:rPr>
          <w:rFonts w:ascii="Arial" w:hAnsi="Arial" w:cs="Arial"/>
          <w:b/>
          <w:sz w:val="22"/>
          <w:szCs w:val="22"/>
          <w:lang w:val="ru-RU"/>
        </w:rPr>
      </w:pPr>
      <w:r w:rsidRPr="000B3690">
        <w:rPr>
          <w:rFonts w:ascii="Arial" w:hAnsi="Arial" w:cs="Arial"/>
          <w:b/>
          <w:sz w:val="22"/>
          <w:szCs w:val="22"/>
          <w:lang w:val="ru-RU"/>
        </w:rPr>
        <w:t>1</w:t>
      </w:r>
      <w:r w:rsidR="00753D9A" w:rsidRPr="000B3690">
        <w:rPr>
          <w:rFonts w:ascii="Arial" w:hAnsi="Arial" w:cs="Arial"/>
          <w:b/>
          <w:sz w:val="22"/>
          <w:szCs w:val="22"/>
          <w:lang w:val="ru-RU"/>
        </w:rPr>
        <w:t>4</w:t>
      </w:r>
      <w:r w:rsidR="002531B3" w:rsidRPr="000B3690">
        <w:rPr>
          <w:rFonts w:ascii="Arial" w:hAnsi="Arial" w:cs="Arial"/>
          <w:b/>
          <w:sz w:val="22"/>
          <w:szCs w:val="22"/>
          <w:lang w:val="ru-RU"/>
        </w:rPr>
        <w:t>. ПОДАЦИ О ЈАВНИМ НАБАВКАМА</w:t>
      </w:r>
    </w:p>
    <w:p w:rsidR="002531B3" w:rsidRPr="000B3690" w:rsidRDefault="002531B3" w:rsidP="002C7573">
      <w:pPr>
        <w:jc w:val="both"/>
        <w:rPr>
          <w:rFonts w:ascii="Arial" w:hAnsi="Arial" w:cs="Arial"/>
          <w:b/>
          <w:sz w:val="22"/>
          <w:szCs w:val="22"/>
          <w:lang w:val="ru-RU"/>
        </w:rPr>
      </w:pPr>
    </w:p>
    <w:p w:rsidR="002531B3" w:rsidRPr="000B3690" w:rsidRDefault="00494837" w:rsidP="00494837">
      <w:pPr>
        <w:tabs>
          <w:tab w:val="left" w:pos="567"/>
        </w:tabs>
        <w:jc w:val="both"/>
        <w:rPr>
          <w:rFonts w:ascii="Arial" w:hAnsi="Arial" w:cs="Arial"/>
          <w:sz w:val="22"/>
          <w:szCs w:val="22"/>
          <w:u w:val="single"/>
          <w:lang w:val="sr-Cyrl-CS"/>
        </w:rPr>
      </w:pPr>
      <w:r w:rsidRPr="000B3690">
        <w:rPr>
          <w:rFonts w:ascii="Arial" w:hAnsi="Arial" w:cs="Arial"/>
          <w:sz w:val="22"/>
          <w:szCs w:val="22"/>
          <w:lang w:val="ru-RU"/>
        </w:rPr>
        <w:tab/>
      </w:r>
      <w:r w:rsidR="007E182C" w:rsidRPr="000B3690">
        <w:rPr>
          <w:rFonts w:ascii="Arial" w:hAnsi="Arial" w:cs="Arial"/>
          <w:sz w:val="22"/>
          <w:szCs w:val="22"/>
          <w:lang w:val="ru-RU"/>
        </w:rPr>
        <w:t>Служба за интерну ревизију Града Новог Сада</w:t>
      </w:r>
      <w:r w:rsidR="002531B3" w:rsidRPr="000B3690">
        <w:rPr>
          <w:rFonts w:ascii="Arial" w:hAnsi="Arial" w:cs="Arial"/>
          <w:sz w:val="22"/>
          <w:szCs w:val="22"/>
          <w:lang w:val="ru-RU"/>
        </w:rPr>
        <w:t xml:space="preserve"> не доноси план јавних набавки, нити спроводи поступак јавних набавки. Јавне набавке за потребе </w:t>
      </w:r>
      <w:r w:rsidR="007E182C" w:rsidRPr="000B3690">
        <w:rPr>
          <w:rFonts w:ascii="Arial" w:hAnsi="Arial" w:cs="Arial"/>
          <w:sz w:val="22"/>
          <w:szCs w:val="22"/>
          <w:lang w:val="ru-RU"/>
        </w:rPr>
        <w:t>Службе за интерну реви</w:t>
      </w:r>
      <w:r w:rsidR="004A6D2D" w:rsidRPr="000B3690">
        <w:rPr>
          <w:rFonts w:ascii="Arial" w:hAnsi="Arial" w:cs="Arial"/>
          <w:sz w:val="22"/>
          <w:szCs w:val="22"/>
          <w:lang w:val="ru-RU"/>
        </w:rPr>
        <w:t>зију Града Новог Сада</w:t>
      </w:r>
      <w:r w:rsidR="002531B3" w:rsidRPr="000B3690">
        <w:rPr>
          <w:rFonts w:ascii="Arial" w:hAnsi="Arial" w:cs="Arial"/>
          <w:sz w:val="22"/>
          <w:szCs w:val="22"/>
          <w:lang w:val="ru-RU"/>
        </w:rPr>
        <w:t xml:space="preserve"> спроводи Служба за заједничке послове Града Новог Сада која доноси и јединствен план јавних набавки за све градске управе. Увид у план јавних набавки, као и у податке о спроведеним поступцима јавних набавки може се извршити у Информатору о раду Службе за заједничке послове који је објављен на званичној презентацији Града Новог Сада </w:t>
      </w:r>
      <w:hyperlink r:id="rId13" w:history="1">
        <w:r w:rsidR="002C29B6" w:rsidRPr="000B3690">
          <w:rPr>
            <w:rStyle w:val="Hiperveza"/>
            <w:rFonts w:ascii="Arial" w:hAnsi="Arial" w:cs="Arial"/>
            <w:color w:val="auto"/>
            <w:sz w:val="22"/>
            <w:szCs w:val="22"/>
            <w:lang w:val="sr-Latn-CS"/>
          </w:rPr>
          <w:t>www.novisad.rs</w:t>
        </w:r>
      </w:hyperlink>
      <w:r w:rsidR="002531B3" w:rsidRPr="000B3690">
        <w:rPr>
          <w:rFonts w:ascii="Arial" w:hAnsi="Arial" w:cs="Arial"/>
          <w:sz w:val="22"/>
          <w:szCs w:val="22"/>
          <w:u w:val="single"/>
          <w:lang w:val="sr-Cyrl-CS"/>
        </w:rPr>
        <w:t>.</w:t>
      </w:r>
    </w:p>
    <w:p w:rsidR="002A5CD3" w:rsidRPr="000B3690" w:rsidRDefault="002A5CD3" w:rsidP="00494837">
      <w:pPr>
        <w:tabs>
          <w:tab w:val="left" w:pos="567"/>
        </w:tabs>
        <w:jc w:val="both"/>
        <w:rPr>
          <w:rFonts w:ascii="Arial" w:hAnsi="Arial" w:cs="Arial"/>
          <w:b/>
          <w:sz w:val="22"/>
          <w:szCs w:val="22"/>
          <w:lang w:val="ru-RU"/>
        </w:rPr>
      </w:pPr>
    </w:p>
    <w:p w:rsidR="002A5CD3" w:rsidRPr="000B3690" w:rsidRDefault="002A5CD3" w:rsidP="00494837">
      <w:pPr>
        <w:tabs>
          <w:tab w:val="left" w:pos="567"/>
        </w:tabs>
        <w:jc w:val="both"/>
        <w:rPr>
          <w:rFonts w:ascii="Arial" w:hAnsi="Arial" w:cs="Arial"/>
          <w:b/>
          <w:sz w:val="22"/>
          <w:szCs w:val="22"/>
          <w:lang w:val="ru-RU"/>
        </w:rPr>
      </w:pPr>
    </w:p>
    <w:p w:rsidR="001E23B7" w:rsidRPr="000B3690" w:rsidRDefault="001E23B7" w:rsidP="00494837">
      <w:pPr>
        <w:tabs>
          <w:tab w:val="left" w:pos="567"/>
        </w:tabs>
        <w:jc w:val="both"/>
        <w:rPr>
          <w:rFonts w:ascii="Arial" w:hAnsi="Arial" w:cs="Arial"/>
          <w:b/>
          <w:sz w:val="22"/>
          <w:szCs w:val="22"/>
          <w:lang w:val="ru-RU"/>
        </w:rPr>
      </w:pPr>
    </w:p>
    <w:p w:rsidR="002531B3" w:rsidRPr="000B3690" w:rsidRDefault="002531B3" w:rsidP="002C7573">
      <w:pPr>
        <w:jc w:val="both"/>
        <w:rPr>
          <w:rFonts w:ascii="Arial" w:hAnsi="Arial" w:cs="Arial"/>
          <w:b/>
          <w:sz w:val="22"/>
          <w:szCs w:val="22"/>
          <w:highlight w:val="yellow"/>
          <w:lang w:val="sr-Cyrl-CS"/>
        </w:rPr>
      </w:pPr>
    </w:p>
    <w:p w:rsidR="002531B3" w:rsidRPr="000B3690" w:rsidRDefault="002531B3" w:rsidP="001E7309">
      <w:pPr>
        <w:jc w:val="center"/>
        <w:rPr>
          <w:rFonts w:ascii="Arial" w:hAnsi="Arial" w:cs="Arial"/>
          <w:b/>
          <w:sz w:val="22"/>
          <w:szCs w:val="22"/>
          <w:lang w:val="ru-RU"/>
        </w:rPr>
      </w:pPr>
      <w:r w:rsidRPr="000B3690">
        <w:rPr>
          <w:rFonts w:ascii="Arial" w:hAnsi="Arial" w:cs="Arial"/>
          <w:b/>
          <w:sz w:val="22"/>
          <w:szCs w:val="22"/>
          <w:lang w:val="ru-RU"/>
        </w:rPr>
        <w:t>1</w:t>
      </w:r>
      <w:r w:rsidR="00753D9A" w:rsidRPr="000B3690">
        <w:rPr>
          <w:rFonts w:ascii="Arial" w:hAnsi="Arial" w:cs="Arial"/>
          <w:b/>
          <w:sz w:val="22"/>
          <w:szCs w:val="22"/>
          <w:lang w:val="sr-Latn-CS"/>
        </w:rPr>
        <w:t>5</w:t>
      </w:r>
      <w:r w:rsidRPr="000B3690">
        <w:rPr>
          <w:rFonts w:ascii="Arial" w:hAnsi="Arial" w:cs="Arial"/>
          <w:b/>
          <w:sz w:val="22"/>
          <w:szCs w:val="22"/>
          <w:lang w:val="ru-RU"/>
        </w:rPr>
        <w:t>. ПОДАЦИ О ИСПЛАЋЕНИМ ПЛАТАМА, ЗАРАДАМА И ДРУГИМ ПРИМАЊИМА</w:t>
      </w:r>
    </w:p>
    <w:p w:rsidR="002531B3" w:rsidRPr="000B3690" w:rsidRDefault="002531B3" w:rsidP="001E7309">
      <w:pPr>
        <w:jc w:val="center"/>
        <w:rPr>
          <w:rFonts w:ascii="Arial" w:hAnsi="Arial" w:cs="Arial"/>
          <w:b/>
          <w:sz w:val="22"/>
          <w:szCs w:val="22"/>
          <w:highlight w:val="yellow"/>
          <w:lang w:val="sr-Latn-RS"/>
        </w:rPr>
      </w:pPr>
    </w:p>
    <w:p w:rsidR="003D2D8E" w:rsidRPr="000B3690" w:rsidRDefault="003D2D8E" w:rsidP="002C7573">
      <w:pPr>
        <w:jc w:val="both"/>
        <w:rPr>
          <w:rFonts w:ascii="Arial" w:hAnsi="Arial" w:cs="Arial"/>
          <w:b/>
          <w:sz w:val="22"/>
          <w:szCs w:val="22"/>
          <w:highlight w:val="yellow"/>
          <w:lang w:val="sr-Latn-RS"/>
        </w:rPr>
      </w:pPr>
    </w:p>
    <w:p w:rsidR="004D281C" w:rsidRPr="000B3690" w:rsidRDefault="004D281C" w:rsidP="002C7573">
      <w:pPr>
        <w:jc w:val="both"/>
        <w:rPr>
          <w:rFonts w:ascii="Arial" w:hAnsi="Arial" w:cs="Arial"/>
          <w:b/>
          <w:sz w:val="22"/>
          <w:szCs w:val="22"/>
          <w:highlight w:val="yellow"/>
          <w:lang w:val="sr-Latn-RS"/>
        </w:rPr>
      </w:pPr>
    </w:p>
    <w:p w:rsidR="002531B3" w:rsidRPr="000B3690" w:rsidRDefault="002531B3" w:rsidP="002C7573">
      <w:pPr>
        <w:jc w:val="both"/>
        <w:rPr>
          <w:rFonts w:ascii="Arial" w:hAnsi="Arial" w:cs="Arial"/>
          <w:b/>
          <w:sz w:val="22"/>
          <w:szCs w:val="22"/>
          <w:highlight w:val="yellow"/>
          <w:lang w:val="ru-RU"/>
        </w:rPr>
      </w:pPr>
    </w:p>
    <w:p w:rsidR="002531B3" w:rsidRPr="000B3690" w:rsidRDefault="002531B3" w:rsidP="002C7573">
      <w:pPr>
        <w:jc w:val="both"/>
        <w:rPr>
          <w:rFonts w:ascii="Arial" w:hAnsi="Arial" w:cs="Arial"/>
          <w:b/>
          <w:sz w:val="22"/>
          <w:szCs w:val="22"/>
          <w:lang w:val="ru-RU"/>
        </w:rPr>
      </w:pPr>
      <w:r w:rsidRPr="000B3690">
        <w:rPr>
          <w:rFonts w:ascii="Arial" w:hAnsi="Arial" w:cs="Arial"/>
          <w:b/>
          <w:sz w:val="22"/>
          <w:szCs w:val="22"/>
          <w:lang w:val="ru-RU"/>
        </w:rPr>
        <w:t>Подаци о исплаћеним нето платама за</w:t>
      </w:r>
      <w:r w:rsidRPr="000B3690">
        <w:rPr>
          <w:rFonts w:ascii="Arial" w:hAnsi="Arial" w:cs="Arial"/>
          <w:b/>
          <w:sz w:val="22"/>
          <w:szCs w:val="22"/>
          <w:lang w:val="sr-Cyrl-RS"/>
        </w:rPr>
        <w:t xml:space="preserve"> </w:t>
      </w:r>
      <w:r w:rsidR="00525FB1">
        <w:rPr>
          <w:rFonts w:ascii="Arial" w:hAnsi="Arial" w:cs="Arial"/>
          <w:b/>
          <w:sz w:val="22"/>
          <w:szCs w:val="22"/>
          <w:lang w:val="sr-Cyrl-RS"/>
        </w:rPr>
        <w:t xml:space="preserve">април </w:t>
      </w:r>
      <w:r w:rsidR="007F067F" w:rsidRPr="000B3690">
        <w:rPr>
          <w:rFonts w:ascii="Arial" w:hAnsi="Arial" w:cs="Arial"/>
          <w:b/>
          <w:sz w:val="22"/>
          <w:szCs w:val="22"/>
          <w:lang w:val="ru-RU"/>
        </w:rPr>
        <w:t>202</w:t>
      </w:r>
      <w:r w:rsidR="00701782">
        <w:rPr>
          <w:rFonts w:ascii="Arial" w:hAnsi="Arial" w:cs="Arial"/>
          <w:b/>
          <w:sz w:val="22"/>
          <w:szCs w:val="22"/>
          <w:lang w:val="ru-RU"/>
        </w:rPr>
        <w:t>2</w:t>
      </w:r>
      <w:r w:rsidRPr="000B3690">
        <w:rPr>
          <w:rFonts w:ascii="Arial" w:hAnsi="Arial" w:cs="Arial"/>
          <w:b/>
          <w:sz w:val="22"/>
          <w:szCs w:val="22"/>
          <w:lang w:val="ru-RU"/>
        </w:rPr>
        <w:t>. године</w:t>
      </w:r>
    </w:p>
    <w:p w:rsidR="002531B3" w:rsidRPr="000B3690" w:rsidRDefault="002531B3" w:rsidP="002C7573">
      <w:pPr>
        <w:jc w:val="both"/>
        <w:rPr>
          <w:rFonts w:ascii="Arial" w:hAnsi="Arial" w:cs="Arial"/>
          <w:b/>
          <w:sz w:val="22"/>
          <w:szCs w:val="22"/>
          <w:lang w:val="ru-RU"/>
        </w:rPr>
      </w:pPr>
    </w:p>
    <w:p w:rsidR="004A6D2D" w:rsidRPr="000B3690" w:rsidRDefault="004A6D2D" w:rsidP="002C7573">
      <w:pPr>
        <w:jc w:val="both"/>
        <w:rPr>
          <w:rFonts w:ascii="Arial" w:hAnsi="Arial" w:cs="Arial"/>
          <w:b/>
          <w:sz w:val="22"/>
          <w:szCs w:val="22"/>
          <w:lang w:val="ru-RU"/>
        </w:rPr>
      </w:pPr>
    </w:p>
    <w:tbl>
      <w:tblPr>
        <w:tblW w:w="7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8"/>
        <w:gridCol w:w="2849"/>
      </w:tblGrid>
      <w:tr w:rsidR="002E1197" w:rsidRPr="000B3690" w:rsidTr="001311B5">
        <w:trPr>
          <w:trHeight w:val="279"/>
        </w:trPr>
        <w:tc>
          <w:tcPr>
            <w:tcW w:w="4778" w:type="dxa"/>
            <w:shd w:val="clear" w:color="auto" w:fill="auto"/>
          </w:tcPr>
          <w:p w:rsidR="002531B3" w:rsidRPr="000B3690" w:rsidRDefault="002531B3" w:rsidP="002C7573">
            <w:pPr>
              <w:jc w:val="both"/>
              <w:rPr>
                <w:rFonts w:ascii="Arial" w:hAnsi="Arial" w:cs="Arial"/>
                <w:b/>
                <w:sz w:val="22"/>
                <w:szCs w:val="22"/>
                <w:lang w:val="ru-RU"/>
              </w:rPr>
            </w:pPr>
            <w:r w:rsidRPr="000B3690">
              <w:rPr>
                <w:rFonts w:ascii="Arial" w:hAnsi="Arial" w:cs="Arial"/>
                <w:b/>
                <w:sz w:val="22"/>
                <w:szCs w:val="22"/>
                <w:lang w:val="ru-RU"/>
              </w:rPr>
              <w:t>Функција</w:t>
            </w:r>
          </w:p>
          <w:p w:rsidR="002531B3" w:rsidRPr="000B3690" w:rsidRDefault="002531B3" w:rsidP="002C7573">
            <w:pPr>
              <w:jc w:val="both"/>
              <w:rPr>
                <w:rFonts w:ascii="Arial" w:hAnsi="Arial" w:cs="Arial"/>
                <w:b/>
                <w:sz w:val="22"/>
                <w:szCs w:val="22"/>
                <w:lang w:val="ru-RU"/>
              </w:rPr>
            </w:pPr>
          </w:p>
        </w:tc>
        <w:tc>
          <w:tcPr>
            <w:tcW w:w="2849" w:type="dxa"/>
            <w:shd w:val="clear" w:color="auto" w:fill="auto"/>
          </w:tcPr>
          <w:p w:rsidR="002531B3" w:rsidRPr="000B3690" w:rsidRDefault="002531B3" w:rsidP="002C7573">
            <w:pPr>
              <w:jc w:val="both"/>
              <w:rPr>
                <w:rFonts w:ascii="Arial" w:hAnsi="Arial" w:cs="Arial"/>
                <w:b/>
                <w:sz w:val="22"/>
                <w:szCs w:val="22"/>
                <w:lang w:val="sr-Cyrl-CS"/>
              </w:rPr>
            </w:pPr>
            <w:r w:rsidRPr="000B3690">
              <w:rPr>
                <w:rFonts w:ascii="Arial" w:hAnsi="Arial" w:cs="Arial"/>
                <w:b/>
                <w:sz w:val="22"/>
                <w:szCs w:val="22"/>
                <w:lang w:val="ru-RU"/>
              </w:rPr>
              <w:t>нето плата</w:t>
            </w:r>
            <w:r w:rsidRPr="000B3690">
              <w:rPr>
                <w:rFonts w:ascii="Arial" w:hAnsi="Arial" w:cs="Arial"/>
                <w:b/>
                <w:sz w:val="22"/>
                <w:szCs w:val="22"/>
                <w:lang w:val="sr-Latn-CS"/>
              </w:rPr>
              <w:t xml:space="preserve"> </w:t>
            </w:r>
            <w:r w:rsidRPr="000B3690">
              <w:rPr>
                <w:rFonts w:ascii="Arial" w:hAnsi="Arial" w:cs="Arial"/>
                <w:b/>
                <w:sz w:val="22"/>
                <w:szCs w:val="22"/>
                <w:lang w:val="sr-Cyrl-CS"/>
              </w:rPr>
              <w:t>у динарима</w:t>
            </w:r>
          </w:p>
        </w:tc>
      </w:tr>
      <w:tr w:rsidR="002E1197" w:rsidRPr="000B3690" w:rsidTr="001311B5">
        <w:trPr>
          <w:trHeight w:val="279"/>
        </w:trPr>
        <w:tc>
          <w:tcPr>
            <w:tcW w:w="4778" w:type="dxa"/>
            <w:shd w:val="clear" w:color="auto" w:fill="auto"/>
          </w:tcPr>
          <w:p w:rsidR="002531B3" w:rsidRPr="000B3690" w:rsidRDefault="002E0B78" w:rsidP="002C7573">
            <w:pPr>
              <w:jc w:val="both"/>
              <w:rPr>
                <w:rFonts w:ascii="Arial" w:hAnsi="Arial" w:cs="Arial"/>
                <w:sz w:val="22"/>
                <w:szCs w:val="22"/>
                <w:lang w:val="ru-RU"/>
              </w:rPr>
            </w:pPr>
            <w:r w:rsidRPr="000B3690">
              <w:rPr>
                <w:rFonts w:ascii="Arial" w:hAnsi="Arial" w:cs="Arial"/>
                <w:sz w:val="22"/>
                <w:szCs w:val="22"/>
                <w:lang w:val="ru-RU"/>
              </w:rPr>
              <w:t>Ш</w:t>
            </w:r>
            <w:r w:rsidR="004A6D2D" w:rsidRPr="000B3690">
              <w:rPr>
                <w:rFonts w:ascii="Arial" w:hAnsi="Arial" w:cs="Arial"/>
                <w:sz w:val="22"/>
                <w:szCs w:val="22"/>
                <w:lang w:val="ru-RU"/>
              </w:rPr>
              <w:t>еф Службе</w:t>
            </w:r>
          </w:p>
        </w:tc>
        <w:tc>
          <w:tcPr>
            <w:tcW w:w="2849" w:type="dxa"/>
            <w:shd w:val="clear" w:color="auto" w:fill="auto"/>
          </w:tcPr>
          <w:p w:rsidR="002531B3" w:rsidRPr="000B3690" w:rsidRDefault="00DE2915" w:rsidP="00DA1A55">
            <w:pPr>
              <w:jc w:val="both"/>
              <w:rPr>
                <w:rFonts w:ascii="Arial" w:hAnsi="Arial" w:cs="Arial"/>
                <w:sz w:val="22"/>
                <w:szCs w:val="22"/>
                <w:lang w:val="sr-Cyrl-RS"/>
              </w:rPr>
            </w:pPr>
            <w:r>
              <w:rPr>
                <w:rFonts w:ascii="Arial" w:hAnsi="Arial" w:cs="Arial"/>
                <w:sz w:val="22"/>
                <w:szCs w:val="22"/>
                <w:lang w:val="sr-Cyrl-RS"/>
              </w:rPr>
              <w:t>129.607,66</w:t>
            </w:r>
          </w:p>
        </w:tc>
      </w:tr>
      <w:tr w:rsidR="002E1197" w:rsidRPr="000B3690" w:rsidTr="001311B5">
        <w:trPr>
          <w:trHeight w:val="279"/>
        </w:trPr>
        <w:tc>
          <w:tcPr>
            <w:tcW w:w="4778" w:type="dxa"/>
            <w:shd w:val="clear" w:color="auto" w:fill="auto"/>
          </w:tcPr>
          <w:p w:rsidR="00AD02B4" w:rsidRPr="000B3690" w:rsidRDefault="002E0B78" w:rsidP="002C7573">
            <w:pPr>
              <w:jc w:val="both"/>
              <w:rPr>
                <w:rFonts w:ascii="Arial" w:hAnsi="Arial" w:cs="Arial"/>
                <w:sz w:val="22"/>
                <w:szCs w:val="22"/>
                <w:lang w:val="ru-RU"/>
              </w:rPr>
            </w:pPr>
            <w:r w:rsidRPr="000B3690">
              <w:rPr>
                <w:rFonts w:ascii="Arial" w:hAnsi="Arial" w:cs="Arial"/>
                <w:sz w:val="22"/>
                <w:szCs w:val="22"/>
                <w:lang w:val="ru-RU"/>
              </w:rPr>
              <w:t>З</w:t>
            </w:r>
            <w:r w:rsidR="006711C6" w:rsidRPr="000B3690">
              <w:rPr>
                <w:rFonts w:ascii="Arial" w:hAnsi="Arial" w:cs="Arial"/>
                <w:sz w:val="22"/>
                <w:szCs w:val="22"/>
                <w:lang w:val="ru-RU"/>
              </w:rPr>
              <w:t>аменик шефа Службе</w:t>
            </w:r>
          </w:p>
        </w:tc>
        <w:tc>
          <w:tcPr>
            <w:tcW w:w="2849" w:type="dxa"/>
            <w:shd w:val="clear" w:color="auto" w:fill="auto"/>
          </w:tcPr>
          <w:p w:rsidR="00A24E8C" w:rsidRPr="000B3690" w:rsidRDefault="00DE2915" w:rsidP="00DA1A55">
            <w:pPr>
              <w:jc w:val="both"/>
              <w:rPr>
                <w:rFonts w:ascii="Arial" w:hAnsi="Arial" w:cs="Arial"/>
                <w:sz w:val="22"/>
                <w:szCs w:val="22"/>
                <w:lang w:val="sr-Cyrl-RS"/>
              </w:rPr>
            </w:pPr>
            <w:r>
              <w:rPr>
                <w:rFonts w:ascii="Arial" w:hAnsi="Arial" w:cs="Arial"/>
                <w:sz w:val="22"/>
                <w:szCs w:val="22"/>
                <w:lang w:val="sr-Cyrl-RS"/>
              </w:rPr>
              <w:t>126.274,89</w:t>
            </w:r>
          </w:p>
        </w:tc>
      </w:tr>
      <w:tr w:rsidR="002E1197" w:rsidRPr="000B3690" w:rsidTr="001311B5">
        <w:trPr>
          <w:trHeight w:val="279"/>
        </w:trPr>
        <w:tc>
          <w:tcPr>
            <w:tcW w:w="4778" w:type="dxa"/>
            <w:shd w:val="clear" w:color="auto" w:fill="auto"/>
          </w:tcPr>
          <w:p w:rsidR="00BD73E9" w:rsidRPr="000B3690" w:rsidRDefault="00FF50FE" w:rsidP="00D447C4">
            <w:pPr>
              <w:jc w:val="both"/>
              <w:rPr>
                <w:rFonts w:ascii="Arial" w:hAnsi="Arial" w:cs="Arial"/>
                <w:sz w:val="22"/>
                <w:szCs w:val="22"/>
                <w:lang w:val="ru-RU"/>
              </w:rPr>
            </w:pPr>
            <w:r w:rsidRPr="000B3690">
              <w:rPr>
                <w:rFonts w:ascii="Arial" w:hAnsi="Arial" w:cs="Arial"/>
                <w:sz w:val="22"/>
                <w:szCs w:val="22"/>
                <w:lang w:val="ru-RU"/>
              </w:rPr>
              <w:t xml:space="preserve">Овлашћени интерни ревизор </w:t>
            </w:r>
            <w:r w:rsidR="00BD73E9" w:rsidRPr="000B3690">
              <w:rPr>
                <w:rFonts w:ascii="Arial" w:hAnsi="Arial" w:cs="Arial"/>
                <w:sz w:val="22"/>
                <w:szCs w:val="22"/>
                <w:lang w:val="ru-RU"/>
              </w:rPr>
              <w:t>(</w:t>
            </w:r>
            <w:r w:rsidR="00D447C4" w:rsidRPr="000B3690">
              <w:rPr>
                <w:rFonts w:ascii="Arial" w:hAnsi="Arial" w:cs="Arial"/>
                <w:sz w:val="22"/>
                <w:szCs w:val="22"/>
                <w:lang w:val="ru-RU"/>
              </w:rPr>
              <w:t>саветник</w:t>
            </w:r>
            <w:r w:rsidR="00BD73E9" w:rsidRPr="000B3690">
              <w:rPr>
                <w:rFonts w:ascii="Arial" w:hAnsi="Arial" w:cs="Arial"/>
                <w:sz w:val="22"/>
                <w:szCs w:val="22"/>
                <w:lang w:val="ru-RU"/>
              </w:rPr>
              <w:t>)</w:t>
            </w:r>
          </w:p>
        </w:tc>
        <w:tc>
          <w:tcPr>
            <w:tcW w:w="2849" w:type="dxa"/>
            <w:shd w:val="clear" w:color="auto" w:fill="auto"/>
          </w:tcPr>
          <w:p w:rsidR="00BD73E9" w:rsidRPr="00C542B2" w:rsidRDefault="009066C8" w:rsidP="00C542B2">
            <w:pPr>
              <w:jc w:val="both"/>
              <w:rPr>
                <w:rFonts w:ascii="Arial" w:hAnsi="Arial" w:cs="Arial"/>
                <w:sz w:val="22"/>
                <w:szCs w:val="22"/>
              </w:rPr>
            </w:pPr>
            <w:r>
              <w:rPr>
                <w:rFonts w:ascii="Arial" w:hAnsi="Arial" w:cs="Arial"/>
                <w:sz w:val="22"/>
                <w:szCs w:val="22"/>
                <w:lang w:val="sr-Cyrl-RS"/>
              </w:rPr>
              <w:t>76.</w:t>
            </w:r>
            <w:r w:rsidR="00C542B2">
              <w:rPr>
                <w:rFonts w:ascii="Arial" w:hAnsi="Arial" w:cs="Arial"/>
                <w:sz w:val="22"/>
                <w:szCs w:val="22"/>
              </w:rPr>
              <w:t>571,28</w:t>
            </w:r>
          </w:p>
        </w:tc>
      </w:tr>
      <w:tr w:rsidR="000355E3" w:rsidRPr="000B3690" w:rsidTr="001311B5">
        <w:trPr>
          <w:trHeight w:val="279"/>
        </w:trPr>
        <w:tc>
          <w:tcPr>
            <w:tcW w:w="4778" w:type="dxa"/>
            <w:shd w:val="clear" w:color="auto" w:fill="auto"/>
          </w:tcPr>
          <w:p w:rsidR="00AD02B4" w:rsidRPr="000B3690" w:rsidRDefault="007C34E8" w:rsidP="007C34E8">
            <w:pPr>
              <w:pStyle w:val="Uvlaenjetelateksta"/>
              <w:ind w:firstLine="0"/>
              <w:rPr>
                <w:rFonts w:ascii="Arial" w:hAnsi="Arial" w:cs="Arial"/>
                <w:sz w:val="22"/>
                <w:szCs w:val="22"/>
                <w:lang w:val="sr-Cyrl-RS"/>
              </w:rPr>
            </w:pPr>
            <w:r w:rsidRPr="000B3690">
              <w:rPr>
                <w:rFonts w:ascii="Arial" w:hAnsi="Arial" w:cs="Arial"/>
                <w:sz w:val="22"/>
                <w:szCs w:val="22"/>
                <w:lang w:val="sr-Cyrl-RS"/>
              </w:rPr>
              <w:t>Извршилац на пословима интерне ревизије</w:t>
            </w:r>
          </w:p>
        </w:tc>
        <w:tc>
          <w:tcPr>
            <w:tcW w:w="2849" w:type="dxa"/>
            <w:shd w:val="clear" w:color="auto" w:fill="auto"/>
          </w:tcPr>
          <w:p w:rsidR="00AD02B4" w:rsidRPr="000B3690" w:rsidRDefault="00C542B2" w:rsidP="004748AC">
            <w:pPr>
              <w:jc w:val="both"/>
              <w:rPr>
                <w:rFonts w:ascii="Arial" w:hAnsi="Arial" w:cs="Arial"/>
                <w:sz w:val="22"/>
                <w:szCs w:val="22"/>
                <w:lang w:val="sr-Cyrl-RS"/>
              </w:rPr>
            </w:pPr>
            <w:r>
              <w:rPr>
                <w:rFonts w:ascii="Arial" w:hAnsi="Arial" w:cs="Arial"/>
                <w:sz w:val="22"/>
                <w:szCs w:val="22"/>
              </w:rPr>
              <w:t>59.268,97</w:t>
            </w:r>
          </w:p>
        </w:tc>
      </w:tr>
    </w:tbl>
    <w:p w:rsidR="002531B3" w:rsidRPr="000B3690" w:rsidRDefault="002531B3" w:rsidP="002C7573">
      <w:pPr>
        <w:jc w:val="both"/>
        <w:rPr>
          <w:rFonts w:ascii="Arial" w:hAnsi="Arial" w:cs="Arial"/>
          <w:b/>
          <w:sz w:val="22"/>
          <w:szCs w:val="22"/>
          <w:highlight w:val="yellow"/>
          <w:lang w:val="sr-Latn-RS"/>
        </w:rPr>
      </w:pPr>
    </w:p>
    <w:p w:rsidR="001E23B7" w:rsidRPr="000B3690" w:rsidRDefault="001E23B7" w:rsidP="002C7573">
      <w:pPr>
        <w:jc w:val="both"/>
        <w:rPr>
          <w:rFonts w:ascii="Arial" w:hAnsi="Arial" w:cs="Arial"/>
          <w:b/>
          <w:sz w:val="22"/>
          <w:szCs w:val="22"/>
          <w:highlight w:val="yellow"/>
          <w:lang w:val="sr-Latn-RS"/>
        </w:rPr>
      </w:pPr>
    </w:p>
    <w:p w:rsidR="00A74408" w:rsidRPr="000B3690" w:rsidRDefault="00A74408" w:rsidP="002C7573">
      <w:pPr>
        <w:jc w:val="both"/>
        <w:rPr>
          <w:rFonts w:ascii="Arial" w:hAnsi="Arial" w:cs="Arial"/>
          <w:b/>
          <w:sz w:val="22"/>
          <w:szCs w:val="22"/>
          <w:lang w:val="sr-Cyrl-RS"/>
        </w:rPr>
      </w:pPr>
    </w:p>
    <w:p w:rsidR="00F21BEC" w:rsidRPr="000B3690" w:rsidRDefault="004418F4" w:rsidP="00EB4BF0">
      <w:pPr>
        <w:jc w:val="center"/>
        <w:rPr>
          <w:rFonts w:ascii="Arial" w:hAnsi="Arial" w:cs="Arial"/>
          <w:sz w:val="22"/>
          <w:szCs w:val="22"/>
          <w:lang w:val="ru-RU"/>
        </w:rPr>
      </w:pPr>
      <w:r w:rsidRPr="004418F4">
        <w:rPr>
          <w:noProof/>
          <w:lang w:val="sr-Latn-RS" w:eastAsia="sr-Latn-RS"/>
        </w:rPr>
        <w:lastRenderedPageBreak/>
        <w:drawing>
          <wp:inline distT="0" distB="0" distL="0" distR="0">
            <wp:extent cx="6086475" cy="521970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8179" cy="5221161"/>
                    </a:xfrm>
                    <a:prstGeom prst="rect">
                      <a:avLst/>
                    </a:prstGeom>
                    <a:noFill/>
                    <a:ln>
                      <a:noFill/>
                    </a:ln>
                  </pic:spPr>
                </pic:pic>
              </a:graphicData>
            </a:graphic>
          </wp:inline>
        </w:drawing>
      </w:r>
    </w:p>
    <w:p w:rsidR="00952424" w:rsidRPr="000B3690" w:rsidRDefault="00305D79" w:rsidP="004C451C">
      <w:pPr>
        <w:jc w:val="both"/>
        <w:rPr>
          <w:rFonts w:ascii="Arial" w:hAnsi="Arial" w:cs="Arial"/>
          <w:sz w:val="22"/>
          <w:szCs w:val="22"/>
          <w:lang w:val="ru-RU"/>
        </w:rPr>
      </w:pPr>
      <w:r w:rsidRPr="000B3690">
        <w:rPr>
          <w:rFonts w:ascii="Arial" w:hAnsi="Arial" w:cs="Arial"/>
          <w:sz w:val="22"/>
          <w:szCs w:val="22"/>
          <w:lang w:val="ru-RU"/>
        </w:rPr>
        <w:tab/>
      </w:r>
      <w:r w:rsidRPr="000B3690">
        <w:rPr>
          <w:rFonts w:ascii="Arial" w:hAnsi="Arial" w:cs="Arial"/>
          <w:sz w:val="22"/>
          <w:szCs w:val="22"/>
          <w:lang w:val="ru-RU"/>
        </w:rPr>
        <w:tab/>
      </w:r>
      <w:r w:rsidRPr="000B3690">
        <w:rPr>
          <w:rFonts w:ascii="Arial" w:hAnsi="Arial" w:cs="Arial"/>
          <w:sz w:val="22"/>
          <w:szCs w:val="22"/>
          <w:lang w:val="ru-RU"/>
        </w:rPr>
        <w:tab/>
      </w:r>
    </w:p>
    <w:p w:rsidR="00952424" w:rsidRPr="000B3690" w:rsidRDefault="00952424" w:rsidP="004C451C">
      <w:pPr>
        <w:jc w:val="both"/>
        <w:rPr>
          <w:rFonts w:ascii="Arial" w:hAnsi="Arial" w:cs="Arial"/>
          <w:sz w:val="22"/>
          <w:szCs w:val="22"/>
          <w:lang w:val="ru-RU"/>
        </w:rPr>
      </w:pPr>
    </w:p>
    <w:p w:rsidR="00A74408" w:rsidRPr="000B3690" w:rsidRDefault="00A74408" w:rsidP="004C451C">
      <w:pPr>
        <w:jc w:val="both"/>
        <w:rPr>
          <w:rFonts w:ascii="Arial" w:hAnsi="Arial" w:cs="Arial"/>
          <w:sz w:val="22"/>
          <w:szCs w:val="22"/>
          <w:lang w:val="ru-RU"/>
        </w:rPr>
      </w:pPr>
      <w:r w:rsidRPr="000B3690">
        <w:rPr>
          <w:rFonts w:ascii="Arial" w:hAnsi="Arial" w:cs="Arial"/>
          <w:sz w:val="22"/>
          <w:szCs w:val="22"/>
          <w:lang w:val="ru-RU"/>
        </w:rPr>
        <w:tab/>
      </w:r>
      <w:r w:rsidRPr="000B3690">
        <w:rPr>
          <w:rFonts w:ascii="Arial" w:hAnsi="Arial" w:cs="Arial"/>
          <w:sz w:val="22"/>
          <w:szCs w:val="22"/>
          <w:lang w:val="ru-RU"/>
        </w:rPr>
        <w:tab/>
      </w:r>
      <w:r w:rsidRPr="000B3690">
        <w:rPr>
          <w:rFonts w:ascii="Arial" w:hAnsi="Arial" w:cs="Arial"/>
          <w:sz w:val="22"/>
          <w:szCs w:val="22"/>
          <w:lang w:val="ru-RU"/>
        </w:rPr>
        <w:tab/>
      </w:r>
      <w:r w:rsidRPr="000B3690">
        <w:rPr>
          <w:rFonts w:ascii="Arial" w:hAnsi="Arial" w:cs="Arial"/>
          <w:sz w:val="22"/>
          <w:szCs w:val="22"/>
          <w:lang w:val="ru-RU"/>
        </w:rPr>
        <w:tab/>
      </w:r>
      <w:r w:rsidRPr="000B3690">
        <w:rPr>
          <w:rFonts w:ascii="Arial" w:hAnsi="Arial" w:cs="Arial"/>
          <w:sz w:val="22"/>
          <w:szCs w:val="22"/>
          <w:lang w:val="ru-RU"/>
        </w:rPr>
        <w:tab/>
      </w:r>
    </w:p>
    <w:p w:rsidR="002531B3" w:rsidRPr="000B3690" w:rsidRDefault="0092542A" w:rsidP="0092542A">
      <w:pPr>
        <w:ind w:firstLine="720"/>
        <w:rPr>
          <w:rFonts w:ascii="Arial" w:hAnsi="Arial" w:cs="Arial"/>
          <w:b/>
          <w:sz w:val="22"/>
          <w:szCs w:val="22"/>
          <w:lang w:val="ru-RU"/>
        </w:rPr>
      </w:pPr>
      <w:r w:rsidRPr="000B3690">
        <w:rPr>
          <w:rFonts w:ascii="Arial" w:hAnsi="Arial" w:cs="Arial"/>
          <w:b/>
          <w:sz w:val="22"/>
          <w:szCs w:val="22"/>
          <w:lang w:val="ru-RU"/>
        </w:rPr>
        <w:t xml:space="preserve">                     </w:t>
      </w:r>
      <w:r w:rsidR="00A34638">
        <w:rPr>
          <w:rFonts w:ascii="Arial" w:hAnsi="Arial" w:cs="Arial"/>
          <w:b/>
          <w:sz w:val="22"/>
          <w:szCs w:val="22"/>
          <w:lang w:val="ru-RU"/>
        </w:rPr>
        <w:t xml:space="preserve">    </w:t>
      </w:r>
      <w:r w:rsidRPr="000B3690">
        <w:rPr>
          <w:rFonts w:ascii="Arial" w:hAnsi="Arial" w:cs="Arial"/>
          <w:b/>
          <w:sz w:val="22"/>
          <w:szCs w:val="22"/>
          <w:lang w:val="ru-RU"/>
        </w:rPr>
        <w:t xml:space="preserve"> </w:t>
      </w:r>
      <w:r w:rsidR="00A34638">
        <w:rPr>
          <w:rFonts w:ascii="Arial" w:hAnsi="Arial" w:cs="Arial"/>
          <w:b/>
          <w:sz w:val="22"/>
          <w:szCs w:val="22"/>
          <w:lang w:val="ru-RU"/>
        </w:rPr>
        <w:t xml:space="preserve"> </w:t>
      </w:r>
      <w:r w:rsidRPr="000B3690">
        <w:rPr>
          <w:rFonts w:ascii="Arial" w:hAnsi="Arial" w:cs="Arial"/>
          <w:b/>
          <w:sz w:val="22"/>
          <w:szCs w:val="22"/>
          <w:lang w:val="ru-RU"/>
        </w:rPr>
        <w:t xml:space="preserve">    </w:t>
      </w:r>
      <w:r w:rsidR="002531B3" w:rsidRPr="000B3690">
        <w:rPr>
          <w:rFonts w:ascii="Arial" w:hAnsi="Arial" w:cs="Arial"/>
          <w:b/>
          <w:sz w:val="22"/>
          <w:szCs w:val="22"/>
          <w:lang w:val="ru-RU"/>
        </w:rPr>
        <w:t>1</w:t>
      </w:r>
      <w:r w:rsidR="00753D9A" w:rsidRPr="000B3690">
        <w:rPr>
          <w:rFonts w:ascii="Arial" w:hAnsi="Arial" w:cs="Arial"/>
          <w:b/>
          <w:sz w:val="22"/>
          <w:szCs w:val="22"/>
          <w:lang w:val="sr-Latn-CS"/>
        </w:rPr>
        <w:t>6</w:t>
      </w:r>
      <w:r w:rsidR="002531B3" w:rsidRPr="000B3690">
        <w:rPr>
          <w:rFonts w:ascii="Arial" w:hAnsi="Arial" w:cs="Arial"/>
          <w:b/>
          <w:sz w:val="22"/>
          <w:szCs w:val="22"/>
          <w:lang w:val="ru-RU"/>
        </w:rPr>
        <w:t>. СРЕДСТВА РАДА</w:t>
      </w:r>
    </w:p>
    <w:p w:rsidR="00494837" w:rsidRPr="000B3690" w:rsidRDefault="00494837" w:rsidP="00494837">
      <w:pPr>
        <w:tabs>
          <w:tab w:val="left" w:pos="567"/>
        </w:tabs>
        <w:jc w:val="both"/>
        <w:rPr>
          <w:rFonts w:ascii="Arial" w:hAnsi="Arial" w:cs="Arial"/>
          <w:b/>
          <w:sz w:val="22"/>
          <w:szCs w:val="22"/>
          <w:lang w:val="ru-RU"/>
        </w:rPr>
      </w:pPr>
      <w:r w:rsidRPr="000B3690">
        <w:rPr>
          <w:rFonts w:ascii="Arial" w:hAnsi="Arial" w:cs="Arial"/>
          <w:b/>
          <w:sz w:val="22"/>
          <w:szCs w:val="22"/>
          <w:lang w:val="ru-RU"/>
        </w:rPr>
        <w:tab/>
      </w:r>
    </w:p>
    <w:p w:rsidR="00AD5BD5" w:rsidRPr="000B3690" w:rsidRDefault="00494837" w:rsidP="00494837">
      <w:pPr>
        <w:tabs>
          <w:tab w:val="left" w:pos="567"/>
        </w:tabs>
        <w:jc w:val="both"/>
        <w:rPr>
          <w:rFonts w:ascii="Arial" w:hAnsi="Arial" w:cs="Arial"/>
          <w:sz w:val="22"/>
          <w:szCs w:val="22"/>
          <w:lang w:val="ru-RU"/>
        </w:rPr>
      </w:pPr>
      <w:r w:rsidRPr="000B3690">
        <w:rPr>
          <w:rFonts w:ascii="Arial" w:hAnsi="Arial" w:cs="Arial"/>
          <w:b/>
          <w:sz w:val="22"/>
          <w:szCs w:val="22"/>
          <w:lang w:val="ru-RU"/>
        </w:rPr>
        <w:tab/>
      </w:r>
      <w:r w:rsidR="00B06434" w:rsidRPr="000B3690">
        <w:rPr>
          <w:rFonts w:ascii="Arial" w:hAnsi="Arial" w:cs="Arial"/>
          <w:sz w:val="22"/>
          <w:szCs w:val="22"/>
          <w:lang w:val="ru-RU"/>
        </w:rPr>
        <w:t>Служба за интерну ревизију Града Новог Сада</w:t>
      </w:r>
      <w:r w:rsidR="002531B3" w:rsidRPr="000B3690">
        <w:rPr>
          <w:rFonts w:ascii="Arial" w:hAnsi="Arial" w:cs="Arial"/>
          <w:sz w:val="22"/>
          <w:szCs w:val="22"/>
          <w:lang w:val="ru-RU"/>
        </w:rPr>
        <w:t xml:space="preserve"> не располаже правом својине на непокретним и покретним стварима, односно средства рада која користи у свом раду не представљају имовину </w:t>
      </w:r>
      <w:r w:rsidR="00297773" w:rsidRPr="000B3690">
        <w:rPr>
          <w:rFonts w:ascii="Arial" w:hAnsi="Arial" w:cs="Arial"/>
          <w:sz w:val="22"/>
          <w:szCs w:val="22"/>
          <w:lang w:val="ru-RU"/>
        </w:rPr>
        <w:t>Службе</w:t>
      </w:r>
      <w:r w:rsidR="002531B3" w:rsidRPr="000B3690">
        <w:rPr>
          <w:rFonts w:ascii="Arial" w:hAnsi="Arial" w:cs="Arial"/>
          <w:sz w:val="22"/>
          <w:szCs w:val="22"/>
          <w:lang w:val="ru-RU"/>
        </w:rPr>
        <w:t>, већ имовину Града Новог Сада.</w:t>
      </w:r>
    </w:p>
    <w:p w:rsidR="002531B3" w:rsidRPr="000B3690" w:rsidRDefault="00494837" w:rsidP="00494837">
      <w:pPr>
        <w:tabs>
          <w:tab w:val="left" w:pos="567"/>
        </w:tabs>
        <w:jc w:val="both"/>
        <w:rPr>
          <w:rFonts w:ascii="Arial" w:hAnsi="Arial" w:cs="Arial"/>
          <w:sz w:val="22"/>
          <w:szCs w:val="22"/>
          <w:lang w:val="sr-Cyrl-CS"/>
        </w:rPr>
      </w:pPr>
      <w:r w:rsidRPr="000B3690">
        <w:rPr>
          <w:rFonts w:ascii="Arial" w:hAnsi="Arial" w:cs="Arial"/>
          <w:sz w:val="22"/>
          <w:szCs w:val="22"/>
          <w:lang w:val="ru-RU"/>
        </w:rPr>
        <w:tab/>
      </w:r>
      <w:r w:rsidR="002531B3" w:rsidRPr="000B3690">
        <w:rPr>
          <w:rFonts w:ascii="Arial" w:hAnsi="Arial" w:cs="Arial"/>
          <w:sz w:val="22"/>
          <w:szCs w:val="22"/>
          <w:lang w:val="ru-RU"/>
        </w:rPr>
        <w:t xml:space="preserve">Подаци о средствима рада која користи </w:t>
      </w:r>
      <w:r w:rsidR="009B57CD" w:rsidRPr="000B3690">
        <w:rPr>
          <w:rFonts w:ascii="Arial" w:hAnsi="Arial" w:cs="Arial"/>
          <w:sz w:val="22"/>
          <w:szCs w:val="22"/>
          <w:lang w:val="ru-RU"/>
        </w:rPr>
        <w:t>Служба за интерну ревизију Града Новог Сада</w:t>
      </w:r>
      <w:r w:rsidR="002531B3" w:rsidRPr="000B3690">
        <w:rPr>
          <w:rFonts w:ascii="Arial" w:hAnsi="Arial" w:cs="Arial"/>
          <w:sz w:val="22"/>
          <w:szCs w:val="22"/>
          <w:lang w:val="ru-RU"/>
        </w:rPr>
        <w:t xml:space="preserve"> су саставни део</w:t>
      </w:r>
      <w:r w:rsidR="00AD5BD5" w:rsidRPr="000B3690">
        <w:rPr>
          <w:rFonts w:ascii="Arial" w:hAnsi="Arial" w:cs="Arial"/>
          <w:sz w:val="22"/>
          <w:szCs w:val="22"/>
          <w:lang w:val="ru-RU"/>
        </w:rPr>
        <w:t xml:space="preserve"> Информатора</w:t>
      </w:r>
      <w:r w:rsidR="00297773" w:rsidRPr="000B3690">
        <w:rPr>
          <w:rFonts w:ascii="Arial" w:hAnsi="Arial" w:cs="Arial"/>
          <w:sz w:val="22"/>
          <w:szCs w:val="22"/>
          <w:lang w:val="ru-RU"/>
        </w:rPr>
        <w:t xml:space="preserve"> о</w:t>
      </w:r>
      <w:r w:rsidR="002531B3" w:rsidRPr="000B3690">
        <w:rPr>
          <w:rFonts w:ascii="Arial" w:hAnsi="Arial" w:cs="Arial"/>
          <w:sz w:val="22"/>
          <w:szCs w:val="22"/>
          <w:lang w:val="ru-RU"/>
        </w:rPr>
        <w:t xml:space="preserve"> </w:t>
      </w:r>
      <w:r w:rsidR="00AD5BD5" w:rsidRPr="000B3690">
        <w:rPr>
          <w:rFonts w:ascii="Arial" w:hAnsi="Arial" w:cs="Arial"/>
          <w:sz w:val="22"/>
          <w:szCs w:val="22"/>
        </w:rPr>
        <w:t>раду Градоначелника Града Новог Сада и Градског већа Града Новог Сада,</w:t>
      </w:r>
      <w:hyperlink r:id="rId15" w:history="1">
        <w:r w:rsidR="002531B3" w:rsidRPr="000B3690">
          <w:rPr>
            <w:rFonts w:ascii="Arial" w:hAnsi="Arial" w:cs="Arial"/>
            <w:sz w:val="22"/>
            <w:szCs w:val="22"/>
            <w:u w:val="single"/>
            <w:lang w:val="sr-Latn-CS"/>
          </w:rPr>
          <w:t xml:space="preserve"> www.novisad.rs</w:t>
        </w:r>
        <w:r w:rsidR="002531B3" w:rsidRPr="000B3690">
          <w:rPr>
            <w:rFonts w:ascii="Arial" w:hAnsi="Arial" w:cs="Arial"/>
            <w:sz w:val="22"/>
            <w:szCs w:val="22"/>
            <w:u w:val="single"/>
            <w:lang w:val="ru-RU"/>
          </w:rPr>
          <w:t xml:space="preserve"> </w:t>
        </w:r>
      </w:hyperlink>
      <w:r w:rsidR="002531B3" w:rsidRPr="000B3690">
        <w:rPr>
          <w:rFonts w:ascii="Arial" w:hAnsi="Arial" w:cs="Arial"/>
          <w:sz w:val="22"/>
          <w:szCs w:val="22"/>
          <w:lang w:val="sr-Cyrl-CS"/>
        </w:rPr>
        <w:t>, те сва заинтересована лица могу извршити увид у ове податке на наведеној адреси.</w:t>
      </w:r>
    </w:p>
    <w:p w:rsidR="00922F81" w:rsidRPr="000B3690" w:rsidRDefault="00922F81" w:rsidP="002C7573">
      <w:pPr>
        <w:jc w:val="both"/>
        <w:rPr>
          <w:rFonts w:ascii="Arial" w:hAnsi="Arial" w:cs="Arial"/>
          <w:b/>
          <w:sz w:val="22"/>
          <w:szCs w:val="22"/>
          <w:highlight w:val="yellow"/>
          <w:lang w:val="ru-RU"/>
        </w:rPr>
      </w:pPr>
    </w:p>
    <w:p w:rsidR="00305D79" w:rsidRPr="000B3690" w:rsidRDefault="00305D79" w:rsidP="002C7573">
      <w:pPr>
        <w:jc w:val="both"/>
        <w:rPr>
          <w:rFonts w:ascii="Arial" w:hAnsi="Arial" w:cs="Arial"/>
          <w:b/>
          <w:sz w:val="22"/>
          <w:szCs w:val="22"/>
          <w:highlight w:val="yellow"/>
          <w:lang w:val="ru-RU"/>
        </w:rPr>
      </w:pPr>
    </w:p>
    <w:p w:rsidR="00922F81" w:rsidRDefault="00922F81" w:rsidP="002C7573">
      <w:pPr>
        <w:jc w:val="both"/>
        <w:rPr>
          <w:rFonts w:ascii="Arial" w:hAnsi="Arial" w:cs="Arial"/>
          <w:b/>
          <w:sz w:val="22"/>
          <w:szCs w:val="22"/>
          <w:highlight w:val="yellow"/>
          <w:lang w:val="ru-RU"/>
        </w:rPr>
      </w:pPr>
    </w:p>
    <w:p w:rsidR="00DE2915" w:rsidRDefault="00DE2915" w:rsidP="002C7573">
      <w:pPr>
        <w:jc w:val="both"/>
        <w:rPr>
          <w:rFonts w:ascii="Arial" w:hAnsi="Arial" w:cs="Arial"/>
          <w:b/>
          <w:sz w:val="22"/>
          <w:szCs w:val="22"/>
          <w:highlight w:val="yellow"/>
          <w:lang w:val="ru-RU"/>
        </w:rPr>
      </w:pPr>
    </w:p>
    <w:p w:rsidR="0082433B" w:rsidRDefault="0082433B" w:rsidP="002C7573">
      <w:pPr>
        <w:jc w:val="both"/>
        <w:rPr>
          <w:rFonts w:ascii="Arial" w:hAnsi="Arial" w:cs="Arial"/>
          <w:b/>
          <w:sz w:val="22"/>
          <w:szCs w:val="22"/>
          <w:highlight w:val="yellow"/>
          <w:lang w:val="ru-RU"/>
        </w:rPr>
      </w:pPr>
    </w:p>
    <w:p w:rsidR="0082433B" w:rsidRDefault="0082433B" w:rsidP="002C7573">
      <w:pPr>
        <w:jc w:val="both"/>
        <w:rPr>
          <w:rFonts w:ascii="Arial" w:hAnsi="Arial" w:cs="Arial"/>
          <w:b/>
          <w:sz w:val="22"/>
          <w:szCs w:val="22"/>
          <w:highlight w:val="yellow"/>
          <w:lang w:val="ru-RU"/>
        </w:rPr>
      </w:pPr>
    </w:p>
    <w:p w:rsidR="00DD35EF" w:rsidRDefault="00DD35EF" w:rsidP="002C7573">
      <w:pPr>
        <w:jc w:val="both"/>
        <w:rPr>
          <w:rFonts w:ascii="Arial" w:hAnsi="Arial" w:cs="Arial"/>
          <w:b/>
          <w:sz w:val="22"/>
          <w:szCs w:val="22"/>
          <w:highlight w:val="yellow"/>
          <w:lang w:val="ru-RU"/>
        </w:rPr>
      </w:pPr>
    </w:p>
    <w:p w:rsidR="00DD35EF" w:rsidRDefault="00DD35EF" w:rsidP="002C7573">
      <w:pPr>
        <w:jc w:val="both"/>
        <w:rPr>
          <w:rFonts w:ascii="Arial" w:hAnsi="Arial" w:cs="Arial"/>
          <w:b/>
          <w:sz w:val="22"/>
          <w:szCs w:val="22"/>
          <w:highlight w:val="yellow"/>
          <w:lang w:val="ru-RU"/>
        </w:rPr>
      </w:pPr>
    </w:p>
    <w:p w:rsidR="00DE2915" w:rsidRPr="000B3690" w:rsidRDefault="00DE2915" w:rsidP="002C7573">
      <w:pPr>
        <w:jc w:val="both"/>
        <w:rPr>
          <w:rFonts w:ascii="Arial" w:hAnsi="Arial" w:cs="Arial"/>
          <w:b/>
          <w:sz w:val="22"/>
          <w:szCs w:val="22"/>
          <w:highlight w:val="yellow"/>
          <w:lang w:val="ru-RU"/>
        </w:rPr>
      </w:pPr>
    </w:p>
    <w:p w:rsidR="002531B3" w:rsidRPr="000B3690" w:rsidRDefault="002531B3" w:rsidP="002C7573">
      <w:pPr>
        <w:jc w:val="both"/>
        <w:rPr>
          <w:rFonts w:ascii="Arial" w:hAnsi="Arial" w:cs="Arial"/>
          <w:b/>
          <w:sz w:val="22"/>
          <w:szCs w:val="22"/>
          <w:highlight w:val="yellow"/>
          <w:lang w:val="ru-RU"/>
        </w:rPr>
      </w:pPr>
    </w:p>
    <w:p w:rsidR="002531B3" w:rsidRPr="000B3690" w:rsidRDefault="002531B3" w:rsidP="00B30740">
      <w:pPr>
        <w:jc w:val="center"/>
        <w:rPr>
          <w:rFonts w:ascii="Arial" w:hAnsi="Arial" w:cs="Arial"/>
          <w:b/>
          <w:sz w:val="22"/>
          <w:szCs w:val="22"/>
          <w:lang w:val="ru-RU"/>
        </w:rPr>
      </w:pPr>
      <w:r w:rsidRPr="000B3690">
        <w:rPr>
          <w:rFonts w:ascii="Arial" w:hAnsi="Arial" w:cs="Arial"/>
          <w:b/>
          <w:sz w:val="22"/>
          <w:szCs w:val="22"/>
          <w:lang w:val="ru-RU"/>
        </w:rPr>
        <w:t>1</w:t>
      </w:r>
      <w:r w:rsidR="00753D9A" w:rsidRPr="000B3690">
        <w:rPr>
          <w:rFonts w:ascii="Arial" w:hAnsi="Arial" w:cs="Arial"/>
          <w:b/>
          <w:sz w:val="22"/>
          <w:szCs w:val="22"/>
          <w:lang w:val="sr-Latn-CS"/>
        </w:rPr>
        <w:t>7</w:t>
      </w:r>
      <w:r w:rsidRPr="000B3690">
        <w:rPr>
          <w:rFonts w:ascii="Arial" w:hAnsi="Arial" w:cs="Arial"/>
          <w:b/>
          <w:sz w:val="22"/>
          <w:szCs w:val="22"/>
          <w:lang w:val="ru-RU"/>
        </w:rPr>
        <w:t>. ЧУВАЊЕ НОСАЧА ИНФОРМАЦИЈА</w:t>
      </w:r>
    </w:p>
    <w:p w:rsidR="002531B3" w:rsidRPr="000B3690" w:rsidRDefault="002531B3" w:rsidP="002C7573">
      <w:pPr>
        <w:jc w:val="both"/>
        <w:rPr>
          <w:rFonts w:ascii="Arial" w:hAnsi="Arial" w:cs="Arial"/>
          <w:b/>
          <w:sz w:val="22"/>
          <w:szCs w:val="22"/>
          <w:lang w:val="ru-RU"/>
        </w:rPr>
      </w:pPr>
      <w:r w:rsidRPr="000B3690">
        <w:rPr>
          <w:rFonts w:ascii="Arial" w:hAnsi="Arial" w:cs="Arial"/>
          <w:b/>
          <w:sz w:val="22"/>
          <w:szCs w:val="22"/>
          <w:lang w:val="ru-RU"/>
        </w:rPr>
        <w:t xml:space="preserve">            </w:t>
      </w:r>
    </w:p>
    <w:p w:rsidR="002531B3" w:rsidRPr="000B3690" w:rsidRDefault="00494837" w:rsidP="00494837">
      <w:pPr>
        <w:tabs>
          <w:tab w:val="left" w:pos="567"/>
        </w:tabs>
        <w:jc w:val="both"/>
        <w:rPr>
          <w:rFonts w:ascii="Arial" w:hAnsi="Arial" w:cs="Arial"/>
          <w:sz w:val="22"/>
          <w:szCs w:val="22"/>
          <w:lang w:val="ru-RU"/>
        </w:rPr>
      </w:pPr>
      <w:r w:rsidRPr="000B3690">
        <w:rPr>
          <w:rFonts w:ascii="Arial" w:hAnsi="Arial" w:cs="Arial"/>
          <w:b/>
          <w:sz w:val="22"/>
          <w:szCs w:val="22"/>
          <w:lang w:val="ru-RU"/>
        </w:rPr>
        <w:tab/>
      </w:r>
      <w:r w:rsidR="002531B3" w:rsidRPr="000B3690">
        <w:rPr>
          <w:rFonts w:ascii="Arial" w:hAnsi="Arial" w:cs="Arial"/>
          <w:sz w:val="22"/>
          <w:szCs w:val="22"/>
          <w:lang w:val="ru-RU"/>
        </w:rPr>
        <w:t xml:space="preserve">Носачи информација (акти и други материјали) </w:t>
      </w:r>
      <w:r w:rsidR="00B06434" w:rsidRPr="000B3690">
        <w:rPr>
          <w:rFonts w:ascii="Arial" w:hAnsi="Arial" w:cs="Arial"/>
          <w:sz w:val="22"/>
          <w:szCs w:val="22"/>
          <w:lang w:val="ru-RU"/>
        </w:rPr>
        <w:t>Службе</w:t>
      </w:r>
      <w:r w:rsidR="002531B3" w:rsidRPr="000B3690">
        <w:rPr>
          <w:rFonts w:ascii="Arial" w:hAnsi="Arial" w:cs="Arial"/>
          <w:sz w:val="22"/>
          <w:szCs w:val="22"/>
          <w:lang w:val="ru-RU"/>
        </w:rPr>
        <w:t xml:space="preserve"> чувају се у документацији </w:t>
      </w:r>
      <w:r w:rsidR="007708BC" w:rsidRPr="000B3690">
        <w:rPr>
          <w:rFonts w:ascii="Arial" w:hAnsi="Arial" w:cs="Arial"/>
          <w:sz w:val="22"/>
          <w:szCs w:val="22"/>
          <w:lang w:val="ru-RU"/>
        </w:rPr>
        <w:t>Службе за интерну ревизију Града Новог Сада</w:t>
      </w:r>
      <w:r w:rsidR="002531B3" w:rsidRPr="000B3690">
        <w:rPr>
          <w:rFonts w:ascii="Arial" w:hAnsi="Arial" w:cs="Arial"/>
          <w:sz w:val="22"/>
          <w:szCs w:val="22"/>
          <w:lang w:val="ru-RU"/>
        </w:rPr>
        <w:t>.</w:t>
      </w:r>
    </w:p>
    <w:p w:rsidR="002531B3" w:rsidRPr="000B3690" w:rsidRDefault="00494837" w:rsidP="00494837">
      <w:pPr>
        <w:tabs>
          <w:tab w:val="left" w:pos="567"/>
        </w:tabs>
        <w:jc w:val="both"/>
        <w:rPr>
          <w:rFonts w:ascii="Arial" w:hAnsi="Arial" w:cs="Arial"/>
          <w:sz w:val="22"/>
          <w:szCs w:val="22"/>
          <w:lang w:val="ru-RU"/>
        </w:rPr>
      </w:pPr>
      <w:r w:rsidRPr="000B3690">
        <w:rPr>
          <w:rFonts w:ascii="Arial" w:hAnsi="Arial" w:cs="Arial"/>
          <w:sz w:val="22"/>
          <w:szCs w:val="22"/>
          <w:lang w:val="ru-RU"/>
        </w:rPr>
        <w:tab/>
      </w:r>
      <w:r w:rsidR="00B06434" w:rsidRPr="000B3690">
        <w:rPr>
          <w:rFonts w:ascii="Arial" w:hAnsi="Arial" w:cs="Arial"/>
          <w:sz w:val="22"/>
          <w:szCs w:val="22"/>
          <w:lang w:val="ru-RU"/>
        </w:rPr>
        <w:t>Служба за интерну ревизију Града Новог Сада</w:t>
      </w:r>
      <w:r w:rsidR="002531B3" w:rsidRPr="000B3690">
        <w:rPr>
          <w:rFonts w:ascii="Arial" w:hAnsi="Arial" w:cs="Arial"/>
          <w:sz w:val="22"/>
          <w:szCs w:val="22"/>
          <w:lang w:val="ru-RU"/>
        </w:rPr>
        <w:t xml:space="preserve"> архивира материјал који је настао у раду </w:t>
      </w:r>
      <w:r w:rsidR="007E182C" w:rsidRPr="000B3690">
        <w:rPr>
          <w:rFonts w:ascii="Arial" w:hAnsi="Arial" w:cs="Arial"/>
          <w:sz w:val="22"/>
          <w:szCs w:val="22"/>
          <w:lang w:val="ru-RU"/>
        </w:rPr>
        <w:t>Службе</w:t>
      </w:r>
      <w:r w:rsidR="002531B3" w:rsidRPr="000B3690">
        <w:rPr>
          <w:rFonts w:ascii="Arial" w:hAnsi="Arial" w:cs="Arial"/>
          <w:sz w:val="22"/>
          <w:szCs w:val="22"/>
          <w:lang w:val="ru-RU"/>
        </w:rPr>
        <w:t>, у складу са У</w:t>
      </w:r>
      <w:r w:rsidR="00BD73E9" w:rsidRPr="000B3690">
        <w:rPr>
          <w:rFonts w:ascii="Arial" w:hAnsi="Arial" w:cs="Arial"/>
          <w:sz w:val="22"/>
          <w:szCs w:val="22"/>
          <w:lang w:val="ru-RU"/>
        </w:rPr>
        <w:t>редбом о категоријама регистрату</w:t>
      </w:r>
      <w:r w:rsidR="002531B3" w:rsidRPr="000B3690">
        <w:rPr>
          <w:rFonts w:ascii="Arial" w:hAnsi="Arial" w:cs="Arial"/>
          <w:sz w:val="22"/>
          <w:szCs w:val="22"/>
          <w:lang w:val="ru-RU"/>
        </w:rPr>
        <w:t>рског материјала са роковима чувања ("Службени гласник РС", број 44/93), Упутством о канцеларијском пословању органа државне управе ("С</w:t>
      </w:r>
      <w:r w:rsidR="00AD4FA9" w:rsidRPr="000B3690">
        <w:rPr>
          <w:rFonts w:ascii="Arial" w:hAnsi="Arial" w:cs="Arial"/>
          <w:sz w:val="22"/>
          <w:szCs w:val="22"/>
          <w:lang w:val="ru-RU"/>
        </w:rPr>
        <w:t>лужбени гласник РС", бр. 10/93,</w:t>
      </w:r>
      <w:r w:rsidR="002531B3" w:rsidRPr="000B3690">
        <w:rPr>
          <w:rFonts w:ascii="Arial" w:hAnsi="Arial" w:cs="Arial"/>
          <w:sz w:val="22"/>
          <w:szCs w:val="22"/>
          <w:lang w:val="ru-RU"/>
        </w:rPr>
        <w:t xml:space="preserve"> 14/93-и</w:t>
      </w:r>
      <w:r w:rsidR="002171D3" w:rsidRPr="000B3690">
        <w:rPr>
          <w:rFonts w:ascii="Arial" w:hAnsi="Arial" w:cs="Arial"/>
          <w:sz w:val="22"/>
          <w:szCs w:val="22"/>
          <w:lang w:val="ru-RU"/>
        </w:rPr>
        <w:t>с</w:t>
      </w:r>
      <w:r w:rsidR="002531B3" w:rsidRPr="000B3690">
        <w:rPr>
          <w:rFonts w:ascii="Arial" w:hAnsi="Arial" w:cs="Arial"/>
          <w:sz w:val="22"/>
          <w:szCs w:val="22"/>
          <w:lang w:val="ru-RU"/>
        </w:rPr>
        <w:t>пр.</w:t>
      </w:r>
      <w:r w:rsidR="00420ADD">
        <w:rPr>
          <w:rFonts w:ascii="Arial" w:hAnsi="Arial" w:cs="Arial"/>
          <w:sz w:val="22"/>
          <w:szCs w:val="22"/>
          <w:lang w:val="ru-RU"/>
        </w:rPr>
        <w:t xml:space="preserve">, 67/16, </w:t>
      </w:r>
      <w:r w:rsidR="00AD4FA9" w:rsidRPr="000B3690">
        <w:rPr>
          <w:rFonts w:ascii="Arial" w:hAnsi="Arial" w:cs="Arial"/>
          <w:sz w:val="22"/>
          <w:szCs w:val="22"/>
          <w:lang w:val="ru-RU"/>
        </w:rPr>
        <w:t>3/17</w:t>
      </w:r>
      <w:r w:rsidR="00420ADD">
        <w:rPr>
          <w:rFonts w:ascii="Arial" w:hAnsi="Arial" w:cs="Arial"/>
          <w:sz w:val="22"/>
          <w:szCs w:val="22"/>
          <w:lang w:val="ru-RU"/>
        </w:rPr>
        <w:t xml:space="preserve"> и 20/22-др.упутство</w:t>
      </w:r>
      <w:r w:rsidR="002531B3" w:rsidRPr="000B3690">
        <w:rPr>
          <w:rFonts w:ascii="Arial" w:hAnsi="Arial" w:cs="Arial"/>
          <w:sz w:val="22"/>
          <w:szCs w:val="22"/>
          <w:lang w:val="ru-RU"/>
        </w:rPr>
        <w:t>), као и Одлуком о градским управама Града Новог Сада ("Службени лист Града Новог Сада", бр. 52/08</w:t>
      </w:r>
      <w:r w:rsidR="002531B3" w:rsidRPr="000B3690">
        <w:rPr>
          <w:rFonts w:ascii="Arial" w:hAnsi="Arial" w:cs="Arial"/>
          <w:sz w:val="22"/>
          <w:szCs w:val="22"/>
        </w:rPr>
        <w:t>,</w:t>
      </w:r>
      <w:r w:rsidR="002531B3" w:rsidRPr="000B3690">
        <w:rPr>
          <w:rFonts w:ascii="Arial" w:hAnsi="Arial" w:cs="Arial"/>
          <w:sz w:val="22"/>
          <w:szCs w:val="22"/>
          <w:lang w:val="ru-RU"/>
        </w:rPr>
        <w:t xml:space="preserve"> 55/09</w:t>
      </w:r>
      <w:r w:rsidR="002531B3" w:rsidRPr="000B3690">
        <w:rPr>
          <w:rFonts w:ascii="Arial" w:hAnsi="Arial" w:cs="Arial"/>
          <w:sz w:val="22"/>
          <w:szCs w:val="22"/>
          <w:lang w:val="sr-Cyrl-CS"/>
        </w:rPr>
        <w:t xml:space="preserve">, </w:t>
      </w:r>
      <w:r w:rsidR="002531B3" w:rsidRPr="000B3690">
        <w:rPr>
          <w:rFonts w:ascii="Arial" w:hAnsi="Arial" w:cs="Arial"/>
          <w:sz w:val="22"/>
          <w:szCs w:val="22"/>
        </w:rPr>
        <w:t>11/10</w:t>
      </w:r>
      <w:r w:rsidR="002531B3" w:rsidRPr="000B3690">
        <w:rPr>
          <w:rFonts w:ascii="Arial" w:hAnsi="Arial" w:cs="Arial"/>
          <w:sz w:val="22"/>
          <w:szCs w:val="22"/>
          <w:lang w:val="sr-Cyrl-CS"/>
        </w:rPr>
        <w:t xml:space="preserve">, </w:t>
      </w:r>
      <w:r w:rsidR="00BD73E9" w:rsidRPr="000B3690">
        <w:rPr>
          <w:rFonts w:ascii="Arial" w:hAnsi="Arial" w:cs="Arial"/>
          <w:sz w:val="22"/>
          <w:szCs w:val="22"/>
          <w:lang w:val="ru-RU"/>
        </w:rPr>
        <w:t xml:space="preserve">39/10, </w:t>
      </w:r>
      <w:r w:rsidR="002531B3" w:rsidRPr="000B3690">
        <w:rPr>
          <w:rFonts w:ascii="Arial" w:hAnsi="Arial" w:cs="Arial"/>
          <w:sz w:val="22"/>
          <w:szCs w:val="22"/>
          <w:lang w:val="ru-RU"/>
        </w:rPr>
        <w:t>60/10</w:t>
      </w:r>
      <w:r w:rsidR="00AD4FA9" w:rsidRPr="000B3690">
        <w:rPr>
          <w:rFonts w:ascii="Arial" w:hAnsi="Arial" w:cs="Arial"/>
          <w:sz w:val="22"/>
          <w:szCs w:val="22"/>
          <w:lang w:val="ru-RU"/>
        </w:rPr>
        <w:t xml:space="preserve">, </w:t>
      </w:r>
      <w:r w:rsidR="00BD73E9" w:rsidRPr="000B3690">
        <w:rPr>
          <w:rFonts w:ascii="Arial" w:hAnsi="Arial" w:cs="Arial"/>
          <w:sz w:val="22"/>
          <w:szCs w:val="22"/>
          <w:lang w:val="ru-RU"/>
        </w:rPr>
        <w:t>69/13</w:t>
      </w:r>
      <w:r w:rsidR="002171D3" w:rsidRPr="000B3690">
        <w:rPr>
          <w:rFonts w:ascii="Arial" w:hAnsi="Arial" w:cs="Arial"/>
          <w:sz w:val="22"/>
          <w:szCs w:val="22"/>
          <w:lang w:val="ru-RU"/>
        </w:rPr>
        <w:t xml:space="preserve">, </w:t>
      </w:r>
      <w:r w:rsidR="00AD4FA9" w:rsidRPr="000B3690">
        <w:rPr>
          <w:rFonts w:ascii="Arial" w:hAnsi="Arial" w:cs="Arial"/>
          <w:sz w:val="22"/>
          <w:szCs w:val="22"/>
          <w:lang w:val="ru-RU"/>
        </w:rPr>
        <w:t>70/16</w:t>
      </w:r>
      <w:r w:rsidR="00420ADD">
        <w:rPr>
          <w:rFonts w:ascii="Arial" w:hAnsi="Arial" w:cs="Arial"/>
          <w:sz w:val="22"/>
          <w:szCs w:val="22"/>
          <w:lang w:val="ru-RU"/>
        </w:rPr>
        <w:t xml:space="preserve">, </w:t>
      </w:r>
      <w:r w:rsidR="002171D3" w:rsidRPr="000B3690">
        <w:rPr>
          <w:rFonts w:ascii="Arial" w:hAnsi="Arial" w:cs="Arial"/>
          <w:sz w:val="22"/>
          <w:szCs w:val="22"/>
          <w:lang w:val="ru-RU"/>
        </w:rPr>
        <w:t>54/20</w:t>
      </w:r>
      <w:r w:rsidR="00420ADD">
        <w:rPr>
          <w:rFonts w:ascii="Arial" w:hAnsi="Arial" w:cs="Arial"/>
          <w:sz w:val="22"/>
          <w:szCs w:val="22"/>
          <w:lang w:val="ru-RU"/>
        </w:rPr>
        <w:t xml:space="preserve"> и 58/21</w:t>
      </w:r>
      <w:r w:rsidR="002531B3" w:rsidRPr="000B3690">
        <w:rPr>
          <w:rFonts w:ascii="Arial" w:hAnsi="Arial" w:cs="Arial"/>
          <w:sz w:val="22"/>
          <w:szCs w:val="22"/>
          <w:lang w:val="ru-RU"/>
        </w:rPr>
        <w:t xml:space="preserve">). </w:t>
      </w:r>
    </w:p>
    <w:p w:rsidR="00B06434" w:rsidRPr="000B3690" w:rsidRDefault="00494837" w:rsidP="00494837">
      <w:pPr>
        <w:tabs>
          <w:tab w:val="left" w:pos="567"/>
        </w:tabs>
        <w:jc w:val="both"/>
        <w:rPr>
          <w:rFonts w:ascii="Arial" w:hAnsi="Arial" w:cs="Arial"/>
          <w:sz w:val="22"/>
          <w:szCs w:val="22"/>
          <w:lang w:val="sr-Cyrl-CS"/>
        </w:rPr>
      </w:pPr>
      <w:r w:rsidRPr="000B3690">
        <w:rPr>
          <w:rFonts w:ascii="Arial" w:hAnsi="Arial" w:cs="Arial"/>
          <w:sz w:val="22"/>
          <w:szCs w:val="22"/>
          <w:lang w:val="ru-RU"/>
        </w:rPr>
        <w:tab/>
      </w:r>
      <w:r w:rsidR="00B06434" w:rsidRPr="000B3690">
        <w:rPr>
          <w:rFonts w:ascii="Arial" w:hAnsi="Arial" w:cs="Arial"/>
          <w:sz w:val="22"/>
          <w:szCs w:val="22"/>
          <w:lang w:val="sr-Cyrl-CS"/>
        </w:rPr>
        <w:t xml:space="preserve">Документација која је настала у раду </w:t>
      </w:r>
      <w:r w:rsidR="00B77E0E" w:rsidRPr="000B3690">
        <w:rPr>
          <w:rFonts w:ascii="Arial" w:hAnsi="Arial" w:cs="Arial"/>
          <w:sz w:val="22"/>
          <w:szCs w:val="22"/>
          <w:lang w:val="sr-Cyrl-CS"/>
        </w:rPr>
        <w:t>Службе за интерну ревизију</w:t>
      </w:r>
      <w:r w:rsidR="00B06434" w:rsidRPr="000B3690">
        <w:rPr>
          <w:rFonts w:ascii="Arial" w:hAnsi="Arial" w:cs="Arial"/>
          <w:sz w:val="22"/>
          <w:szCs w:val="22"/>
          <w:lang w:val="sr-Cyrl-CS"/>
        </w:rPr>
        <w:t xml:space="preserve"> и која се чува у </w:t>
      </w:r>
      <w:r w:rsidR="007708BC" w:rsidRPr="000B3690">
        <w:rPr>
          <w:rFonts w:ascii="Arial" w:hAnsi="Arial" w:cs="Arial"/>
          <w:sz w:val="22"/>
          <w:szCs w:val="22"/>
          <w:lang w:val="sr-Cyrl-CS"/>
        </w:rPr>
        <w:t>Служби за интерну ревизију,</w:t>
      </w:r>
      <w:r w:rsidR="00B06434" w:rsidRPr="000B3690">
        <w:rPr>
          <w:rFonts w:ascii="Arial" w:hAnsi="Arial" w:cs="Arial"/>
          <w:sz w:val="22"/>
          <w:szCs w:val="22"/>
          <w:lang w:val="sr-Cyrl-CS"/>
        </w:rPr>
        <w:t xml:space="preserve"> смештена је у посебним ормарима, а сваки запослени на свом рачунару чува предмете чији је он обрађивач. Рачунари су заштићени од вируса посебним програмима и приступ овим информацијама и документима имају само запослени. </w:t>
      </w:r>
      <w:r w:rsidR="00B06434" w:rsidRPr="000B3690">
        <w:rPr>
          <w:rFonts w:ascii="Arial" w:hAnsi="Arial" w:cs="Arial"/>
          <w:sz w:val="22"/>
          <w:szCs w:val="22"/>
          <w:lang w:val="sr-Cyrl-CS"/>
        </w:rPr>
        <w:tab/>
        <w:t xml:space="preserve"> </w:t>
      </w:r>
    </w:p>
    <w:p w:rsidR="002531B3" w:rsidRPr="000B3690" w:rsidRDefault="002531B3" w:rsidP="002C7573">
      <w:pPr>
        <w:jc w:val="both"/>
        <w:rPr>
          <w:rFonts w:ascii="Arial" w:hAnsi="Arial" w:cs="Arial"/>
          <w:b/>
          <w:sz w:val="22"/>
          <w:szCs w:val="22"/>
          <w:highlight w:val="yellow"/>
          <w:lang w:val="ru-RU"/>
        </w:rPr>
      </w:pPr>
    </w:p>
    <w:p w:rsidR="00D343C0" w:rsidRPr="000B3690" w:rsidRDefault="00D343C0" w:rsidP="002C7573">
      <w:pPr>
        <w:jc w:val="both"/>
        <w:rPr>
          <w:rFonts w:ascii="Arial" w:hAnsi="Arial" w:cs="Arial"/>
          <w:b/>
          <w:sz w:val="22"/>
          <w:szCs w:val="22"/>
          <w:highlight w:val="yellow"/>
          <w:lang w:val="ru-RU"/>
        </w:rPr>
      </w:pPr>
    </w:p>
    <w:p w:rsidR="00DE09D0" w:rsidRPr="000B3690" w:rsidRDefault="00DE09D0" w:rsidP="002C7573">
      <w:pPr>
        <w:jc w:val="both"/>
        <w:rPr>
          <w:rFonts w:ascii="Arial" w:hAnsi="Arial" w:cs="Arial"/>
          <w:b/>
          <w:sz w:val="22"/>
          <w:szCs w:val="22"/>
          <w:highlight w:val="yellow"/>
          <w:lang w:val="ru-RU"/>
        </w:rPr>
      </w:pPr>
    </w:p>
    <w:p w:rsidR="002531B3" w:rsidRPr="000B3690" w:rsidRDefault="002531B3" w:rsidP="00B30740">
      <w:pPr>
        <w:jc w:val="center"/>
        <w:rPr>
          <w:rFonts w:ascii="Arial" w:hAnsi="Arial" w:cs="Arial"/>
          <w:b/>
          <w:sz w:val="22"/>
          <w:szCs w:val="22"/>
          <w:lang w:val="ru-RU"/>
        </w:rPr>
      </w:pPr>
      <w:r w:rsidRPr="000B3690">
        <w:rPr>
          <w:rFonts w:ascii="Arial" w:hAnsi="Arial" w:cs="Arial"/>
          <w:b/>
          <w:sz w:val="22"/>
          <w:szCs w:val="22"/>
          <w:lang w:val="ru-RU"/>
        </w:rPr>
        <w:t>1</w:t>
      </w:r>
      <w:r w:rsidR="00753D9A" w:rsidRPr="000B3690">
        <w:rPr>
          <w:rFonts w:ascii="Arial" w:hAnsi="Arial" w:cs="Arial"/>
          <w:b/>
          <w:sz w:val="22"/>
          <w:szCs w:val="22"/>
          <w:lang w:val="sr-Latn-CS"/>
        </w:rPr>
        <w:t>8</w:t>
      </w:r>
      <w:r w:rsidRPr="000B3690">
        <w:rPr>
          <w:rFonts w:ascii="Arial" w:hAnsi="Arial" w:cs="Arial"/>
          <w:b/>
          <w:sz w:val="22"/>
          <w:szCs w:val="22"/>
          <w:lang w:val="ru-RU"/>
        </w:rPr>
        <w:t>. ВРСТЕ ИНФОРМАЦИЈА У ПОСЕДУ</w:t>
      </w:r>
    </w:p>
    <w:p w:rsidR="003D2D8E" w:rsidRPr="000B3690" w:rsidRDefault="003D2D8E" w:rsidP="002C7573">
      <w:pPr>
        <w:jc w:val="both"/>
        <w:rPr>
          <w:rFonts w:ascii="Arial" w:hAnsi="Arial" w:cs="Arial"/>
          <w:b/>
          <w:sz w:val="22"/>
          <w:szCs w:val="22"/>
          <w:lang w:val="sr-Cyrl-RS"/>
        </w:rPr>
      </w:pPr>
    </w:p>
    <w:p w:rsidR="002531B3" w:rsidRPr="000B3690" w:rsidRDefault="00B77E0E" w:rsidP="002C7573">
      <w:pPr>
        <w:jc w:val="both"/>
        <w:rPr>
          <w:rFonts w:ascii="Arial" w:hAnsi="Arial" w:cs="Arial"/>
          <w:b/>
          <w:sz w:val="22"/>
          <w:szCs w:val="22"/>
          <w:lang w:val="ru-RU"/>
        </w:rPr>
      </w:pPr>
      <w:r w:rsidRPr="000B3690">
        <w:rPr>
          <w:rFonts w:ascii="Arial" w:hAnsi="Arial" w:cs="Arial"/>
          <w:b/>
          <w:sz w:val="22"/>
          <w:szCs w:val="22"/>
          <w:lang w:val="ru-RU"/>
        </w:rPr>
        <w:t xml:space="preserve">           </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Одлуке (одлуке о буџету Града Новог Сада, завршном рачуну</w:t>
      </w:r>
      <w:r w:rsidRPr="000B3690">
        <w:rPr>
          <w:rFonts w:ascii="Arial" w:hAnsi="Arial" w:cs="Arial"/>
          <w:sz w:val="22"/>
          <w:szCs w:val="22"/>
        </w:rPr>
        <w:t xml:space="preserve"> </w:t>
      </w:r>
      <w:r w:rsidRPr="000B3690">
        <w:rPr>
          <w:rFonts w:ascii="Arial" w:hAnsi="Arial" w:cs="Arial"/>
          <w:sz w:val="22"/>
          <w:szCs w:val="22"/>
          <w:lang w:val="sr-Cyrl-CS"/>
        </w:rPr>
        <w:t xml:space="preserve">буџета Града Новог Сада, ангажовању ревизора, локалним комуналним таксама, административним таксама, боравишној такси, о утврђивању стопа пореза на имовину); </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Правилници (правилници о начину и поступку преноса неут</w:t>
      </w:r>
      <w:r w:rsidR="00F9269B" w:rsidRPr="000B3690">
        <w:rPr>
          <w:rFonts w:ascii="Arial" w:hAnsi="Arial" w:cs="Arial"/>
          <w:sz w:val="22"/>
          <w:szCs w:val="22"/>
          <w:lang w:val="sr-Cyrl-CS"/>
        </w:rPr>
        <w:t>ро</w:t>
      </w:r>
      <w:r w:rsidRPr="000B3690">
        <w:rPr>
          <w:rFonts w:ascii="Arial" w:hAnsi="Arial" w:cs="Arial"/>
          <w:sz w:val="22"/>
          <w:szCs w:val="22"/>
          <w:lang w:val="sr-Cyrl-CS"/>
        </w:rPr>
        <w:t>шених буџетских средстава на рачун извршења буџета Града Новог Сада, Правилник о начину коришћења средстава са подрачуна, односно других рачуна консоли</w:t>
      </w:r>
      <w:r w:rsidR="00F9269B" w:rsidRPr="000B3690">
        <w:rPr>
          <w:rFonts w:ascii="Arial" w:hAnsi="Arial" w:cs="Arial"/>
          <w:sz w:val="22"/>
          <w:szCs w:val="22"/>
          <w:lang w:val="sr-Cyrl-CS"/>
        </w:rPr>
        <w:t>д</w:t>
      </w:r>
      <w:r w:rsidRPr="000B3690">
        <w:rPr>
          <w:rFonts w:ascii="Arial" w:hAnsi="Arial" w:cs="Arial"/>
          <w:sz w:val="22"/>
          <w:szCs w:val="22"/>
          <w:lang w:val="sr-Cyrl-CS"/>
        </w:rPr>
        <w:t xml:space="preserve">ованог рачуна трезора Града Новог Сада); </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Упутства (упутства за припрему буџета Града Новог Сада, Упутство о извршењу буџета);</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Информације о извршењу буџета Града Новог Сада упућене Градоначелнику Града Новог Сада и Градском већу Града Новог Сада;</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Извештаји (о извршењу буџета Града Новог Сада, о пласирању средстава консолидованог рачуна Града Новог Сада, о исплаћеним платама, о планираним и оствареним приходима и примањима и планираним и извршеним расходима и издацима буџета Града Новог Сада који се достављају Министарству финансија и др.);</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Закључци Градоначелника Града Новог Сада, Градског већа Града Новог Сада и Скупштине Града Новог Сада.</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 xml:space="preserve">Примљена електронска пошта; </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Документација о извршеним плаћањима из буџета;</w:t>
      </w:r>
    </w:p>
    <w:p w:rsidR="00B77E0E" w:rsidRPr="000B3690" w:rsidRDefault="00B77E0E" w:rsidP="002C7573">
      <w:pPr>
        <w:numPr>
          <w:ilvl w:val="0"/>
          <w:numId w:val="4"/>
        </w:numPr>
        <w:jc w:val="both"/>
        <w:rPr>
          <w:rFonts w:ascii="Arial" w:hAnsi="Arial" w:cs="Arial"/>
          <w:sz w:val="22"/>
          <w:szCs w:val="22"/>
          <w:lang w:val="sr-Cyrl-CS"/>
        </w:rPr>
      </w:pPr>
      <w:r w:rsidRPr="000B3690">
        <w:rPr>
          <w:rFonts w:ascii="Arial" w:hAnsi="Arial" w:cs="Arial"/>
          <w:sz w:val="22"/>
          <w:szCs w:val="22"/>
          <w:lang w:val="sr-Cyrl-CS"/>
        </w:rPr>
        <w:t>Документа запослених (документација о радним односима запослених чува се у Градској управи за опште послове у оквиру организационе јединице у чијој надлежности су радни односи);</w:t>
      </w:r>
    </w:p>
    <w:p w:rsidR="00B77E0E" w:rsidRPr="000B3690" w:rsidRDefault="00B77E0E" w:rsidP="002C7573">
      <w:pPr>
        <w:jc w:val="both"/>
        <w:rPr>
          <w:rFonts w:ascii="Arial" w:hAnsi="Arial" w:cs="Arial"/>
          <w:sz w:val="22"/>
          <w:szCs w:val="22"/>
          <w:lang w:val="sr-Cyrl-CS"/>
        </w:rPr>
      </w:pPr>
      <w:r w:rsidRPr="000B3690">
        <w:rPr>
          <w:rFonts w:ascii="Arial" w:hAnsi="Arial" w:cs="Arial"/>
          <w:sz w:val="22"/>
          <w:szCs w:val="22"/>
          <w:lang w:val="sr-Cyrl-CS"/>
        </w:rPr>
        <w:t xml:space="preserve">   -      Нацрти одлука и  предлози аката (решења, закључци, уговори и др.) и др.</w:t>
      </w:r>
    </w:p>
    <w:p w:rsidR="00B77E0E" w:rsidRPr="000B3690" w:rsidRDefault="00B77E0E" w:rsidP="002C7573">
      <w:pPr>
        <w:jc w:val="both"/>
        <w:rPr>
          <w:rFonts w:ascii="Arial" w:hAnsi="Arial" w:cs="Arial"/>
          <w:sz w:val="22"/>
          <w:szCs w:val="22"/>
          <w:lang w:val="sr-Cyrl-CS"/>
        </w:rPr>
      </w:pPr>
    </w:p>
    <w:p w:rsidR="00076C77" w:rsidRPr="000B3690" w:rsidRDefault="00076C77" w:rsidP="002C7573">
      <w:pPr>
        <w:jc w:val="both"/>
        <w:rPr>
          <w:rFonts w:ascii="Arial" w:hAnsi="Arial" w:cs="Arial"/>
          <w:sz w:val="22"/>
          <w:szCs w:val="22"/>
          <w:highlight w:val="yellow"/>
          <w:lang w:val="sr-Latn-RS"/>
        </w:rPr>
      </w:pPr>
    </w:p>
    <w:p w:rsidR="002531B3" w:rsidRDefault="002531B3" w:rsidP="002C7573">
      <w:pPr>
        <w:jc w:val="both"/>
        <w:rPr>
          <w:rFonts w:ascii="Arial" w:hAnsi="Arial" w:cs="Arial"/>
          <w:sz w:val="22"/>
          <w:szCs w:val="22"/>
          <w:highlight w:val="yellow"/>
          <w:lang w:val="ru-RU"/>
        </w:rPr>
      </w:pPr>
    </w:p>
    <w:p w:rsidR="009C6B46" w:rsidRDefault="009C6B46" w:rsidP="002C7573">
      <w:pPr>
        <w:jc w:val="both"/>
        <w:rPr>
          <w:rFonts w:ascii="Arial" w:hAnsi="Arial" w:cs="Arial"/>
          <w:sz w:val="22"/>
          <w:szCs w:val="22"/>
          <w:highlight w:val="yellow"/>
          <w:lang w:val="ru-RU"/>
        </w:rPr>
      </w:pPr>
    </w:p>
    <w:p w:rsidR="009C6B46" w:rsidRDefault="009C6B46" w:rsidP="002C7573">
      <w:pPr>
        <w:jc w:val="both"/>
        <w:rPr>
          <w:rFonts w:ascii="Arial" w:hAnsi="Arial" w:cs="Arial"/>
          <w:sz w:val="22"/>
          <w:szCs w:val="22"/>
          <w:highlight w:val="yellow"/>
          <w:lang w:val="ru-RU"/>
        </w:rPr>
      </w:pPr>
    </w:p>
    <w:p w:rsidR="009C6B46" w:rsidRDefault="009C6B46" w:rsidP="002C7573">
      <w:pPr>
        <w:jc w:val="both"/>
        <w:rPr>
          <w:rFonts w:ascii="Arial" w:hAnsi="Arial" w:cs="Arial"/>
          <w:sz w:val="22"/>
          <w:szCs w:val="22"/>
          <w:highlight w:val="yellow"/>
          <w:lang w:val="ru-RU"/>
        </w:rPr>
      </w:pPr>
    </w:p>
    <w:p w:rsidR="009C6B46" w:rsidRPr="000B3690" w:rsidRDefault="009C6B46" w:rsidP="002C7573">
      <w:pPr>
        <w:jc w:val="both"/>
        <w:rPr>
          <w:rFonts w:ascii="Arial" w:hAnsi="Arial" w:cs="Arial"/>
          <w:sz w:val="22"/>
          <w:szCs w:val="22"/>
          <w:highlight w:val="yellow"/>
          <w:lang w:val="ru-RU"/>
        </w:rPr>
      </w:pPr>
    </w:p>
    <w:p w:rsidR="002531B3" w:rsidRPr="000B3690" w:rsidRDefault="0092542A" w:rsidP="00B30740">
      <w:pPr>
        <w:jc w:val="center"/>
        <w:rPr>
          <w:rFonts w:ascii="Arial" w:hAnsi="Arial" w:cs="Arial"/>
          <w:b/>
          <w:sz w:val="22"/>
          <w:szCs w:val="22"/>
          <w:lang w:val="ru-RU"/>
        </w:rPr>
      </w:pPr>
      <w:r w:rsidRPr="000B3690">
        <w:rPr>
          <w:rFonts w:ascii="Arial" w:hAnsi="Arial" w:cs="Arial"/>
          <w:b/>
          <w:sz w:val="22"/>
          <w:szCs w:val="22"/>
          <w:lang w:val="ru-RU"/>
        </w:rPr>
        <w:t xml:space="preserve">  </w:t>
      </w:r>
      <w:r w:rsidR="002531B3" w:rsidRPr="000B3690">
        <w:rPr>
          <w:rFonts w:ascii="Arial" w:hAnsi="Arial" w:cs="Arial"/>
          <w:b/>
          <w:sz w:val="22"/>
          <w:szCs w:val="22"/>
          <w:lang w:val="ru-RU"/>
        </w:rPr>
        <w:t>1</w:t>
      </w:r>
      <w:r w:rsidR="00753D9A" w:rsidRPr="000B3690">
        <w:rPr>
          <w:rFonts w:ascii="Arial" w:hAnsi="Arial" w:cs="Arial"/>
          <w:b/>
          <w:sz w:val="22"/>
          <w:szCs w:val="22"/>
          <w:lang w:val="ru-RU"/>
        </w:rPr>
        <w:t>9</w:t>
      </w:r>
      <w:r w:rsidR="002531B3" w:rsidRPr="000B3690">
        <w:rPr>
          <w:rFonts w:ascii="Arial" w:hAnsi="Arial" w:cs="Arial"/>
          <w:b/>
          <w:sz w:val="22"/>
          <w:szCs w:val="22"/>
          <w:lang w:val="ru-RU"/>
        </w:rPr>
        <w:t>. ВРСТЕ ИНФОРМАЦИЈА КОЈИМА СЕ ОМОГУЋАВА ПРИСТУП</w:t>
      </w:r>
    </w:p>
    <w:p w:rsidR="00494837" w:rsidRPr="000B3690" w:rsidRDefault="00494837" w:rsidP="002C7573">
      <w:pPr>
        <w:jc w:val="both"/>
        <w:rPr>
          <w:rFonts w:ascii="Arial" w:hAnsi="Arial" w:cs="Arial"/>
          <w:b/>
          <w:sz w:val="22"/>
          <w:szCs w:val="22"/>
          <w:lang w:val="ru-RU"/>
        </w:rPr>
      </w:pPr>
    </w:p>
    <w:p w:rsidR="002531B3" w:rsidRPr="000B3690" w:rsidRDefault="00494837" w:rsidP="00494837">
      <w:pPr>
        <w:tabs>
          <w:tab w:val="left" w:pos="567"/>
        </w:tabs>
        <w:jc w:val="both"/>
        <w:rPr>
          <w:rFonts w:ascii="Arial" w:hAnsi="Arial" w:cs="Arial"/>
          <w:sz w:val="22"/>
          <w:szCs w:val="22"/>
          <w:lang w:val="ru-RU"/>
        </w:rPr>
      </w:pPr>
      <w:r w:rsidRPr="000B3690">
        <w:rPr>
          <w:rFonts w:ascii="Arial" w:hAnsi="Arial" w:cs="Arial"/>
          <w:b/>
          <w:sz w:val="22"/>
          <w:szCs w:val="22"/>
          <w:lang w:val="ru-RU"/>
        </w:rPr>
        <w:tab/>
      </w:r>
      <w:r w:rsidR="002531B3" w:rsidRPr="000B3690">
        <w:rPr>
          <w:rFonts w:ascii="Arial" w:hAnsi="Arial" w:cs="Arial"/>
          <w:sz w:val="22"/>
          <w:szCs w:val="22"/>
          <w:lang w:val="ru-RU"/>
        </w:rPr>
        <w:t xml:space="preserve">Све информације које су настале у раду или у вези са радом </w:t>
      </w:r>
      <w:r w:rsidR="009B57CD" w:rsidRPr="000B3690">
        <w:rPr>
          <w:rFonts w:ascii="Arial" w:hAnsi="Arial" w:cs="Arial"/>
          <w:sz w:val="22"/>
          <w:szCs w:val="22"/>
          <w:lang w:val="ru-RU"/>
        </w:rPr>
        <w:t>Службе за интерну реви</w:t>
      </w:r>
      <w:r w:rsidR="00B77E0E" w:rsidRPr="000B3690">
        <w:rPr>
          <w:rFonts w:ascii="Arial" w:hAnsi="Arial" w:cs="Arial"/>
          <w:sz w:val="22"/>
          <w:szCs w:val="22"/>
          <w:lang w:val="ru-RU"/>
        </w:rPr>
        <w:t>зију Града Новог Сада</w:t>
      </w:r>
      <w:r w:rsidR="002531B3" w:rsidRPr="000B3690">
        <w:rPr>
          <w:rFonts w:ascii="Arial" w:hAnsi="Arial" w:cs="Arial"/>
          <w:sz w:val="22"/>
          <w:szCs w:val="22"/>
          <w:lang w:val="ru-RU"/>
        </w:rPr>
        <w:t xml:space="preserve">, </w:t>
      </w:r>
      <w:r w:rsidR="009B57CD" w:rsidRPr="000B3690">
        <w:rPr>
          <w:rFonts w:ascii="Arial" w:hAnsi="Arial" w:cs="Arial"/>
          <w:sz w:val="22"/>
          <w:szCs w:val="22"/>
          <w:lang w:val="sr-Cyrl-RS"/>
        </w:rPr>
        <w:t>о</w:t>
      </w:r>
      <w:r w:rsidR="002531B3" w:rsidRPr="000B3690">
        <w:rPr>
          <w:rFonts w:ascii="Arial" w:hAnsi="Arial" w:cs="Arial"/>
          <w:sz w:val="22"/>
          <w:szCs w:val="22"/>
          <w:lang w:val="sr-Cyrl-CS"/>
        </w:rPr>
        <w:t>дговорно лице</w:t>
      </w:r>
      <w:r w:rsidR="002531B3" w:rsidRPr="000B3690">
        <w:rPr>
          <w:rFonts w:ascii="Arial" w:hAnsi="Arial" w:cs="Arial"/>
          <w:sz w:val="22"/>
          <w:szCs w:val="22"/>
          <w:lang w:val="ru-RU"/>
        </w:rPr>
        <w:t xml:space="preserve"> ће саопштити тражиоцу информације, ставити на увид документ који садржи тражену информацију или му издати копију документа у складу са одредбама Закона о слободном приступу информацијама од јавног </w:t>
      </w:r>
      <w:r w:rsidR="002531B3" w:rsidRPr="0082433B">
        <w:rPr>
          <w:rFonts w:ascii="Arial" w:hAnsi="Arial" w:cs="Arial"/>
          <w:sz w:val="22"/>
          <w:szCs w:val="22"/>
          <w:lang w:val="ru-RU"/>
        </w:rPr>
        <w:t xml:space="preserve">значаја </w:t>
      </w:r>
      <w:r w:rsidR="0082433B" w:rsidRPr="0082433B">
        <w:rPr>
          <w:rFonts w:ascii="Arial" w:hAnsi="Arial" w:cs="Arial"/>
          <w:iCs/>
          <w:sz w:val="22"/>
          <w:szCs w:val="22"/>
        </w:rPr>
        <w:t>("Сл. гласник РС", бр. 120/2004, 54/2007, 104/</w:t>
      </w:r>
      <w:proofErr w:type="gramStart"/>
      <w:r w:rsidR="0082433B" w:rsidRPr="0082433B">
        <w:rPr>
          <w:rFonts w:ascii="Arial" w:hAnsi="Arial" w:cs="Arial"/>
          <w:iCs/>
          <w:sz w:val="22"/>
          <w:szCs w:val="22"/>
        </w:rPr>
        <w:t>2009,  36</w:t>
      </w:r>
      <w:proofErr w:type="gramEnd"/>
      <w:r w:rsidR="0082433B" w:rsidRPr="0082433B">
        <w:rPr>
          <w:rFonts w:ascii="Arial" w:hAnsi="Arial" w:cs="Arial"/>
          <w:iCs/>
          <w:sz w:val="22"/>
          <w:szCs w:val="22"/>
        </w:rPr>
        <w:t>/2010</w:t>
      </w:r>
      <w:r w:rsidR="0082433B" w:rsidRPr="0082433B">
        <w:rPr>
          <w:rFonts w:ascii="Arial" w:hAnsi="Arial" w:cs="Arial"/>
          <w:iCs/>
          <w:sz w:val="22"/>
          <w:szCs w:val="22"/>
          <w:lang w:val="sr-Cyrl-RS"/>
        </w:rPr>
        <w:t xml:space="preserve"> и 105/2021</w:t>
      </w:r>
      <w:r w:rsidR="0082433B" w:rsidRPr="0082433B">
        <w:rPr>
          <w:rFonts w:ascii="Arial" w:hAnsi="Arial" w:cs="Arial"/>
          <w:iCs/>
          <w:sz w:val="22"/>
          <w:szCs w:val="22"/>
        </w:rPr>
        <w:t>)</w:t>
      </w:r>
      <w:r w:rsidR="0082433B" w:rsidRPr="0082433B">
        <w:rPr>
          <w:rFonts w:ascii="Arial" w:hAnsi="Arial" w:cs="Arial"/>
          <w:iCs/>
          <w:sz w:val="22"/>
          <w:szCs w:val="22"/>
          <w:lang w:val="sr-Cyrl-RS"/>
        </w:rPr>
        <w:t>,</w:t>
      </w:r>
      <w:r w:rsidR="002531B3" w:rsidRPr="000B3690">
        <w:rPr>
          <w:rFonts w:ascii="Arial" w:hAnsi="Arial" w:cs="Arial"/>
          <w:sz w:val="22"/>
          <w:szCs w:val="22"/>
          <w:lang w:val="ru-RU"/>
        </w:rPr>
        <w:t xml:space="preserve"> осим када су се по закону стекли услови за искључење или ограничење од слободног приступа информацијама од јавног значаја.</w:t>
      </w:r>
    </w:p>
    <w:p w:rsidR="00380043" w:rsidRPr="000B3690" w:rsidRDefault="00380043" w:rsidP="002C7573">
      <w:pPr>
        <w:jc w:val="both"/>
        <w:rPr>
          <w:rFonts w:ascii="Arial" w:hAnsi="Arial" w:cs="Arial"/>
          <w:b/>
          <w:sz w:val="22"/>
          <w:szCs w:val="22"/>
          <w:lang w:val="ru-RU"/>
        </w:rPr>
      </w:pPr>
    </w:p>
    <w:p w:rsidR="003B03B3" w:rsidRPr="000B3690" w:rsidRDefault="003B03B3" w:rsidP="002C7573">
      <w:pPr>
        <w:jc w:val="both"/>
        <w:rPr>
          <w:rFonts w:ascii="Arial" w:hAnsi="Arial" w:cs="Arial"/>
          <w:b/>
          <w:sz w:val="22"/>
          <w:szCs w:val="22"/>
          <w:lang w:val="ru-RU"/>
        </w:rPr>
      </w:pPr>
    </w:p>
    <w:p w:rsidR="003B03B3" w:rsidRPr="000B3690" w:rsidRDefault="003B03B3" w:rsidP="002C7573">
      <w:pPr>
        <w:jc w:val="both"/>
        <w:rPr>
          <w:rFonts w:ascii="Arial" w:hAnsi="Arial" w:cs="Arial"/>
          <w:b/>
          <w:sz w:val="22"/>
          <w:szCs w:val="22"/>
          <w:lang w:val="ru-RU"/>
        </w:rPr>
      </w:pPr>
    </w:p>
    <w:p w:rsidR="001E23B7" w:rsidRPr="000B3690" w:rsidRDefault="00753D9A" w:rsidP="001E23B7">
      <w:pPr>
        <w:autoSpaceDE w:val="0"/>
        <w:autoSpaceDN w:val="0"/>
        <w:adjustRightInd w:val="0"/>
        <w:jc w:val="center"/>
        <w:rPr>
          <w:rFonts w:ascii="Arial" w:hAnsi="Arial" w:cs="Arial"/>
          <w:b/>
          <w:sz w:val="22"/>
          <w:szCs w:val="22"/>
          <w:lang w:val="sr-Cyrl-CS"/>
        </w:rPr>
      </w:pPr>
      <w:r w:rsidRPr="000B3690">
        <w:rPr>
          <w:rFonts w:ascii="Arial" w:hAnsi="Arial" w:cs="Arial"/>
          <w:b/>
          <w:sz w:val="22"/>
          <w:szCs w:val="22"/>
          <w:lang w:val="ru-RU"/>
        </w:rPr>
        <w:t>20</w:t>
      </w:r>
      <w:r w:rsidR="001E23B7" w:rsidRPr="000B3690">
        <w:rPr>
          <w:rFonts w:ascii="Arial" w:hAnsi="Arial" w:cs="Arial"/>
          <w:b/>
          <w:sz w:val="22"/>
          <w:szCs w:val="22"/>
          <w:lang w:val="ru-RU"/>
        </w:rPr>
        <w:t xml:space="preserve">. </w:t>
      </w:r>
      <w:r w:rsidR="001E23B7" w:rsidRPr="000B3690">
        <w:rPr>
          <w:rFonts w:ascii="Arial" w:hAnsi="Arial" w:cs="Arial"/>
          <w:b/>
          <w:sz w:val="22"/>
          <w:szCs w:val="22"/>
          <w:lang w:val="sr-Cyrl-CS"/>
        </w:rPr>
        <w:t>ПОДНОШЕЊЕ ЗАХТЕВА ЗА ПРИСТУП ИНФОРМАЦИЈАМА</w:t>
      </w:r>
    </w:p>
    <w:p w:rsidR="001E23B7" w:rsidRPr="000B3690" w:rsidRDefault="001E23B7" w:rsidP="001E23B7">
      <w:pPr>
        <w:autoSpaceDE w:val="0"/>
        <w:autoSpaceDN w:val="0"/>
        <w:adjustRightInd w:val="0"/>
        <w:jc w:val="center"/>
        <w:rPr>
          <w:rFonts w:ascii="Arial" w:hAnsi="Arial" w:cs="Arial"/>
          <w:sz w:val="22"/>
          <w:szCs w:val="22"/>
          <w:lang w:val="ru-RU"/>
        </w:rPr>
      </w:pPr>
    </w:p>
    <w:p w:rsidR="001E23B7" w:rsidRPr="000B3690" w:rsidRDefault="001E23B7" w:rsidP="001E23B7">
      <w:pPr>
        <w:autoSpaceDE w:val="0"/>
        <w:autoSpaceDN w:val="0"/>
        <w:adjustRightInd w:val="0"/>
        <w:jc w:val="center"/>
        <w:rPr>
          <w:rFonts w:ascii="Arial" w:hAnsi="Arial" w:cs="Arial"/>
          <w:sz w:val="22"/>
          <w:szCs w:val="22"/>
          <w:lang w:val="ru-RU"/>
        </w:rPr>
      </w:pP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 xml:space="preserve">Захтев за приступ информацијама од јавног значаја које су настале у раду или у вези са радом Службе за интерну ревизију Града Новог Сада може се поднети: </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 у писаној форми путем Писарнице</w:t>
      </w:r>
      <w:r w:rsidRPr="000B3690">
        <w:rPr>
          <w:rFonts w:ascii="Arial" w:hAnsi="Arial" w:cs="Arial"/>
          <w:sz w:val="22"/>
          <w:szCs w:val="22"/>
          <w:lang w:val="sr-Cyrl-CS"/>
        </w:rPr>
        <w:t xml:space="preserve"> </w:t>
      </w:r>
      <w:r w:rsidRPr="000B3690">
        <w:rPr>
          <w:rFonts w:ascii="Arial" w:hAnsi="Arial" w:cs="Arial"/>
          <w:sz w:val="22"/>
          <w:szCs w:val="22"/>
          <w:lang w:val="ru-RU"/>
        </w:rPr>
        <w:t>Градске</w:t>
      </w:r>
      <w:r w:rsidRPr="000B3690">
        <w:rPr>
          <w:rFonts w:ascii="Arial" w:hAnsi="Arial" w:cs="Arial"/>
          <w:sz w:val="22"/>
          <w:szCs w:val="22"/>
          <w:lang w:val="sr-Cyrl-CS"/>
        </w:rPr>
        <w:t xml:space="preserve"> </w:t>
      </w:r>
      <w:r w:rsidRPr="000B3690">
        <w:rPr>
          <w:rFonts w:ascii="Arial" w:hAnsi="Arial" w:cs="Arial"/>
          <w:sz w:val="22"/>
          <w:szCs w:val="22"/>
          <w:lang w:val="ru-RU"/>
        </w:rPr>
        <w:t>управе</w:t>
      </w:r>
      <w:r w:rsidRPr="000B3690">
        <w:rPr>
          <w:rFonts w:ascii="Arial" w:hAnsi="Arial" w:cs="Arial"/>
          <w:sz w:val="22"/>
          <w:szCs w:val="22"/>
          <w:lang w:val="sr-Cyrl-CS"/>
        </w:rPr>
        <w:t xml:space="preserve"> </w:t>
      </w:r>
      <w:r w:rsidRPr="000B3690">
        <w:rPr>
          <w:rFonts w:ascii="Arial" w:hAnsi="Arial" w:cs="Arial"/>
          <w:sz w:val="22"/>
          <w:szCs w:val="22"/>
          <w:lang w:val="ru-RU"/>
        </w:rPr>
        <w:t>за</w:t>
      </w:r>
      <w:r w:rsidRPr="000B3690">
        <w:rPr>
          <w:rFonts w:ascii="Arial" w:hAnsi="Arial" w:cs="Arial"/>
          <w:sz w:val="22"/>
          <w:szCs w:val="22"/>
          <w:lang w:val="sr-Cyrl-CS"/>
        </w:rPr>
        <w:t xml:space="preserve"> </w:t>
      </w:r>
      <w:r w:rsidRPr="000B3690">
        <w:rPr>
          <w:rFonts w:ascii="Arial" w:hAnsi="Arial" w:cs="Arial"/>
          <w:sz w:val="22"/>
          <w:szCs w:val="22"/>
          <w:lang w:val="ru-RU"/>
        </w:rPr>
        <w:t>оп</w:t>
      </w:r>
      <w:r w:rsidRPr="000B3690">
        <w:rPr>
          <w:rFonts w:ascii="Arial" w:hAnsi="Arial" w:cs="Arial"/>
          <w:sz w:val="22"/>
          <w:szCs w:val="22"/>
          <w:lang w:val="sr-Cyrl-CS"/>
        </w:rPr>
        <w:t>ш</w:t>
      </w:r>
      <w:r w:rsidRPr="000B3690">
        <w:rPr>
          <w:rFonts w:ascii="Arial" w:hAnsi="Arial" w:cs="Arial"/>
          <w:sz w:val="22"/>
          <w:szCs w:val="22"/>
          <w:lang w:val="ru-RU"/>
        </w:rPr>
        <w:t>те</w:t>
      </w:r>
      <w:r w:rsidRPr="000B3690">
        <w:rPr>
          <w:rFonts w:ascii="Arial" w:hAnsi="Arial" w:cs="Arial"/>
          <w:sz w:val="22"/>
          <w:szCs w:val="22"/>
          <w:lang w:val="sr-Cyrl-CS"/>
        </w:rPr>
        <w:t xml:space="preserve"> </w:t>
      </w:r>
      <w:r w:rsidRPr="000B3690">
        <w:rPr>
          <w:rFonts w:ascii="Arial" w:hAnsi="Arial" w:cs="Arial"/>
          <w:sz w:val="22"/>
          <w:szCs w:val="22"/>
          <w:lang w:val="ru-RU"/>
        </w:rPr>
        <w:t>послове</w:t>
      </w:r>
      <w:r w:rsidRPr="000B3690">
        <w:rPr>
          <w:rFonts w:ascii="Arial" w:hAnsi="Arial" w:cs="Arial"/>
          <w:sz w:val="22"/>
          <w:szCs w:val="22"/>
          <w:lang w:val="sr-Cyrl-CS"/>
        </w:rPr>
        <w:t xml:space="preserve">, </w:t>
      </w:r>
      <w:r w:rsidRPr="000B3690">
        <w:rPr>
          <w:rFonts w:ascii="Arial" w:hAnsi="Arial" w:cs="Arial"/>
          <w:sz w:val="22"/>
          <w:szCs w:val="22"/>
          <w:lang w:val="ru-RU"/>
        </w:rPr>
        <w:t>која</w:t>
      </w:r>
      <w:r w:rsidRPr="000B3690">
        <w:rPr>
          <w:rFonts w:ascii="Arial" w:hAnsi="Arial" w:cs="Arial"/>
          <w:sz w:val="22"/>
          <w:szCs w:val="22"/>
          <w:lang w:val="sr-Cyrl-CS"/>
        </w:rPr>
        <w:t xml:space="preserve"> </w:t>
      </w:r>
      <w:r w:rsidRPr="000B3690">
        <w:rPr>
          <w:rFonts w:ascii="Arial" w:hAnsi="Arial" w:cs="Arial"/>
          <w:sz w:val="22"/>
          <w:szCs w:val="22"/>
          <w:lang w:val="ru-RU"/>
        </w:rPr>
        <w:t>се</w:t>
      </w:r>
      <w:r w:rsidRPr="000B3690">
        <w:rPr>
          <w:rFonts w:ascii="Arial" w:hAnsi="Arial" w:cs="Arial"/>
          <w:sz w:val="22"/>
          <w:szCs w:val="22"/>
          <w:lang w:val="sr-Cyrl-CS"/>
        </w:rPr>
        <w:t xml:space="preserve"> </w:t>
      </w:r>
      <w:r w:rsidRPr="000B3690">
        <w:rPr>
          <w:rFonts w:ascii="Arial" w:hAnsi="Arial" w:cs="Arial"/>
          <w:sz w:val="22"/>
          <w:szCs w:val="22"/>
          <w:lang w:val="ru-RU"/>
        </w:rPr>
        <w:t>налази</w:t>
      </w:r>
      <w:r w:rsidRPr="000B3690">
        <w:rPr>
          <w:rFonts w:ascii="Arial" w:hAnsi="Arial" w:cs="Arial"/>
          <w:sz w:val="22"/>
          <w:szCs w:val="22"/>
          <w:lang w:val="sr-Cyrl-CS"/>
        </w:rPr>
        <w:t xml:space="preserve"> </w:t>
      </w:r>
      <w:r w:rsidRPr="000B3690">
        <w:rPr>
          <w:rFonts w:ascii="Arial" w:hAnsi="Arial" w:cs="Arial"/>
          <w:sz w:val="22"/>
          <w:szCs w:val="22"/>
          <w:lang w:val="ru-RU"/>
        </w:rPr>
        <w:t>на</w:t>
      </w:r>
      <w:r w:rsidRPr="000B3690">
        <w:rPr>
          <w:rFonts w:ascii="Arial" w:hAnsi="Arial" w:cs="Arial"/>
          <w:sz w:val="22"/>
          <w:szCs w:val="22"/>
          <w:lang w:val="sr-Cyrl-CS"/>
        </w:rPr>
        <w:t xml:space="preserve"> </w:t>
      </w:r>
      <w:r w:rsidRPr="000B3690">
        <w:rPr>
          <w:rFonts w:ascii="Arial" w:hAnsi="Arial" w:cs="Arial"/>
          <w:sz w:val="22"/>
          <w:szCs w:val="22"/>
          <w:lang w:val="ru-RU"/>
        </w:rPr>
        <w:t>Тргу</w:t>
      </w:r>
      <w:r w:rsidRPr="000B3690">
        <w:rPr>
          <w:rFonts w:ascii="Arial" w:hAnsi="Arial" w:cs="Arial"/>
          <w:sz w:val="22"/>
          <w:szCs w:val="22"/>
          <w:lang w:val="sr-Cyrl-CS"/>
        </w:rPr>
        <w:t xml:space="preserve"> </w:t>
      </w:r>
      <w:r w:rsidRPr="000B3690">
        <w:rPr>
          <w:rFonts w:ascii="Arial" w:hAnsi="Arial" w:cs="Arial"/>
          <w:sz w:val="22"/>
          <w:szCs w:val="22"/>
          <w:lang w:val="ru-RU"/>
        </w:rPr>
        <w:t>слободе</w:t>
      </w:r>
      <w:r w:rsidRPr="000B3690">
        <w:rPr>
          <w:rFonts w:ascii="Arial" w:hAnsi="Arial" w:cs="Arial"/>
          <w:sz w:val="22"/>
          <w:szCs w:val="22"/>
          <w:lang w:val="sr-Cyrl-CS"/>
        </w:rPr>
        <w:t xml:space="preserve"> 1 </w:t>
      </w:r>
      <w:r w:rsidRPr="000B3690">
        <w:rPr>
          <w:rFonts w:ascii="Arial" w:hAnsi="Arial" w:cs="Arial"/>
          <w:sz w:val="22"/>
          <w:szCs w:val="22"/>
          <w:lang w:val="ru-RU"/>
        </w:rPr>
        <w:t>или</w:t>
      </w:r>
      <w:r w:rsidRPr="000B3690">
        <w:rPr>
          <w:rFonts w:ascii="Arial" w:hAnsi="Arial" w:cs="Arial"/>
          <w:sz w:val="22"/>
          <w:szCs w:val="22"/>
          <w:lang w:val="sr-Cyrl-CS"/>
        </w:rPr>
        <w:t xml:space="preserve"> </w:t>
      </w:r>
      <w:r w:rsidRPr="000B3690">
        <w:rPr>
          <w:rFonts w:ascii="Arial" w:hAnsi="Arial" w:cs="Arial"/>
          <w:sz w:val="22"/>
          <w:szCs w:val="22"/>
          <w:lang w:val="ru-RU"/>
        </w:rPr>
        <w:t>путем</w:t>
      </w:r>
      <w:r w:rsidRPr="000B3690">
        <w:rPr>
          <w:rFonts w:ascii="Arial" w:hAnsi="Arial" w:cs="Arial"/>
          <w:sz w:val="22"/>
          <w:szCs w:val="22"/>
          <w:lang w:val="sr-Cyrl-CS"/>
        </w:rPr>
        <w:t xml:space="preserve"> </w:t>
      </w:r>
      <w:r w:rsidRPr="000B3690">
        <w:rPr>
          <w:rFonts w:ascii="Arial" w:hAnsi="Arial" w:cs="Arial"/>
          <w:sz w:val="22"/>
          <w:szCs w:val="22"/>
          <w:lang w:val="ru-RU"/>
        </w:rPr>
        <w:t>по</w:t>
      </w:r>
      <w:r w:rsidRPr="000B3690">
        <w:rPr>
          <w:rFonts w:ascii="Arial" w:hAnsi="Arial" w:cs="Arial"/>
          <w:sz w:val="22"/>
          <w:szCs w:val="22"/>
          <w:lang w:val="sr-Cyrl-CS"/>
        </w:rPr>
        <w:t>ш</w:t>
      </w:r>
      <w:r w:rsidRPr="000B3690">
        <w:rPr>
          <w:rFonts w:ascii="Arial" w:hAnsi="Arial" w:cs="Arial"/>
          <w:sz w:val="22"/>
          <w:szCs w:val="22"/>
          <w:lang w:val="ru-RU"/>
        </w:rPr>
        <w:t xml:space="preserve">те, </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 xml:space="preserve">- усмено на записник у Служби за интерну </w:t>
      </w:r>
      <w:r w:rsidR="00DA1701" w:rsidRPr="000B3690">
        <w:rPr>
          <w:rFonts w:ascii="Arial" w:hAnsi="Arial" w:cs="Arial"/>
          <w:sz w:val="22"/>
          <w:szCs w:val="22"/>
          <w:lang w:val="ru-RU"/>
        </w:rPr>
        <w:t>ревизију Града Новог Сада, 21102</w:t>
      </w:r>
      <w:r w:rsidRPr="000B3690">
        <w:rPr>
          <w:rFonts w:ascii="Arial" w:hAnsi="Arial" w:cs="Arial"/>
          <w:sz w:val="22"/>
          <w:szCs w:val="22"/>
          <w:lang w:val="ru-RU"/>
        </w:rPr>
        <w:t xml:space="preserve"> Нови Сад, Булевар цара Лазара број 3, </w:t>
      </w:r>
      <w:r w:rsidRPr="000B3690">
        <w:rPr>
          <w:rFonts w:ascii="Arial" w:hAnsi="Arial" w:cs="Arial"/>
          <w:sz w:val="22"/>
          <w:szCs w:val="22"/>
          <w:lang w:val="sr-Latn-RS"/>
        </w:rPr>
        <w:t xml:space="preserve">II </w:t>
      </w:r>
      <w:r w:rsidRPr="000B3690">
        <w:rPr>
          <w:rFonts w:ascii="Arial" w:hAnsi="Arial" w:cs="Arial"/>
          <w:sz w:val="22"/>
          <w:szCs w:val="22"/>
          <w:lang w:val="sr-Cyrl-RS"/>
        </w:rPr>
        <w:t>спрат, канцеларија број 17</w:t>
      </w:r>
      <w:r w:rsidRPr="000B3690">
        <w:rPr>
          <w:rFonts w:ascii="Arial" w:hAnsi="Arial" w:cs="Arial"/>
          <w:sz w:val="22"/>
          <w:szCs w:val="22"/>
          <w:lang w:val="ru-RU"/>
        </w:rPr>
        <w:t>,</w:t>
      </w:r>
    </w:p>
    <w:p w:rsidR="001E23B7" w:rsidRPr="000B3690" w:rsidRDefault="001E23B7" w:rsidP="00922F81">
      <w:pPr>
        <w:autoSpaceDE w:val="0"/>
        <w:autoSpaceDN w:val="0"/>
        <w:adjustRightInd w:val="0"/>
        <w:jc w:val="both"/>
        <w:rPr>
          <w:rFonts w:ascii="Arial" w:hAnsi="Arial" w:cs="Arial"/>
          <w:sz w:val="22"/>
          <w:szCs w:val="22"/>
          <w:lang w:val="sr-Cyrl-CS"/>
        </w:rPr>
      </w:pPr>
      <w:r w:rsidRPr="000B3690">
        <w:rPr>
          <w:rFonts w:ascii="Arial" w:hAnsi="Arial" w:cs="Arial"/>
          <w:sz w:val="22"/>
          <w:szCs w:val="22"/>
          <w:lang w:val="ru-RU"/>
        </w:rPr>
        <w:t>- електронском поштом, е-</w:t>
      </w:r>
      <w:r w:rsidRPr="000B3690">
        <w:rPr>
          <w:rFonts w:ascii="Arial" w:hAnsi="Arial" w:cs="Arial"/>
          <w:sz w:val="22"/>
          <w:szCs w:val="22"/>
          <w:lang w:val="sr-Latn-CS"/>
        </w:rPr>
        <w:t>mail</w:t>
      </w:r>
      <w:r w:rsidRPr="000B3690">
        <w:rPr>
          <w:rFonts w:ascii="Arial" w:hAnsi="Arial" w:cs="Arial"/>
          <w:sz w:val="22"/>
          <w:szCs w:val="22"/>
          <w:lang w:val="ru-RU"/>
        </w:rPr>
        <w:t xml:space="preserve">: </w:t>
      </w:r>
      <w:r w:rsidRPr="000B3690">
        <w:rPr>
          <w:rFonts w:ascii="Arial" w:hAnsi="Arial" w:cs="Arial"/>
          <w:sz w:val="22"/>
          <w:szCs w:val="22"/>
        </w:rPr>
        <w:t>danka.grubesic@uprava.novisad.rs</w:t>
      </w:r>
    </w:p>
    <w:p w:rsidR="001E23B7" w:rsidRPr="000B3690" w:rsidRDefault="001E23B7" w:rsidP="00922F81">
      <w:pPr>
        <w:autoSpaceDE w:val="0"/>
        <w:autoSpaceDN w:val="0"/>
        <w:adjustRightInd w:val="0"/>
        <w:jc w:val="both"/>
        <w:rPr>
          <w:rFonts w:ascii="Arial" w:hAnsi="Arial" w:cs="Arial"/>
          <w:sz w:val="22"/>
          <w:szCs w:val="22"/>
          <w:lang w:val="sr-Latn-CS"/>
        </w:rPr>
      </w:pPr>
    </w:p>
    <w:p w:rsidR="001E23B7" w:rsidRPr="000B3690" w:rsidRDefault="001E23B7" w:rsidP="0082433B">
      <w:pPr>
        <w:autoSpaceDE w:val="0"/>
        <w:autoSpaceDN w:val="0"/>
        <w:adjustRightInd w:val="0"/>
        <w:ind w:firstLine="720"/>
        <w:jc w:val="both"/>
        <w:rPr>
          <w:rFonts w:ascii="Arial" w:hAnsi="Arial" w:cs="Arial"/>
          <w:sz w:val="22"/>
          <w:szCs w:val="22"/>
          <w:lang w:val="sr-Cyrl-CS"/>
        </w:rPr>
      </w:pPr>
      <w:r w:rsidRPr="000B3690">
        <w:rPr>
          <w:rFonts w:ascii="Arial" w:hAnsi="Arial" w:cs="Arial"/>
          <w:sz w:val="22"/>
          <w:szCs w:val="22"/>
          <w:lang w:val="ru-RU"/>
        </w:rPr>
        <w:t>Према</w:t>
      </w:r>
      <w:r w:rsidRPr="000B3690">
        <w:rPr>
          <w:rFonts w:ascii="Arial" w:hAnsi="Arial" w:cs="Arial"/>
          <w:sz w:val="22"/>
          <w:szCs w:val="22"/>
          <w:lang w:val="sr-Cyrl-CS"/>
        </w:rPr>
        <w:t xml:space="preserve"> </w:t>
      </w:r>
      <w:r w:rsidRPr="000B3690">
        <w:rPr>
          <w:rFonts w:ascii="Arial" w:hAnsi="Arial" w:cs="Arial"/>
          <w:sz w:val="22"/>
          <w:szCs w:val="22"/>
          <w:lang w:val="ru-RU"/>
        </w:rPr>
        <w:t>одредбама</w:t>
      </w:r>
      <w:r w:rsidRPr="000B3690">
        <w:rPr>
          <w:rFonts w:ascii="Arial" w:hAnsi="Arial" w:cs="Arial"/>
          <w:sz w:val="22"/>
          <w:szCs w:val="22"/>
          <w:lang w:val="sr-Cyrl-CS"/>
        </w:rPr>
        <w:t xml:space="preserve"> </w:t>
      </w:r>
      <w:r w:rsidRPr="000B3690">
        <w:rPr>
          <w:rFonts w:ascii="Arial" w:hAnsi="Arial" w:cs="Arial"/>
          <w:sz w:val="22"/>
          <w:szCs w:val="22"/>
          <w:lang w:val="ru-RU"/>
        </w:rPr>
        <w:t xml:space="preserve">Закона о слободном приступу информацијама од јавног значаја </w:t>
      </w:r>
      <w:r w:rsidR="0082433B" w:rsidRPr="0082433B">
        <w:rPr>
          <w:rFonts w:ascii="Arial" w:hAnsi="Arial" w:cs="Arial"/>
          <w:iCs/>
          <w:sz w:val="22"/>
          <w:szCs w:val="22"/>
        </w:rPr>
        <w:t>("Сл. гласник РС", бр. 120/2004, 54/2007, 104/</w:t>
      </w:r>
      <w:proofErr w:type="gramStart"/>
      <w:r w:rsidR="0082433B" w:rsidRPr="0082433B">
        <w:rPr>
          <w:rFonts w:ascii="Arial" w:hAnsi="Arial" w:cs="Arial"/>
          <w:iCs/>
          <w:sz w:val="22"/>
          <w:szCs w:val="22"/>
        </w:rPr>
        <w:t>2009,  36</w:t>
      </w:r>
      <w:proofErr w:type="gramEnd"/>
      <w:r w:rsidR="0082433B" w:rsidRPr="0082433B">
        <w:rPr>
          <w:rFonts w:ascii="Arial" w:hAnsi="Arial" w:cs="Arial"/>
          <w:iCs/>
          <w:sz w:val="22"/>
          <w:szCs w:val="22"/>
        </w:rPr>
        <w:t>/2010</w:t>
      </w:r>
      <w:r w:rsidR="0082433B" w:rsidRPr="0082433B">
        <w:rPr>
          <w:rFonts w:ascii="Arial" w:hAnsi="Arial" w:cs="Arial"/>
          <w:iCs/>
          <w:sz w:val="22"/>
          <w:szCs w:val="22"/>
          <w:lang w:val="sr-Cyrl-RS"/>
        </w:rPr>
        <w:t xml:space="preserve"> и 105/2021</w:t>
      </w:r>
      <w:r w:rsidR="0082433B" w:rsidRPr="0082433B">
        <w:rPr>
          <w:rFonts w:ascii="Arial" w:hAnsi="Arial" w:cs="Arial"/>
          <w:iCs/>
          <w:sz w:val="22"/>
          <w:szCs w:val="22"/>
        </w:rPr>
        <w:t>)</w:t>
      </w:r>
      <w:r w:rsidR="0082433B" w:rsidRPr="0082433B">
        <w:rPr>
          <w:rFonts w:ascii="Arial" w:hAnsi="Arial" w:cs="Arial"/>
          <w:iCs/>
          <w:sz w:val="22"/>
          <w:szCs w:val="22"/>
          <w:lang w:val="sr-Cyrl-RS"/>
        </w:rPr>
        <w:t>,</w:t>
      </w:r>
      <w:r w:rsidR="0082433B">
        <w:rPr>
          <w:rFonts w:ascii="Arial" w:hAnsi="Arial" w:cs="Arial"/>
          <w:iCs/>
          <w:sz w:val="22"/>
          <w:szCs w:val="22"/>
          <w:lang w:val="sr-Cyrl-RS"/>
        </w:rPr>
        <w:t xml:space="preserve"> </w:t>
      </w:r>
      <w:r w:rsidRPr="000B3690">
        <w:rPr>
          <w:rFonts w:ascii="Arial" w:hAnsi="Arial" w:cs="Arial"/>
          <w:sz w:val="22"/>
          <w:szCs w:val="22"/>
          <w:lang w:val="ru-RU"/>
        </w:rPr>
        <w:t>под</w:t>
      </w:r>
      <w:r w:rsidRPr="000B3690">
        <w:rPr>
          <w:rFonts w:ascii="Arial" w:hAnsi="Arial" w:cs="Arial"/>
          <w:sz w:val="22"/>
          <w:szCs w:val="22"/>
          <w:lang w:val="sr-Cyrl-CS"/>
        </w:rPr>
        <w:t xml:space="preserve"> </w:t>
      </w:r>
      <w:r w:rsidRPr="000B3690">
        <w:rPr>
          <w:rFonts w:ascii="Arial" w:hAnsi="Arial" w:cs="Arial"/>
          <w:sz w:val="22"/>
          <w:szCs w:val="22"/>
          <w:lang w:val="ru-RU"/>
        </w:rPr>
        <w:t>органом</w:t>
      </w:r>
      <w:r w:rsidRPr="000B3690">
        <w:rPr>
          <w:rFonts w:ascii="Arial" w:hAnsi="Arial" w:cs="Arial"/>
          <w:sz w:val="22"/>
          <w:szCs w:val="22"/>
          <w:lang w:val="sr-Cyrl-CS"/>
        </w:rPr>
        <w:t xml:space="preserve"> </w:t>
      </w:r>
      <w:r w:rsidRPr="000B3690">
        <w:rPr>
          <w:rFonts w:ascii="Arial" w:hAnsi="Arial" w:cs="Arial"/>
          <w:sz w:val="22"/>
          <w:szCs w:val="22"/>
          <w:lang w:val="ru-RU"/>
        </w:rPr>
        <w:t>јавне</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подразумева</w:t>
      </w:r>
      <w:r w:rsidRPr="000B3690">
        <w:rPr>
          <w:rFonts w:ascii="Arial" w:hAnsi="Arial" w:cs="Arial"/>
          <w:sz w:val="22"/>
          <w:szCs w:val="22"/>
          <w:lang w:val="sr-Cyrl-CS"/>
        </w:rPr>
        <w:t xml:space="preserve"> </w:t>
      </w:r>
      <w:r w:rsidRPr="000B3690">
        <w:rPr>
          <w:rFonts w:ascii="Arial" w:hAnsi="Arial" w:cs="Arial"/>
          <w:sz w:val="22"/>
          <w:szCs w:val="22"/>
          <w:lang w:val="ru-RU"/>
        </w:rPr>
        <w:t>се</w:t>
      </w:r>
      <w:r w:rsidRPr="000B3690">
        <w:rPr>
          <w:rFonts w:ascii="Arial" w:hAnsi="Arial" w:cs="Arial"/>
          <w:sz w:val="22"/>
          <w:szCs w:val="22"/>
          <w:lang w:val="sr-Cyrl-CS"/>
        </w:rPr>
        <w:t xml:space="preserve"> </w:t>
      </w:r>
      <w:r w:rsidRPr="000B3690">
        <w:rPr>
          <w:rFonts w:ascii="Arial" w:hAnsi="Arial" w:cs="Arial"/>
          <w:sz w:val="22"/>
          <w:szCs w:val="22"/>
          <w:lang w:val="ru-RU"/>
        </w:rPr>
        <w:t>др</w:t>
      </w:r>
      <w:r w:rsidRPr="000B3690">
        <w:rPr>
          <w:rFonts w:ascii="Arial" w:hAnsi="Arial" w:cs="Arial"/>
          <w:sz w:val="22"/>
          <w:szCs w:val="22"/>
          <w:lang w:val="sr-Cyrl-CS"/>
        </w:rPr>
        <w:t>ж</w:t>
      </w:r>
      <w:r w:rsidRPr="000B3690">
        <w:rPr>
          <w:rFonts w:ascii="Arial" w:hAnsi="Arial" w:cs="Arial"/>
          <w:sz w:val="22"/>
          <w:szCs w:val="22"/>
          <w:lang w:val="ru-RU"/>
        </w:rPr>
        <w:t>авни</w:t>
      </w:r>
      <w:r w:rsidRPr="000B3690">
        <w:rPr>
          <w:rFonts w:ascii="Arial" w:hAnsi="Arial" w:cs="Arial"/>
          <w:sz w:val="22"/>
          <w:szCs w:val="22"/>
          <w:lang w:val="sr-Cyrl-CS"/>
        </w:rPr>
        <w:t xml:space="preserve"> </w:t>
      </w:r>
      <w:r w:rsidRPr="000B3690">
        <w:rPr>
          <w:rFonts w:ascii="Arial" w:hAnsi="Arial" w:cs="Arial"/>
          <w:sz w:val="22"/>
          <w:szCs w:val="22"/>
          <w:lang w:val="ru-RU"/>
        </w:rPr>
        <w:t>орган</w:t>
      </w:r>
      <w:r w:rsidRPr="000B3690">
        <w:rPr>
          <w:rFonts w:ascii="Arial" w:hAnsi="Arial" w:cs="Arial"/>
          <w:sz w:val="22"/>
          <w:szCs w:val="22"/>
          <w:lang w:val="sr-Cyrl-CS"/>
        </w:rPr>
        <w:t xml:space="preserve">, </w:t>
      </w:r>
      <w:r w:rsidRPr="000B3690">
        <w:rPr>
          <w:rFonts w:ascii="Arial" w:hAnsi="Arial" w:cs="Arial"/>
          <w:sz w:val="22"/>
          <w:szCs w:val="22"/>
          <w:lang w:val="ru-RU"/>
        </w:rPr>
        <w:t>територијалне</w:t>
      </w:r>
      <w:r w:rsidRPr="000B3690">
        <w:rPr>
          <w:rFonts w:ascii="Arial" w:hAnsi="Arial" w:cs="Arial"/>
          <w:sz w:val="22"/>
          <w:szCs w:val="22"/>
          <w:lang w:val="sr-Cyrl-CS"/>
        </w:rPr>
        <w:t xml:space="preserve"> </w:t>
      </w:r>
      <w:r w:rsidRPr="000B3690">
        <w:rPr>
          <w:rFonts w:ascii="Arial" w:hAnsi="Arial" w:cs="Arial"/>
          <w:sz w:val="22"/>
          <w:szCs w:val="22"/>
          <w:lang w:val="ru-RU"/>
        </w:rPr>
        <w:t>аутономије</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орган</w:t>
      </w:r>
      <w:r w:rsidRPr="000B3690">
        <w:rPr>
          <w:rFonts w:ascii="Arial" w:hAnsi="Arial" w:cs="Arial"/>
          <w:sz w:val="22"/>
          <w:szCs w:val="22"/>
          <w:lang w:val="sr-Cyrl-CS"/>
        </w:rPr>
        <w:t xml:space="preserve"> </w:t>
      </w:r>
      <w:r w:rsidRPr="000B3690">
        <w:rPr>
          <w:rFonts w:ascii="Arial" w:hAnsi="Arial" w:cs="Arial"/>
          <w:sz w:val="22"/>
          <w:szCs w:val="22"/>
          <w:lang w:val="ru-RU"/>
        </w:rPr>
        <w:t>локалне</w:t>
      </w:r>
      <w:r w:rsidRPr="000B3690">
        <w:rPr>
          <w:rFonts w:ascii="Arial" w:hAnsi="Arial" w:cs="Arial"/>
          <w:sz w:val="22"/>
          <w:szCs w:val="22"/>
          <w:lang w:val="sr-Cyrl-CS"/>
        </w:rPr>
        <w:t xml:space="preserve"> </w:t>
      </w:r>
      <w:r w:rsidRPr="000B3690">
        <w:rPr>
          <w:rFonts w:ascii="Arial" w:hAnsi="Arial" w:cs="Arial"/>
          <w:sz w:val="22"/>
          <w:szCs w:val="22"/>
          <w:lang w:val="ru-RU"/>
        </w:rPr>
        <w:t>самоуправе</w:t>
      </w:r>
      <w:r w:rsidRPr="000B3690">
        <w:rPr>
          <w:rFonts w:ascii="Arial" w:hAnsi="Arial" w:cs="Arial"/>
          <w:sz w:val="22"/>
          <w:szCs w:val="22"/>
          <w:lang w:val="sr-Cyrl-CS"/>
        </w:rPr>
        <w:t xml:space="preserve">, </w:t>
      </w:r>
      <w:r w:rsidRPr="000B3690">
        <w:rPr>
          <w:rFonts w:ascii="Arial" w:hAnsi="Arial" w:cs="Arial"/>
          <w:sz w:val="22"/>
          <w:szCs w:val="22"/>
          <w:lang w:val="ru-RU"/>
        </w:rPr>
        <w:t>као</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организације</w:t>
      </w:r>
      <w:r w:rsidRPr="000B3690">
        <w:rPr>
          <w:rFonts w:ascii="Arial" w:hAnsi="Arial" w:cs="Arial"/>
          <w:sz w:val="22"/>
          <w:szCs w:val="22"/>
          <w:lang w:val="sr-Cyrl-CS"/>
        </w:rPr>
        <w:t xml:space="preserve"> </w:t>
      </w:r>
      <w:r w:rsidRPr="000B3690">
        <w:rPr>
          <w:rFonts w:ascii="Arial" w:hAnsi="Arial" w:cs="Arial"/>
          <w:sz w:val="22"/>
          <w:szCs w:val="22"/>
          <w:lang w:val="ru-RU"/>
        </w:rPr>
        <w:t>којој</w:t>
      </w:r>
      <w:r w:rsidRPr="000B3690">
        <w:rPr>
          <w:rFonts w:ascii="Arial" w:hAnsi="Arial" w:cs="Arial"/>
          <w:sz w:val="22"/>
          <w:szCs w:val="22"/>
          <w:lang w:val="sr-Cyrl-CS"/>
        </w:rPr>
        <w:t xml:space="preserve"> </w:t>
      </w:r>
      <w:r w:rsidRPr="000B3690">
        <w:rPr>
          <w:rFonts w:ascii="Arial" w:hAnsi="Arial" w:cs="Arial"/>
          <w:sz w:val="22"/>
          <w:szCs w:val="22"/>
          <w:lang w:val="ru-RU"/>
        </w:rPr>
        <w:t>је</w:t>
      </w:r>
      <w:r w:rsidRPr="000B3690">
        <w:rPr>
          <w:rFonts w:ascii="Arial" w:hAnsi="Arial" w:cs="Arial"/>
          <w:sz w:val="22"/>
          <w:szCs w:val="22"/>
          <w:lang w:val="sr-Cyrl-CS"/>
        </w:rPr>
        <w:t xml:space="preserve"> </w:t>
      </w:r>
      <w:r w:rsidRPr="000B3690">
        <w:rPr>
          <w:rFonts w:ascii="Arial" w:hAnsi="Arial" w:cs="Arial"/>
          <w:sz w:val="22"/>
          <w:szCs w:val="22"/>
          <w:lang w:val="ru-RU"/>
        </w:rPr>
        <w:t>поверено</w:t>
      </w:r>
      <w:r w:rsidRPr="000B3690">
        <w:rPr>
          <w:rFonts w:ascii="Arial" w:hAnsi="Arial" w:cs="Arial"/>
          <w:sz w:val="22"/>
          <w:szCs w:val="22"/>
          <w:lang w:val="sr-Cyrl-CS"/>
        </w:rPr>
        <w:t xml:space="preserve"> </w:t>
      </w:r>
      <w:r w:rsidRPr="000B3690">
        <w:rPr>
          <w:rFonts w:ascii="Arial" w:hAnsi="Arial" w:cs="Arial"/>
          <w:sz w:val="22"/>
          <w:szCs w:val="22"/>
          <w:lang w:val="ru-RU"/>
        </w:rPr>
        <w:t>вр</w:t>
      </w:r>
      <w:r w:rsidRPr="000B3690">
        <w:rPr>
          <w:rFonts w:ascii="Arial" w:hAnsi="Arial" w:cs="Arial"/>
          <w:sz w:val="22"/>
          <w:szCs w:val="22"/>
          <w:lang w:val="sr-Cyrl-CS"/>
        </w:rPr>
        <w:t>ш</w:t>
      </w:r>
      <w:r w:rsidRPr="000B3690">
        <w:rPr>
          <w:rFonts w:ascii="Arial" w:hAnsi="Arial" w:cs="Arial"/>
          <w:sz w:val="22"/>
          <w:szCs w:val="22"/>
          <w:lang w:val="ru-RU"/>
        </w:rPr>
        <w:t>ење</w:t>
      </w:r>
      <w:r w:rsidRPr="000B3690">
        <w:rPr>
          <w:rFonts w:ascii="Arial" w:hAnsi="Arial" w:cs="Arial"/>
          <w:sz w:val="22"/>
          <w:szCs w:val="22"/>
          <w:lang w:val="sr-Cyrl-CS"/>
        </w:rPr>
        <w:t xml:space="preserve"> </w:t>
      </w:r>
      <w:r w:rsidRPr="000B3690">
        <w:rPr>
          <w:rFonts w:ascii="Arial" w:hAnsi="Arial" w:cs="Arial"/>
          <w:sz w:val="22"/>
          <w:szCs w:val="22"/>
          <w:lang w:val="ru-RU"/>
        </w:rPr>
        <w:t>јавних</w:t>
      </w:r>
      <w:r w:rsidRPr="000B3690">
        <w:rPr>
          <w:rFonts w:ascii="Arial" w:hAnsi="Arial" w:cs="Arial"/>
          <w:sz w:val="22"/>
          <w:szCs w:val="22"/>
          <w:lang w:val="sr-Cyrl-CS"/>
        </w:rPr>
        <w:t xml:space="preserve"> </w:t>
      </w:r>
      <w:r w:rsidRPr="000B3690">
        <w:rPr>
          <w:rFonts w:ascii="Arial" w:hAnsi="Arial" w:cs="Arial"/>
          <w:sz w:val="22"/>
          <w:szCs w:val="22"/>
          <w:lang w:val="ru-RU"/>
        </w:rPr>
        <w:t>овла</w:t>
      </w:r>
      <w:r w:rsidRPr="000B3690">
        <w:rPr>
          <w:rFonts w:ascii="Arial" w:hAnsi="Arial" w:cs="Arial"/>
          <w:sz w:val="22"/>
          <w:szCs w:val="22"/>
          <w:lang w:val="sr-Cyrl-CS"/>
        </w:rPr>
        <w:t>шћ</w:t>
      </w:r>
      <w:r w:rsidRPr="000B3690">
        <w:rPr>
          <w:rFonts w:ascii="Arial" w:hAnsi="Arial" w:cs="Arial"/>
          <w:sz w:val="22"/>
          <w:szCs w:val="22"/>
          <w:lang w:val="ru-RU"/>
        </w:rPr>
        <w:t>ења</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друга</w:t>
      </w:r>
      <w:r w:rsidRPr="000B3690">
        <w:rPr>
          <w:rFonts w:ascii="Arial" w:hAnsi="Arial" w:cs="Arial"/>
          <w:sz w:val="22"/>
          <w:szCs w:val="22"/>
          <w:lang w:val="sr-Cyrl-CS"/>
        </w:rPr>
        <w:t xml:space="preserve"> </w:t>
      </w:r>
      <w:r w:rsidRPr="000B3690">
        <w:rPr>
          <w:rFonts w:ascii="Arial" w:hAnsi="Arial" w:cs="Arial"/>
          <w:sz w:val="22"/>
          <w:szCs w:val="22"/>
          <w:lang w:val="ru-RU"/>
        </w:rPr>
        <w:t>правна</w:t>
      </w:r>
      <w:r w:rsidRPr="000B3690">
        <w:rPr>
          <w:rFonts w:ascii="Arial" w:hAnsi="Arial" w:cs="Arial"/>
          <w:sz w:val="22"/>
          <w:szCs w:val="22"/>
          <w:lang w:val="sr-Cyrl-CS"/>
        </w:rPr>
        <w:t xml:space="preserve"> </w:t>
      </w:r>
      <w:r w:rsidRPr="000B3690">
        <w:rPr>
          <w:rFonts w:ascii="Arial" w:hAnsi="Arial" w:cs="Arial"/>
          <w:sz w:val="22"/>
          <w:szCs w:val="22"/>
          <w:lang w:val="ru-RU"/>
        </w:rPr>
        <w:t>лица</w:t>
      </w:r>
      <w:r w:rsidRPr="000B3690">
        <w:rPr>
          <w:rFonts w:ascii="Arial" w:hAnsi="Arial" w:cs="Arial"/>
          <w:sz w:val="22"/>
          <w:szCs w:val="22"/>
          <w:lang w:val="sr-Cyrl-CS"/>
        </w:rPr>
        <w:t xml:space="preserve"> </w:t>
      </w:r>
      <w:r w:rsidRPr="000B3690">
        <w:rPr>
          <w:rFonts w:ascii="Arial" w:hAnsi="Arial" w:cs="Arial"/>
          <w:sz w:val="22"/>
          <w:szCs w:val="22"/>
          <w:lang w:val="ru-RU"/>
        </w:rPr>
        <w:t>која</w:t>
      </w:r>
      <w:r w:rsidRPr="000B3690">
        <w:rPr>
          <w:rFonts w:ascii="Arial" w:hAnsi="Arial" w:cs="Arial"/>
          <w:sz w:val="22"/>
          <w:szCs w:val="22"/>
          <w:lang w:val="sr-Cyrl-CS"/>
        </w:rPr>
        <w:t xml:space="preserve"> </w:t>
      </w:r>
      <w:r w:rsidRPr="000B3690">
        <w:rPr>
          <w:rFonts w:ascii="Arial" w:hAnsi="Arial" w:cs="Arial"/>
          <w:sz w:val="22"/>
          <w:szCs w:val="22"/>
          <w:lang w:val="ru-RU"/>
        </w:rPr>
        <w:t>оснива</w:t>
      </w:r>
      <w:r w:rsidRPr="000B3690">
        <w:rPr>
          <w:rFonts w:ascii="Arial" w:hAnsi="Arial" w:cs="Arial"/>
          <w:sz w:val="22"/>
          <w:szCs w:val="22"/>
          <w:lang w:val="sr-Cyrl-CS"/>
        </w:rPr>
        <w:t xml:space="preserve"> </w:t>
      </w:r>
      <w:r w:rsidRPr="000B3690">
        <w:rPr>
          <w:rFonts w:ascii="Arial" w:hAnsi="Arial" w:cs="Arial"/>
          <w:sz w:val="22"/>
          <w:szCs w:val="22"/>
          <w:lang w:val="ru-RU"/>
        </w:rPr>
        <w:t>или</w:t>
      </w:r>
      <w:r w:rsidRPr="000B3690">
        <w:rPr>
          <w:rFonts w:ascii="Arial" w:hAnsi="Arial" w:cs="Arial"/>
          <w:sz w:val="22"/>
          <w:szCs w:val="22"/>
          <w:lang w:val="sr-Cyrl-CS"/>
        </w:rPr>
        <w:t xml:space="preserve"> </w:t>
      </w:r>
      <w:r w:rsidRPr="000B3690">
        <w:rPr>
          <w:rFonts w:ascii="Arial" w:hAnsi="Arial" w:cs="Arial"/>
          <w:sz w:val="22"/>
          <w:szCs w:val="22"/>
          <w:lang w:val="ru-RU"/>
        </w:rPr>
        <w:t>финансира</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целини</w:t>
      </w:r>
      <w:r w:rsidRPr="000B3690">
        <w:rPr>
          <w:rFonts w:ascii="Arial" w:hAnsi="Arial" w:cs="Arial"/>
          <w:sz w:val="22"/>
          <w:szCs w:val="22"/>
          <w:lang w:val="sr-Cyrl-CS"/>
        </w:rPr>
        <w:t xml:space="preserve"> </w:t>
      </w:r>
      <w:r w:rsidRPr="000B3690">
        <w:rPr>
          <w:rFonts w:ascii="Arial" w:hAnsi="Arial" w:cs="Arial"/>
          <w:sz w:val="22"/>
          <w:szCs w:val="22"/>
          <w:lang w:val="ru-RU"/>
        </w:rPr>
        <w:t>орган</w:t>
      </w:r>
      <w:r w:rsidRPr="000B3690">
        <w:rPr>
          <w:rFonts w:ascii="Arial" w:hAnsi="Arial" w:cs="Arial"/>
          <w:sz w:val="22"/>
          <w:szCs w:val="22"/>
          <w:lang w:val="sr-Cyrl-CS"/>
        </w:rPr>
        <w:t xml:space="preserve"> </w:t>
      </w:r>
      <w:r w:rsidRPr="000B3690">
        <w:rPr>
          <w:rFonts w:ascii="Arial" w:hAnsi="Arial" w:cs="Arial"/>
          <w:sz w:val="22"/>
          <w:szCs w:val="22"/>
          <w:lang w:val="ru-RU"/>
        </w:rPr>
        <w:t>јавне</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јавна</w:t>
      </w:r>
      <w:r w:rsidRPr="000B3690">
        <w:rPr>
          <w:rFonts w:ascii="Arial" w:hAnsi="Arial" w:cs="Arial"/>
          <w:sz w:val="22"/>
          <w:szCs w:val="22"/>
          <w:lang w:val="sr-Cyrl-CS"/>
        </w:rPr>
        <w:t xml:space="preserve"> </w:t>
      </w:r>
      <w:r w:rsidRPr="000B3690">
        <w:rPr>
          <w:rFonts w:ascii="Arial" w:hAnsi="Arial" w:cs="Arial"/>
          <w:sz w:val="22"/>
          <w:szCs w:val="22"/>
          <w:lang w:val="ru-RU"/>
        </w:rPr>
        <w:t>комунална</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друга</w:t>
      </w:r>
      <w:r w:rsidRPr="000B3690">
        <w:rPr>
          <w:rFonts w:ascii="Arial" w:hAnsi="Arial" w:cs="Arial"/>
          <w:sz w:val="22"/>
          <w:szCs w:val="22"/>
          <w:lang w:val="sr-Cyrl-CS"/>
        </w:rPr>
        <w:t xml:space="preserve"> </w:t>
      </w:r>
      <w:r w:rsidRPr="000B3690">
        <w:rPr>
          <w:rFonts w:ascii="Arial" w:hAnsi="Arial" w:cs="Arial"/>
          <w:sz w:val="22"/>
          <w:szCs w:val="22"/>
          <w:lang w:val="ru-RU"/>
        </w:rPr>
        <w:t>јавна</w:t>
      </w:r>
      <w:r w:rsidRPr="000B3690">
        <w:rPr>
          <w:rFonts w:ascii="Arial" w:hAnsi="Arial" w:cs="Arial"/>
          <w:sz w:val="22"/>
          <w:szCs w:val="22"/>
          <w:lang w:val="sr-Cyrl-CS"/>
        </w:rPr>
        <w:t xml:space="preserve"> </w:t>
      </w:r>
      <w:r w:rsidRPr="000B3690">
        <w:rPr>
          <w:rFonts w:ascii="Arial" w:hAnsi="Arial" w:cs="Arial"/>
          <w:sz w:val="22"/>
          <w:szCs w:val="22"/>
          <w:lang w:val="ru-RU"/>
        </w:rPr>
        <w:t>предузе</w:t>
      </w:r>
      <w:r w:rsidRPr="000B3690">
        <w:rPr>
          <w:rFonts w:ascii="Arial" w:hAnsi="Arial" w:cs="Arial"/>
          <w:sz w:val="22"/>
          <w:szCs w:val="22"/>
          <w:lang w:val="sr-Cyrl-CS"/>
        </w:rPr>
        <w:t>ћ</w:t>
      </w:r>
      <w:r w:rsidRPr="000B3690">
        <w:rPr>
          <w:rFonts w:ascii="Arial" w:hAnsi="Arial" w:cs="Arial"/>
          <w:sz w:val="22"/>
          <w:szCs w:val="22"/>
          <w:lang w:val="ru-RU"/>
        </w:rPr>
        <w:t>а</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установе</w:t>
      </w:r>
      <w:r w:rsidRPr="000B3690">
        <w:rPr>
          <w:rFonts w:ascii="Arial" w:hAnsi="Arial" w:cs="Arial"/>
          <w:sz w:val="22"/>
          <w:szCs w:val="22"/>
          <w:lang w:val="sr-Cyrl-CS"/>
        </w:rPr>
        <w:t xml:space="preserve"> ч</w:t>
      </w:r>
      <w:r w:rsidRPr="000B3690">
        <w:rPr>
          <w:rFonts w:ascii="Arial" w:hAnsi="Arial" w:cs="Arial"/>
          <w:sz w:val="22"/>
          <w:szCs w:val="22"/>
          <w:lang w:val="ru-RU"/>
        </w:rPr>
        <w:t>ији</w:t>
      </w:r>
      <w:r w:rsidRPr="000B3690">
        <w:rPr>
          <w:rFonts w:ascii="Arial" w:hAnsi="Arial" w:cs="Arial"/>
          <w:sz w:val="22"/>
          <w:szCs w:val="22"/>
          <w:lang w:val="sr-Cyrl-CS"/>
        </w:rPr>
        <w:t xml:space="preserve"> </w:t>
      </w:r>
      <w:r w:rsidRPr="000B3690">
        <w:rPr>
          <w:rFonts w:ascii="Arial" w:hAnsi="Arial" w:cs="Arial"/>
          <w:sz w:val="22"/>
          <w:szCs w:val="22"/>
          <w:lang w:val="ru-RU"/>
        </w:rPr>
        <w:t>је</w:t>
      </w:r>
      <w:r w:rsidRPr="000B3690">
        <w:rPr>
          <w:rFonts w:ascii="Arial" w:hAnsi="Arial" w:cs="Arial"/>
          <w:sz w:val="22"/>
          <w:szCs w:val="22"/>
          <w:lang w:val="sr-Cyrl-CS"/>
        </w:rPr>
        <w:t xml:space="preserve"> </w:t>
      </w:r>
      <w:r w:rsidRPr="000B3690">
        <w:rPr>
          <w:rFonts w:ascii="Arial" w:hAnsi="Arial" w:cs="Arial"/>
          <w:sz w:val="22"/>
          <w:szCs w:val="22"/>
          <w:lang w:val="ru-RU"/>
        </w:rPr>
        <w:t>оснива</w:t>
      </w:r>
      <w:r w:rsidRPr="000B3690">
        <w:rPr>
          <w:rFonts w:ascii="Arial" w:hAnsi="Arial" w:cs="Arial"/>
          <w:sz w:val="22"/>
          <w:szCs w:val="22"/>
          <w:lang w:val="sr-Cyrl-CS"/>
        </w:rPr>
        <w:t xml:space="preserve">ч </w:t>
      </w:r>
      <w:r w:rsidRPr="000B3690">
        <w:rPr>
          <w:rFonts w:ascii="Arial" w:hAnsi="Arial" w:cs="Arial"/>
          <w:sz w:val="22"/>
          <w:szCs w:val="22"/>
          <w:lang w:val="ru-RU"/>
        </w:rPr>
        <w:t>локална</w:t>
      </w:r>
      <w:r w:rsidRPr="000B3690">
        <w:rPr>
          <w:rFonts w:ascii="Arial" w:hAnsi="Arial" w:cs="Arial"/>
          <w:sz w:val="22"/>
          <w:szCs w:val="22"/>
          <w:lang w:val="sr-Cyrl-CS"/>
        </w:rPr>
        <w:t xml:space="preserve"> </w:t>
      </w:r>
      <w:r w:rsidRPr="000B3690">
        <w:rPr>
          <w:rFonts w:ascii="Arial" w:hAnsi="Arial" w:cs="Arial"/>
          <w:sz w:val="22"/>
          <w:szCs w:val="22"/>
          <w:lang w:val="ru-RU"/>
        </w:rPr>
        <w:t>самоуправа</w:t>
      </w:r>
      <w:r w:rsidRPr="000B3690">
        <w:rPr>
          <w:rFonts w:ascii="Arial" w:hAnsi="Arial" w:cs="Arial"/>
          <w:sz w:val="22"/>
          <w:szCs w:val="22"/>
          <w:lang w:val="sr-Cyrl-CS"/>
        </w:rPr>
        <w:t xml:space="preserve">). Одговорно лице у </w:t>
      </w:r>
      <w:r w:rsidRPr="000B3690">
        <w:rPr>
          <w:rFonts w:ascii="Arial" w:hAnsi="Arial" w:cs="Arial"/>
          <w:sz w:val="22"/>
          <w:szCs w:val="22"/>
          <w:lang w:val="ru-RU"/>
        </w:rPr>
        <w:t>органу</w:t>
      </w:r>
      <w:r w:rsidRPr="000B3690">
        <w:rPr>
          <w:rFonts w:ascii="Arial" w:hAnsi="Arial" w:cs="Arial"/>
          <w:sz w:val="22"/>
          <w:szCs w:val="22"/>
          <w:lang w:val="sr-Cyrl-CS"/>
        </w:rPr>
        <w:t xml:space="preserve"> </w:t>
      </w:r>
      <w:r w:rsidRPr="000B3690">
        <w:rPr>
          <w:rFonts w:ascii="Arial" w:hAnsi="Arial" w:cs="Arial"/>
          <w:sz w:val="22"/>
          <w:szCs w:val="22"/>
          <w:lang w:val="ru-RU"/>
        </w:rPr>
        <w:t>јавне</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је</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обавези</w:t>
      </w:r>
      <w:r w:rsidRPr="000B3690">
        <w:rPr>
          <w:rFonts w:ascii="Arial" w:hAnsi="Arial" w:cs="Arial"/>
          <w:sz w:val="22"/>
          <w:szCs w:val="22"/>
          <w:lang w:val="sr-Cyrl-CS"/>
        </w:rPr>
        <w:t xml:space="preserve"> </w:t>
      </w:r>
      <w:r w:rsidRPr="000B3690">
        <w:rPr>
          <w:rFonts w:ascii="Arial" w:hAnsi="Arial" w:cs="Arial"/>
          <w:sz w:val="22"/>
          <w:szCs w:val="22"/>
          <w:lang w:val="ru-RU"/>
        </w:rPr>
        <w:t>да</w:t>
      </w:r>
      <w:r w:rsidRPr="000B3690">
        <w:rPr>
          <w:rFonts w:ascii="Arial" w:hAnsi="Arial" w:cs="Arial"/>
          <w:sz w:val="22"/>
          <w:szCs w:val="22"/>
          <w:lang w:val="sr-Cyrl-CS"/>
        </w:rPr>
        <w:t xml:space="preserve"> </w:t>
      </w:r>
      <w:r w:rsidRPr="000B3690">
        <w:rPr>
          <w:rFonts w:ascii="Arial" w:hAnsi="Arial" w:cs="Arial"/>
          <w:sz w:val="22"/>
          <w:szCs w:val="22"/>
          <w:lang w:val="ru-RU"/>
        </w:rPr>
        <w:t>одреди</w:t>
      </w:r>
      <w:r w:rsidRPr="000B3690">
        <w:rPr>
          <w:rFonts w:ascii="Arial" w:hAnsi="Arial" w:cs="Arial"/>
          <w:sz w:val="22"/>
          <w:szCs w:val="22"/>
          <w:lang w:val="sr-Cyrl-CS"/>
        </w:rPr>
        <w:t xml:space="preserve"> </w:t>
      </w:r>
      <w:r w:rsidRPr="000B3690">
        <w:rPr>
          <w:rFonts w:ascii="Arial" w:hAnsi="Arial" w:cs="Arial"/>
          <w:sz w:val="22"/>
          <w:szCs w:val="22"/>
          <w:lang w:val="ru-RU"/>
        </w:rPr>
        <w:t>једно</w:t>
      </w:r>
      <w:r w:rsidRPr="000B3690">
        <w:rPr>
          <w:rFonts w:ascii="Arial" w:hAnsi="Arial" w:cs="Arial"/>
          <w:sz w:val="22"/>
          <w:szCs w:val="22"/>
          <w:lang w:val="sr-Cyrl-CS"/>
        </w:rPr>
        <w:t xml:space="preserve"> </w:t>
      </w:r>
      <w:r w:rsidRPr="000B3690">
        <w:rPr>
          <w:rFonts w:ascii="Arial" w:hAnsi="Arial" w:cs="Arial"/>
          <w:sz w:val="22"/>
          <w:szCs w:val="22"/>
          <w:lang w:val="ru-RU"/>
        </w:rPr>
        <w:t>или</w:t>
      </w:r>
      <w:r w:rsidRPr="000B3690">
        <w:rPr>
          <w:rFonts w:ascii="Arial" w:hAnsi="Arial" w:cs="Arial"/>
          <w:sz w:val="22"/>
          <w:szCs w:val="22"/>
          <w:lang w:val="sr-Cyrl-CS"/>
        </w:rPr>
        <w:t xml:space="preserve"> </w:t>
      </w:r>
      <w:r w:rsidRPr="000B3690">
        <w:rPr>
          <w:rFonts w:ascii="Arial" w:hAnsi="Arial" w:cs="Arial"/>
          <w:sz w:val="22"/>
          <w:szCs w:val="22"/>
          <w:lang w:val="ru-RU"/>
        </w:rPr>
        <w:t>ви</w:t>
      </w:r>
      <w:r w:rsidRPr="000B3690">
        <w:rPr>
          <w:rFonts w:ascii="Arial" w:hAnsi="Arial" w:cs="Arial"/>
          <w:sz w:val="22"/>
          <w:szCs w:val="22"/>
          <w:lang w:val="sr-Cyrl-CS"/>
        </w:rPr>
        <w:t>ш</w:t>
      </w:r>
      <w:r w:rsidRPr="000B3690">
        <w:rPr>
          <w:rFonts w:ascii="Arial" w:hAnsi="Arial" w:cs="Arial"/>
          <w:sz w:val="22"/>
          <w:szCs w:val="22"/>
          <w:lang w:val="ru-RU"/>
        </w:rPr>
        <w:t>е</w:t>
      </w:r>
      <w:r w:rsidRPr="000B3690">
        <w:rPr>
          <w:rFonts w:ascii="Arial" w:hAnsi="Arial" w:cs="Arial"/>
          <w:sz w:val="22"/>
          <w:szCs w:val="22"/>
          <w:lang w:val="sr-Cyrl-CS"/>
        </w:rPr>
        <w:t xml:space="preserve"> </w:t>
      </w:r>
      <w:r w:rsidRPr="000B3690">
        <w:rPr>
          <w:rFonts w:ascii="Arial" w:hAnsi="Arial" w:cs="Arial"/>
          <w:sz w:val="22"/>
          <w:szCs w:val="22"/>
          <w:lang w:val="ru-RU"/>
        </w:rPr>
        <w:t>лица</w:t>
      </w:r>
      <w:r w:rsidRPr="000B3690">
        <w:rPr>
          <w:rFonts w:ascii="Arial" w:hAnsi="Arial" w:cs="Arial"/>
          <w:sz w:val="22"/>
          <w:szCs w:val="22"/>
          <w:lang w:val="sr-Cyrl-CS"/>
        </w:rPr>
        <w:t xml:space="preserve"> </w:t>
      </w:r>
      <w:r w:rsidRPr="000B3690">
        <w:rPr>
          <w:rFonts w:ascii="Arial" w:hAnsi="Arial" w:cs="Arial"/>
          <w:sz w:val="22"/>
          <w:szCs w:val="22"/>
          <w:lang w:val="ru-RU"/>
        </w:rPr>
        <w:t>за</w:t>
      </w:r>
      <w:r w:rsidRPr="000B3690">
        <w:rPr>
          <w:rFonts w:ascii="Arial" w:hAnsi="Arial" w:cs="Arial"/>
          <w:sz w:val="22"/>
          <w:szCs w:val="22"/>
          <w:lang w:val="sr-Cyrl-CS"/>
        </w:rPr>
        <w:t xml:space="preserve"> </w:t>
      </w:r>
      <w:r w:rsidRPr="000B3690">
        <w:rPr>
          <w:rFonts w:ascii="Arial" w:hAnsi="Arial" w:cs="Arial"/>
          <w:sz w:val="22"/>
          <w:szCs w:val="22"/>
          <w:lang w:val="ru-RU"/>
        </w:rPr>
        <w:t>поступање</w:t>
      </w:r>
      <w:r w:rsidRPr="000B3690">
        <w:rPr>
          <w:rFonts w:ascii="Arial" w:hAnsi="Arial" w:cs="Arial"/>
          <w:sz w:val="22"/>
          <w:szCs w:val="22"/>
          <w:lang w:val="sr-Cyrl-CS"/>
        </w:rPr>
        <w:t xml:space="preserve"> </w:t>
      </w:r>
      <w:r w:rsidRPr="000B3690">
        <w:rPr>
          <w:rFonts w:ascii="Arial" w:hAnsi="Arial" w:cs="Arial"/>
          <w:sz w:val="22"/>
          <w:szCs w:val="22"/>
          <w:lang w:val="ru-RU"/>
        </w:rPr>
        <w:t>по</w:t>
      </w:r>
      <w:r w:rsidRPr="000B3690">
        <w:rPr>
          <w:rFonts w:ascii="Arial" w:hAnsi="Arial" w:cs="Arial"/>
          <w:sz w:val="22"/>
          <w:szCs w:val="22"/>
          <w:lang w:val="sr-Cyrl-CS"/>
        </w:rPr>
        <w:t xml:space="preserve"> </w:t>
      </w:r>
      <w:r w:rsidRPr="000B3690">
        <w:rPr>
          <w:rFonts w:ascii="Arial" w:hAnsi="Arial" w:cs="Arial"/>
          <w:sz w:val="22"/>
          <w:szCs w:val="22"/>
          <w:lang w:val="ru-RU"/>
        </w:rPr>
        <w:t>захтевима</w:t>
      </w:r>
      <w:r w:rsidRPr="000B3690">
        <w:rPr>
          <w:rFonts w:ascii="Arial" w:hAnsi="Arial" w:cs="Arial"/>
          <w:sz w:val="22"/>
          <w:szCs w:val="22"/>
          <w:lang w:val="sr-Cyrl-CS"/>
        </w:rPr>
        <w:t xml:space="preserve"> </w:t>
      </w:r>
      <w:r w:rsidRPr="000B3690">
        <w:rPr>
          <w:rFonts w:ascii="Arial" w:hAnsi="Arial" w:cs="Arial"/>
          <w:sz w:val="22"/>
          <w:szCs w:val="22"/>
          <w:lang w:val="ru-RU"/>
        </w:rPr>
        <w:t>на</w:t>
      </w:r>
      <w:r w:rsidRPr="000B3690">
        <w:rPr>
          <w:rFonts w:ascii="Arial" w:hAnsi="Arial" w:cs="Arial"/>
          <w:sz w:val="22"/>
          <w:szCs w:val="22"/>
          <w:lang w:val="sr-Cyrl-CS"/>
        </w:rPr>
        <w:t xml:space="preserve"> </w:t>
      </w:r>
      <w:r w:rsidRPr="000B3690">
        <w:rPr>
          <w:rFonts w:ascii="Arial" w:hAnsi="Arial" w:cs="Arial"/>
          <w:sz w:val="22"/>
          <w:szCs w:val="22"/>
          <w:lang w:val="ru-RU"/>
        </w:rPr>
        <w:t>слободан</w:t>
      </w:r>
      <w:r w:rsidRPr="000B3690">
        <w:rPr>
          <w:rFonts w:ascii="Arial" w:hAnsi="Arial" w:cs="Arial"/>
          <w:sz w:val="22"/>
          <w:szCs w:val="22"/>
          <w:lang w:val="sr-Cyrl-CS"/>
        </w:rPr>
        <w:t xml:space="preserve"> </w:t>
      </w:r>
      <w:r w:rsidRPr="000B3690">
        <w:rPr>
          <w:rFonts w:ascii="Arial" w:hAnsi="Arial" w:cs="Arial"/>
          <w:sz w:val="22"/>
          <w:szCs w:val="22"/>
          <w:lang w:val="ru-RU"/>
        </w:rPr>
        <w:t>приступ</w:t>
      </w:r>
      <w:r w:rsidRPr="000B3690">
        <w:rPr>
          <w:rFonts w:ascii="Arial" w:hAnsi="Arial" w:cs="Arial"/>
          <w:sz w:val="22"/>
          <w:szCs w:val="22"/>
          <w:lang w:val="sr-Cyrl-CS"/>
        </w:rPr>
        <w:t xml:space="preserve"> </w:t>
      </w:r>
      <w:r w:rsidRPr="000B3690">
        <w:rPr>
          <w:rFonts w:ascii="Arial" w:hAnsi="Arial" w:cs="Arial"/>
          <w:sz w:val="22"/>
          <w:szCs w:val="22"/>
          <w:lang w:val="ru-RU"/>
        </w:rPr>
        <w:t>информацијама</w:t>
      </w:r>
      <w:r w:rsidRPr="000B3690">
        <w:rPr>
          <w:rFonts w:ascii="Arial" w:hAnsi="Arial" w:cs="Arial"/>
          <w:sz w:val="22"/>
          <w:szCs w:val="22"/>
          <w:lang w:val="sr-Cyrl-CS"/>
        </w:rPr>
        <w:t xml:space="preserve"> </w:t>
      </w:r>
      <w:r w:rsidRPr="000B3690">
        <w:rPr>
          <w:rFonts w:ascii="Arial" w:hAnsi="Arial" w:cs="Arial"/>
          <w:sz w:val="22"/>
          <w:szCs w:val="22"/>
          <w:lang w:val="ru-RU"/>
        </w:rPr>
        <w:t>од</w:t>
      </w:r>
      <w:r w:rsidRPr="000B3690">
        <w:rPr>
          <w:rFonts w:ascii="Arial" w:hAnsi="Arial" w:cs="Arial"/>
          <w:sz w:val="22"/>
          <w:szCs w:val="22"/>
          <w:lang w:val="sr-Cyrl-CS"/>
        </w:rPr>
        <w:t xml:space="preserve"> </w:t>
      </w:r>
      <w:r w:rsidRPr="000B3690">
        <w:rPr>
          <w:rFonts w:ascii="Arial" w:hAnsi="Arial" w:cs="Arial"/>
          <w:sz w:val="22"/>
          <w:szCs w:val="22"/>
          <w:lang w:val="ru-RU"/>
        </w:rPr>
        <w:t>јавног</w:t>
      </w:r>
      <w:r w:rsidRPr="000B3690">
        <w:rPr>
          <w:rFonts w:ascii="Arial" w:hAnsi="Arial" w:cs="Arial"/>
          <w:sz w:val="22"/>
          <w:szCs w:val="22"/>
          <w:lang w:val="sr-Cyrl-CS"/>
        </w:rPr>
        <w:t xml:space="preserve"> </w:t>
      </w:r>
      <w:r w:rsidRPr="000B3690">
        <w:rPr>
          <w:rFonts w:ascii="Arial" w:hAnsi="Arial" w:cs="Arial"/>
          <w:sz w:val="22"/>
          <w:szCs w:val="22"/>
          <w:lang w:val="ru-RU"/>
        </w:rPr>
        <w:t>зна</w:t>
      </w:r>
      <w:r w:rsidRPr="000B3690">
        <w:rPr>
          <w:rFonts w:ascii="Arial" w:hAnsi="Arial" w:cs="Arial"/>
          <w:sz w:val="22"/>
          <w:szCs w:val="22"/>
          <w:lang w:val="sr-Cyrl-CS"/>
        </w:rPr>
        <w:t>ч</w:t>
      </w:r>
      <w:r w:rsidRPr="000B3690">
        <w:rPr>
          <w:rFonts w:ascii="Arial" w:hAnsi="Arial" w:cs="Arial"/>
          <w:sz w:val="22"/>
          <w:szCs w:val="22"/>
          <w:lang w:val="ru-RU"/>
        </w:rPr>
        <w:t>аја</w:t>
      </w:r>
      <w:r w:rsidRPr="000B3690">
        <w:rPr>
          <w:rFonts w:ascii="Arial" w:hAnsi="Arial" w:cs="Arial"/>
          <w:sz w:val="22"/>
          <w:szCs w:val="22"/>
          <w:lang w:val="sr-Cyrl-CS"/>
        </w:rPr>
        <w:t>, Ако овлашћено лице није одређено за поступање по захтевима надлежно је одговорно лице у органу јавне власти.</w:t>
      </w:r>
    </w:p>
    <w:p w:rsidR="001E23B7" w:rsidRPr="000B3690" w:rsidRDefault="001E23B7" w:rsidP="00922F81">
      <w:pPr>
        <w:autoSpaceDE w:val="0"/>
        <w:autoSpaceDN w:val="0"/>
        <w:adjustRightInd w:val="0"/>
        <w:jc w:val="both"/>
        <w:rPr>
          <w:rFonts w:ascii="Arial" w:hAnsi="Arial" w:cs="Arial"/>
          <w:sz w:val="22"/>
          <w:szCs w:val="22"/>
          <w:lang w:val="sr-Cyrl-CS"/>
        </w:rPr>
      </w:pPr>
      <w:r w:rsidRPr="000B3690">
        <w:rPr>
          <w:rFonts w:ascii="Arial" w:hAnsi="Arial" w:cs="Arial"/>
          <w:sz w:val="22"/>
          <w:szCs w:val="22"/>
          <w:lang w:val="sr-Cyrl-CS"/>
        </w:rPr>
        <w:tab/>
      </w:r>
      <w:r w:rsidRPr="000B3690">
        <w:rPr>
          <w:rFonts w:ascii="Arial" w:hAnsi="Arial" w:cs="Arial"/>
          <w:sz w:val="22"/>
          <w:szCs w:val="22"/>
          <w:lang w:val="ru-RU"/>
        </w:rPr>
        <w:t>Под</w:t>
      </w:r>
      <w:r w:rsidRPr="000B3690">
        <w:rPr>
          <w:rFonts w:ascii="Arial" w:hAnsi="Arial" w:cs="Arial"/>
          <w:sz w:val="22"/>
          <w:szCs w:val="22"/>
          <w:lang w:val="sr-Cyrl-CS"/>
        </w:rPr>
        <w:t xml:space="preserve"> </w:t>
      </w:r>
      <w:r w:rsidRPr="000B3690">
        <w:rPr>
          <w:rFonts w:ascii="Arial" w:hAnsi="Arial" w:cs="Arial"/>
          <w:sz w:val="22"/>
          <w:szCs w:val="22"/>
          <w:lang w:val="ru-RU"/>
        </w:rPr>
        <w:t>информацијама</w:t>
      </w:r>
      <w:r w:rsidRPr="000B3690">
        <w:rPr>
          <w:rFonts w:ascii="Arial" w:hAnsi="Arial" w:cs="Arial"/>
          <w:sz w:val="22"/>
          <w:szCs w:val="22"/>
          <w:lang w:val="sr-Cyrl-CS"/>
        </w:rPr>
        <w:t xml:space="preserve"> </w:t>
      </w:r>
      <w:r w:rsidRPr="000B3690">
        <w:rPr>
          <w:rFonts w:ascii="Arial" w:hAnsi="Arial" w:cs="Arial"/>
          <w:sz w:val="22"/>
          <w:szCs w:val="22"/>
          <w:lang w:val="ru-RU"/>
        </w:rPr>
        <w:t>од</w:t>
      </w:r>
      <w:r w:rsidRPr="000B3690">
        <w:rPr>
          <w:rFonts w:ascii="Arial" w:hAnsi="Arial" w:cs="Arial"/>
          <w:sz w:val="22"/>
          <w:szCs w:val="22"/>
          <w:lang w:val="sr-Cyrl-CS"/>
        </w:rPr>
        <w:t xml:space="preserve"> </w:t>
      </w:r>
      <w:r w:rsidRPr="000B3690">
        <w:rPr>
          <w:rFonts w:ascii="Arial" w:hAnsi="Arial" w:cs="Arial"/>
          <w:sz w:val="22"/>
          <w:szCs w:val="22"/>
          <w:lang w:val="ru-RU"/>
        </w:rPr>
        <w:t>јавног</w:t>
      </w:r>
      <w:r w:rsidRPr="000B3690">
        <w:rPr>
          <w:rFonts w:ascii="Arial" w:hAnsi="Arial" w:cs="Arial"/>
          <w:sz w:val="22"/>
          <w:szCs w:val="22"/>
          <w:lang w:val="sr-Cyrl-CS"/>
        </w:rPr>
        <w:t xml:space="preserve"> </w:t>
      </w:r>
      <w:r w:rsidRPr="000B3690">
        <w:rPr>
          <w:rFonts w:ascii="Arial" w:hAnsi="Arial" w:cs="Arial"/>
          <w:sz w:val="22"/>
          <w:szCs w:val="22"/>
          <w:lang w:val="ru-RU"/>
        </w:rPr>
        <w:t>зна</w:t>
      </w:r>
      <w:r w:rsidRPr="000B3690">
        <w:rPr>
          <w:rFonts w:ascii="Arial" w:hAnsi="Arial" w:cs="Arial"/>
          <w:sz w:val="22"/>
          <w:szCs w:val="22"/>
          <w:lang w:val="sr-Cyrl-CS"/>
        </w:rPr>
        <w:t>ч</w:t>
      </w:r>
      <w:r w:rsidRPr="000B3690">
        <w:rPr>
          <w:rFonts w:ascii="Arial" w:hAnsi="Arial" w:cs="Arial"/>
          <w:sz w:val="22"/>
          <w:szCs w:val="22"/>
          <w:lang w:val="ru-RU"/>
        </w:rPr>
        <w:t>аја</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смислу</w:t>
      </w:r>
      <w:r w:rsidRPr="000B3690">
        <w:rPr>
          <w:rFonts w:ascii="Arial" w:hAnsi="Arial" w:cs="Arial"/>
          <w:sz w:val="22"/>
          <w:szCs w:val="22"/>
          <w:lang w:val="sr-Cyrl-CS"/>
        </w:rPr>
        <w:t xml:space="preserve"> </w:t>
      </w:r>
      <w:r w:rsidRPr="000B3690">
        <w:rPr>
          <w:rFonts w:ascii="Arial" w:hAnsi="Arial" w:cs="Arial"/>
          <w:sz w:val="22"/>
          <w:szCs w:val="22"/>
          <w:lang w:val="ru-RU"/>
        </w:rPr>
        <w:t>овог</w:t>
      </w:r>
      <w:r w:rsidRPr="000B3690">
        <w:rPr>
          <w:rFonts w:ascii="Arial" w:hAnsi="Arial" w:cs="Arial"/>
          <w:sz w:val="22"/>
          <w:szCs w:val="22"/>
          <w:lang w:val="sr-Cyrl-CS"/>
        </w:rPr>
        <w:t xml:space="preserve"> </w:t>
      </w:r>
      <w:r w:rsidRPr="000B3690">
        <w:rPr>
          <w:rFonts w:ascii="Arial" w:hAnsi="Arial" w:cs="Arial"/>
          <w:sz w:val="22"/>
          <w:szCs w:val="22"/>
          <w:lang w:val="ru-RU"/>
        </w:rPr>
        <w:t>закона</w:t>
      </w:r>
      <w:r w:rsidRPr="000B3690">
        <w:rPr>
          <w:rFonts w:ascii="Arial" w:hAnsi="Arial" w:cs="Arial"/>
          <w:sz w:val="22"/>
          <w:szCs w:val="22"/>
          <w:lang w:val="sr-Cyrl-CS"/>
        </w:rPr>
        <w:t xml:space="preserve">, </w:t>
      </w:r>
      <w:r w:rsidRPr="000B3690">
        <w:rPr>
          <w:rFonts w:ascii="Arial" w:hAnsi="Arial" w:cs="Arial"/>
          <w:sz w:val="22"/>
          <w:szCs w:val="22"/>
          <w:lang w:val="ru-RU"/>
        </w:rPr>
        <w:t>подразумевају</w:t>
      </w:r>
      <w:r w:rsidRPr="000B3690">
        <w:rPr>
          <w:rFonts w:ascii="Arial" w:hAnsi="Arial" w:cs="Arial"/>
          <w:sz w:val="22"/>
          <w:szCs w:val="22"/>
          <w:lang w:val="sr-Cyrl-CS"/>
        </w:rPr>
        <w:t xml:space="preserve"> </w:t>
      </w:r>
      <w:r w:rsidRPr="000B3690">
        <w:rPr>
          <w:rFonts w:ascii="Arial" w:hAnsi="Arial" w:cs="Arial"/>
          <w:sz w:val="22"/>
          <w:szCs w:val="22"/>
          <w:lang w:val="ru-RU"/>
        </w:rPr>
        <w:t>се</w:t>
      </w:r>
      <w:r w:rsidRPr="000B3690">
        <w:rPr>
          <w:rFonts w:ascii="Arial" w:hAnsi="Arial" w:cs="Arial"/>
          <w:sz w:val="22"/>
          <w:szCs w:val="22"/>
          <w:lang w:val="sr-Cyrl-CS"/>
        </w:rPr>
        <w:t xml:space="preserve"> </w:t>
      </w:r>
      <w:r w:rsidRPr="000B3690">
        <w:rPr>
          <w:rFonts w:ascii="Arial" w:hAnsi="Arial" w:cs="Arial"/>
          <w:sz w:val="22"/>
          <w:szCs w:val="22"/>
          <w:lang w:val="ru-RU"/>
        </w:rPr>
        <w:t>информације</w:t>
      </w:r>
      <w:r w:rsidRPr="000B3690">
        <w:rPr>
          <w:rFonts w:ascii="Arial" w:hAnsi="Arial" w:cs="Arial"/>
          <w:sz w:val="22"/>
          <w:szCs w:val="22"/>
          <w:lang w:val="sr-Cyrl-CS"/>
        </w:rPr>
        <w:t xml:space="preserve"> </w:t>
      </w:r>
      <w:r w:rsidRPr="000B3690">
        <w:rPr>
          <w:rFonts w:ascii="Arial" w:hAnsi="Arial" w:cs="Arial"/>
          <w:sz w:val="22"/>
          <w:szCs w:val="22"/>
          <w:lang w:val="ru-RU"/>
        </w:rPr>
        <w:t>којима</w:t>
      </w:r>
      <w:r w:rsidRPr="000B3690">
        <w:rPr>
          <w:rFonts w:ascii="Arial" w:hAnsi="Arial" w:cs="Arial"/>
          <w:sz w:val="22"/>
          <w:szCs w:val="22"/>
          <w:lang w:val="sr-Cyrl-CS"/>
        </w:rPr>
        <w:t xml:space="preserve"> </w:t>
      </w:r>
      <w:r w:rsidRPr="000B3690">
        <w:rPr>
          <w:rFonts w:ascii="Arial" w:hAnsi="Arial" w:cs="Arial"/>
          <w:sz w:val="22"/>
          <w:szCs w:val="22"/>
          <w:lang w:val="ru-RU"/>
        </w:rPr>
        <w:t>распола</w:t>
      </w:r>
      <w:r w:rsidRPr="000B3690">
        <w:rPr>
          <w:rFonts w:ascii="Arial" w:hAnsi="Arial" w:cs="Arial"/>
          <w:sz w:val="22"/>
          <w:szCs w:val="22"/>
          <w:lang w:val="sr-Cyrl-CS"/>
        </w:rPr>
        <w:t>ж</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органи</w:t>
      </w:r>
      <w:r w:rsidRPr="000B3690">
        <w:rPr>
          <w:rFonts w:ascii="Arial" w:hAnsi="Arial" w:cs="Arial"/>
          <w:sz w:val="22"/>
          <w:szCs w:val="22"/>
          <w:lang w:val="sr-Cyrl-CS"/>
        </w:rPr>
        <w:t xml:space="preserve"> </w:t>
      </w:r>
      <w:r w:rsidRPr="000B3690">
        <w:rPr>
          <w:rFonts w:ascii="Arial" w:hAnsi="Arial" w:cs="Arial"/>
          <w:sz w:val="22"/>
          <w:szCs w:val="22"/>
          <w:lang w:val="ru-RU"/>
        </w:rPr>
        <w:t>јавне</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настале</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раду</w:t>
      </w:r>
      <w:r w:rsidRPr="000B3690">
        <w:rPr>
          <w:rFonts w:ascii="Arial" w:hAnsi="Arial" w:cs="Arial"/>
          <w:sz w:val="22"/>
          <w:szCs w:val="22"/>
          <w:lang w:val="sr-Cyrl-CS"/>
        </w:rPr>
        <w:t xml:space="preserve"> </w:t>
      </w:r>
      <w:r w:rsidRPr="000B3690">
        <w:rPr>
          <w:rFonts w:ascii="Arial" w:hAnsi="Arial" w:cs="Arial"/>
          <w:sz w:val="22"/>
          <w:szCs w:val="22"/>
          <w:lang w:val="ru-RU"/>
        </w:rPr>
        <w:t>или</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вези</w:t>
      </w:r>
      <w:r w:rsidRPr="000B3690">
        <w:rPr>
          <w:rFonts w:ascii="Arial" w:hAnsi="Arial" w:cs="Arial"/>
          <w:sz w:val="22"/>
          <w:szCs w:val="22"/>
          <w:lang w:val="sr-Cyrl-CS"/>
        </w:rPr>
        <w:t xml:space="preserve"> </w:t>
      </w:r>
      <w:r w:rsidRPr="000B3690">
        <w:rPr>
          <w:rFonts w:ascii="Arial" w:hAnsi="Arial" w:cs="Arial"/>
          <w:sz w:val="22"/>
          <w:szCs w:val="22"/>
          <w:lang w:val="ru-RU"/>
        </w:rPr>
        <w:t>са</w:t>
      </w:r>
      <w:r w:rsidRPr="000B3690">
        <w:rPr>
          <w:rFonts w:ascii="Arial" w:hAnsi="Arial" w:cs="Arial"/>
          <w:sz w:val="22"/>
          <w:szCs w:val="22"/>
          <w:lang w:val="sr-Cyrl-CS"/>
        </w:rPr>
        <w:t xml:space="preserve"> </w:t>
      </w:r>
      <w:r w:rsidRPr="000B3690">
        <w:rPr>
          <w:rFonts w:ascii="Arial" w:hAnsi="Arial" w:cs="Arial"/>
          <w:sz w:val="22"/>
          <w:szCs w:val="22"/>
          <w:lang w:val="ru-RU"/>
        </w:rPr>
        <w:t>радом</w:t>
      </w:r>
      <w:r w:rsidRPr="000B3690">
        <w:rPr>
          <w:rFonts w:ascii="Arial" w:hAnsi="Arial" w:cs="Arial"/>
          <w:sz w:val="22"/>
          <w:szCs w:val="22"/>
          <w:lang w:val="sr-Cyrl-CS"/>
        </w:rPr>
        <w:t xml:space="preserve"> </w:t>
      </w:r>
      <w:r w:rsidRPr="000B3690">
        <w:rPr>
          <w:rFonts w:ascii="Arial" w:hAnsi="Arial" w:cs="Arial"/>
          <w:sz w:val="22"/>
          <w:szCs w:val="22"/>
          <w:lang w:val="ru-RU"/>
        </w:rPr>
        <w:t>органа</w:t>
      </w:r>
      <w:r w:rsidRPr="000B3690">
        <w:rPr>
          <w:rFonts w:ascii="Arial" w:hAnsi="Arial" w:cs="Arial"/>
          <w:sz w:val="22"/>
          <w:szCs w:val="22"/>
          <w:lang w:val="sr-Cyrl-CS"/>
        </w:rPr>
        <w:t xml:space="preserve"> </w:t>
      </w:r>
      <w:r w:rsidRPr="000B3690">
        <w:rPr>
          <w:rFonts w:ascii="Arial" w:hAnsi="Arial" w:cs="Arial"/>
          <w:sz w:val="22"/>
          <w:szCs w:val="22"/>
          <w:lang w:val="ru-RU"/>
        </w:rPr>
        <w:t>јавне</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садр</w:t>
      </w:r>
      <w:r w:rsidRPr="000B3690">
        <w:rPr>
          <w:rFonts w:ascii="Arial" w:hAnsi="Arial" w:cs="Arial"/>
          <w:sz w:val="22"/>
          <w:szCs w:val="22"/>
          <w:lang w:val="sr-Cyrl-CS"/>
        </w:rPr>
        <w:t>ж</w:t>
      </w:r>
      <w:r w:rsidRPr="000B3690">
        <w:rPr>
          <w:rFonts w:ascii="Arial" w:hAnsi="Arial" w:cs="Arial"/>
          <w:sz w:val="22"/>
          <w:szCs w:val="22"/>
          <w:lang w:val="ru-RU"/>
        </w:rPr>
        <w:t>ане</w:t>
      </w:r>
      <w:r w:rsidRPr="000B3690">
        <w:rPr>
          <w:rFonts w:ascii="Arial" w:hAnsi="Arial" w:cs="Arial"/>
          <w:sz w:val="22"/>
          <w:szCs w:val="22"/>
          <w:lang w:val="sr-Cyrl-CS"/>
        </w:rPr>
        <w:t xml:space="preserve"> </w:t>
      </w:r>
      <w:r w:rsidRPr="000B3690">
        <w:rPr>
          <w:rFonts w:ascii="Arial" w:hAnsi="Arial" w:cs="Arial"/>
          <w:sz w:val="22"/>
          <w:szCs w:val="22"/>
          <w:lang w:val="ru-RU"/>
        </w:rPr>
        <w:t>у</w:t>
      </w:r>
      <w:r w:rsidRPr="000B3690">
        <w:rPr>
          <w:rFonts w:ascii="Arial" w:hAnsi="Arial" w:cs="Arial"/>
          <w:sz w:val="22"/>
          <w:szCs w:val="22"/>
          <w:lang w:val="sr-Cyrl-CS"/>
        </w:rPr>
        <w:t xml:space="preserve"> </w:t>
      </w:r>
      <w:r w:rsidRPr="000B3690">
        <w:rPr>
          <w:rFonts w:ascii="Arial" w:hAnsi="Arial" w:cs="Arial"/>
          <w:sz w:val="22"/>
          <w:szCs w:val="22"/>
          <w:lang w:val="ru-RU"/>
        </w:rPr>
        <w:t>одре</w:t>
      </w:r>
      <w:r w:rsidRPr="000B3690">
        <w:rPr>
          <w:rFonts w:ascii="Arial" w:hAnsi="Arial" w:cs="Arial"/>
          <w:sz w:val="22"/>
          <w:szCs w:val="22"/>
          <w:lang w:val="sr-Cyrl-CS"/>
        </w:rPr>
        <w:t>ђ</w:t>
      </w:r>
      <w:r w:rsidRPr="000B3690">
        <w:rPr>
          <w:rFonts w:ascii="Arial" w:hAnsi="Arial" w:cs="Arial"/>
          <w:sz w:val="22"/>
          <w:szCs w:val="22"/>
          <w:lang w:val="ru-RU"/>
        </w:rPr>
        <w:t>еном</w:t>
      </w:r>
      <w:r w:rsidRPr="000B3690">
        <w:rPr>
          <w:rFonts w:ascii="Arial" w:hAnsi="Arial" w:cs="Arial"/>
          <w:sz w:val="22"/>
          <w:szCs w:val="22"/>
          <w:lang w:val="sr-Cyrl-CS"/>
        </w:rPr>
        <w:t xml:space="preserve"> </w:t>
      </w:r>
      <w:r w:rsidRPr="000B3690">
        <w:rPr>
          <w:rFonts w:ascii="Arial" w:hAnsi="Arial" w:cs="Arial"/>
          <w:sz w:val="22"/>
          <w:szCs w:val="22"/>
          <w:lang w:val="ru-RU"/>
        </w:rPr>
        <w:t>документу</w:t>
      </w:r>
      <w:r w:rsidRPr="000B3690">
        <w:rPr>
          <w:rFonts w:ascii="Arial" w:hAnsi="Arial" w:cs="Arial"/>
          <w:sz w:val="22"/>
          <w:szCs w:val="22"/>
          <w:lang w:val="sr-Cyrl-CS"/>
        </w:rPr>
        <w:t xml:space="preserve">, </w:t>
      </w:r>
      <w:r w:rsidRPr="000B3690">
        <w:rPr>
          <w:rFonts w:ascii="Arial" w:hAnsi="Arial" w:cs="Arial"/>
          <w:sz w:val="22"/>
          <w:szCs w:val="22"/>
          <w:lang w:val="ru-RU"/>
        </w:rPr>
        <w:t>а</w:t>
      </w:r>
      <w:r w:rsidRPr="000B3690">
        <w:rPr>
          <w:rFonts w:ascii="Arial" w:hAnsi="Arial" w:cs="Arial"/>
          <w:sz w:val="22"/>
          <w:szCs w:val="22"/>
          <w:lang w:val="sr-Cyrl-CS"/>
        </w:rPr>
        <w:t xml:space="preserve"> </w:t>
      </w:r>
      <w:r w:rsidRPr="000B3690">
        <w:rPr>
          <w:rFonts w:ascii="Arial" w:hAnsi="Arial" w:cs="Arial"/>
          <w:sz w:val="22"/>
          <w:szCs w:val="22"/>
          <w:lang w:val="ru-RU"/>
        </w:rPr>
        <w:t>односе</w:t>
      </w:r>
      <w:r w:rsidRPr="000B3690">
        <w:rPr>
          <w:rFonts w:ascii="Arial" w:hAnsi="Arial" w:cs="Arial"/>
          <w:sz w:val="22"/>
          <w:szCs w:val="22"/>
          <w:lang w:val="sr-Cyrl-CS"/>
        </w:rPr>
        <w:t xml:space="preserve"> </w:t>
      </w:r>
      <w:r w:rsidRPr="000B3690">
        <w:rPr>
          <w:rFonts w:ascii="Arial" w:hAnsi="Arial" w:cs="Arial"/>
          <w:sz w:val="22"/>
          <w:szCs w:val="22"/>
          <w:lang w:val="ru-RU"/>
        </w:rPr>
        <w:t>се</w:t>
      </w:r>
      <w:r w:rsidRPr="000B3690">
        <w:rPr>
          <w:rFonts w:ascii="Arial" w:hAnsi="Arial" w:cs="Arial"/>
          <w:sz w:val="22"/>
          <w:szCs w:val="22"/>
          <w:lang w:val="sr-Cyrl-CS"/>
        </w:rPr>
        <w:t xml:space="preserve"> </w:t>
      </w:r>
      <w:r w:rsidRPr="000B3690">
        <w:rPr>
          <w:rFonts w:ascii="Arial" w:hAnsi="Arial" w:cs="Arial"/>
          <w:sz w:val="22"/>
          <w:szCs w:val="22"/>
          <w:lang w:val="ru-RU"/>
        </w:rPr>
        <w:t>на</w:t>
      </w:r>
      <w:r w:rsidRPr="000B3690">
        <w:rPr>
          <w:rFonts w:ascii="Arial" w:hAnsi="Arial" w:cs="Arial"/>
          <w:sz w:val="22"/>
          <w:szCs w:val="22"/>
          <w:lang w:val="sr-Cyrl-CS"/>
        </w:rPr>
        <w:t xml:space="preserve"> </w:t>
      </w:r>
      <w:r w:rsidRPr="000B3690">
        <w:rPr>
          <w:rFonts w:ascii="Arial" w:hAnsi="Arial" w:cs="Arial"/>
          <w:sz w:val="22"/>
          <w:szCs w:val="22"/>
          <w:lang w:val="ru-RU"/>
        </w:rPr>
        <w:t>све</w:t>
      </w:r>
      <w:r w:rsidRPr="000B3690">
        <w:rPr>
          <w:rFonts w:ascii="Arial" w:hAnsi="Arial" w:cs="Arial"/>
          <w:sz w:val="22"/>
          <w:szCs w:val="22"/>
          <w:lang w:val="sr-Cyrl-CS"/>
        </w:rPr>
        <w:t xml:space="preserve"> </w:t>
      </w:r>
      <w:r w:rsidRPr="000B3690">
        <w:rPr>
          <w:rFonts w:ascii="Arial" w:hAnsi="Arial" w:cs="Arial"/>
          <w:sz w:val="22"/>
          <w:szCs w:val="22"/>
          <w:lang w:val="ru-RU"/>
        </w:rPr>
        <w:t>оно</w:t>
      </w:r>
      <w:r w:rsidRPr="000B3690">
        <w:rPr>
          <w:rFonts w:ascii="Arial" w:hAnsi="Arial" w:cs="Arial"/>
          <w:sz w:val="22"/>
          <w:szCs w:val="22"/>
          <w:lang w:val="sr-Cyrl-CS"/>
        </w:rPr>
        <w:t xml:space="preserve"> </w:t>
      </w:r>
      <w:r w:rsidRPr="000B3690">
        <w:rPr>
          <w:rFonts w:ascii="Arial" w:hAnsi="Arial" w:cs="Arial"/>
          <w:sz w:val="22"/>
          <w:szCs w:val="22"/>
          <w:lang w:val="ru-RU"/>
        </w:rPr>
        <w:t>о</w:t>
      </w:r>
      <w:r w:rsidRPr="000B3690">
        <w:rPr>
          <w:rFonts w:ascii="Arial" w:hAnsi="Arial" w:cs="Arial"/>
          <w:sz w:val="22"/>
          <w:szCs w:val="22"/>
          <w:lang w:val="sr-Cyrl-CS"/>
        </w:rPr>
        <w:t xml:space="preserve"> ч</w:t>
      </w:r>
      <w:r w:rsidRPr="000B3690">
        <w:rPr>
          <w:rFonts w:ascii="Arial" w:hAnsi="Arial" w:cs="Arial"/>
          <w:sz w:val="22"/>
          <w:szCs w:val="22"/>
          <w:lang w:val="ru-RU"/>
        </w:rPr>
        <w:t>ему</w:t>
      </w:r>
      <w:r w:rsidRPr="000B3690">
        <w:rPr>
          <w:rFonts w:ascii="Arial" w:hAnsi="Arial" w:cs="Arial"/>
          <w:sz w:val="22"/>
          <w:szCs w:val="22"/>
          <w:lang w:val="sr-Cyrl-CS"/>
        </w:rPr>
        <w:t xml:space="preserve"> </w:t>
      </w:r>
      <w:r w:rsidRPr="000B3690">
        <w:rPr>
          <w:rFonts w:ascii="Arial" w:hAnsi="Arial" w:cs="Arial"/>
          <w:sz w:val="22"/>
          <w:szCs w:val="22"/>
          <w:lang w:val="ru-RU"/>
        </w:rPr>
        <w:t>јавност</w:t>
      </w:r>
      <w:r w:rsidRPr="000B3690">
        <w:rPr>
          <w:rFonts w:ascii="Arial" w:hAnsi="Arial" w:cs="Arial"/>
          <w:sz w:val="22"/>
          <w:szCs w:val="22"/>
          <w:lang w:val="sr-Cyrl-CS"/>
        </w:rPr>
        <w:t xml:space="preserve"> </w:t>
      </w:r>
      <w:r w:rsidRPr="000B3690">
        <w:rPr>
          <w:rFonts w:ascii="Arial" w:hAnsi="Arial" w:cs="Arial"/>
          <w:sz w:val="22"/>
          <w:szCs w:val="22"/>
          <w:lang w:val="ru-RU"/>
        </w:rPr>
        <w:t>има</w:t>
      </w:r>
      <w:r w:rsidRPr="000B3690">
        <w:rPr>
          <w:rFonts w:ascii="Arial" w:hAnsi="Arial" w:cs="Arial"/>
          <w:sz w:val="22"/>
          <w:szCs w:val="22"/>
          <w:lang w:val="sr-Cyrl-CS"/>
        </w:rPr>
        <w:t xml:space="preserve"> </w:t>
      </w:r>
      <w:r w:rsidRPr="000B3690">
        <w:rPr>
          <w:rFonts w:ascii="Arial" w:hAnsi="Arial" w:cs="Arial"/>
          <w:sz w:val="22"/>
          <w:szCs w:val="22"/>
          <w:lang w:val="ru-RU"/>
        </w:rPr>
        <w:t>оправдан</w:t>
      </w:r>
      <w:r w:rsidRPr="000B3690">
        <w:rPr>
          <w:rFonts w:ascii="Arial" w:hAnsi="Arial" w:cs="Arial"/>
          <w:sz w:val="22"/>
          <w:szCs w:val="22"/>
          <w:lang w:val="sr-Cyrl-CS"/>
        </w:rPr>
        <w:t xml:space="preserve"> </w:t>
      </w:r>
      <w:r w:rsidRPr="000B3690">
        <w:rPr>
          <w:rFonts w:ascii="Arial" w:hAnsi="Arial" w:cs="Arial"/>
          <w:sz w:val="22"/>
          <w:szCs w:val="22"/>
          <w:lang w:val="ru-RU"/>
        </w:rPr>
        <w:t>интерес</w:t>
      </w:r>
      <w:r w:rsidRPr="000B3690">
        <w:rPr>
          <w:rFonts w:ascii="Arial" w:hAnsi="Arial" w:cs="Arial"/>
          <w:sz w:val="22"/>
          <w:szCs w:val="22"/>
          <w:lang w:val="sr-Cyrl-CS"/>
        </w:rPr>
        <w:t xml:space="preserve"> </w:t>
      </w:r>
      <w:r w:rsidRPr="000B3690">
        <w:rPr>
          <w:rFonts w:ascii="Arial" w:hAnsi="Arial" w:cs="Arial"/>
          <w:sz w:val="22"/>
          <w:szCs w:val="22"/>
          <w:lang w:val="ru-RU"/>
        </w:rPr>
        <w:t>да</w:t>
      </w:r>
      <w:r w:rsidRPr="000B3690">
        <w:rPr>
          <w:rFonts w:ascii="Arial" w:hAnsi="Arial" w:cs="Arial"/>
          <w:sz w:val="22"/>
          <w:szCs w:val="22"/>
          <w:lang w:val="sr-Cyrl-CS"/>
        </w:rPr>
        <w:t xml:space="preserve"> </w:t>
      </w:r>
      <w:r w:rsidRPr="000B3690">
        <w:rPr>
          <w:rFonts w:ascii="Arial" w:hAnsi="Arial" w:cs="Arial"/>
          <w:sz w:val="22"/>
          <w:szCs w:val="22"/>
          <w:lang w:val="ru-RU"/>
        </w:rPr>
        <w:t>зна</w:t>
      </w:r>
      <w:r w:rsidRPr="000B3690">
        <w:rPr>
          <w:rFonts w:ascii="Arial" w:hAnsi="Arial" w:cs="Arial"/>
          <w:sz w:val="22"/>
          <w:szCs w:val="22"/>
          <w:lang w:val="sr-Cyrl-CS"/>
        </w:rPr>
        <w:t>.</w:t>
      </w:r>
    </w:p>
    <w:p w:rsidR="001E23B7" w:rsidRPr="000B3690" w:rsidRDefault="001E23B7" w:rsidP="00922F81">
      <w:pPr>
        <w:autoSpaceDE w:val="0"/>
        <w:autoSpaceDN w:val="0"/>
        <w:adjustRightInd w:val="0"/>
        <w:jc w:val="both"/>
        <w:rPr>
          <w:rFonts w:ascii="Arial" w:hAnsi="Arial" w:cs="Arial"/>
          <w:sz w:val="22"/>
          <w:szCs w:val="22"/>
          <w:lang w:val="sr-Cyrl-CS"/>
        </w:rPr>
      </w:pPr>
      <w:r w:rsidRPr="000B3690">
        <w:rPr>
          <w:rFonts w:ascii="Arial" w:hAnsi="Arial" w:cs="Arial"/>
          <w:sz w:val="22"/>
          <w:szCs w:val="22"/>
          <w:lang w:val="ru-RU"/>
        </w:rPr>
        <w:tab/>
        <w:t>Тра</w:t>
      </w:r>
      <w:r w:rsidRPr="000B3690">
        <w:rPr>
          <w:rFonts w:ascii="Arial" w:hAnsi="Arial" w:cs="Arial"/>
          <w:sz w:val="22"/>
          <w:szCs w:val="22"/>
          <w:lang w:val="sr-Cyrl-CS"/>
        </w:rPr>
        <w:t>ж</w:t>
      </w:r>
      <w:r w:rsidRPr="000B3690">
        <w:rPr>
          <w:rFonts w:ascii="Arial" w:hAnsi="Arial" w:cs="Arial"/>
          <w:sz w:val="22"/>
          <w:szCs w:val="22"/>
          <w:lang w:val="ru-RU"/>
        </w:rPr>
        <w:t>илац</w:t>
      </w:r>
      <w:r w:rsidRPr="000B3690">
        <w:rPr>
          <w:rFonts w:ascii="Arial" w:hAnsi="Arial" w:cs="Arial"/>
          <w:sz w:val="22"/>
          <w:szCs w:val="22"/>
          <w:lang w:val="sr-Cyrl-CS"/>
        </w:rPr>
        <w:t xml:space="preserve"> </w:t>
      </w:r>
      <w:r w:rsidRPr="000B3690">
        <w:rPr>
          <w:rFonts w:ascii="Arial" w:hAnsi="Arial" w:cs="Arial"/>
          <w:sz w:val="22"/>
          <w:szCs w:val="22"/>
          <w:lang w:val="ru-RU"/>
        </w:rPr>
        <w:t>не</w:t>
      </w:r>
      <w:r w:rsidRPr="000B3690">
        <w:rPr>
          <w:rFonts w:ascii="Arial" w:hAnsi="Arial" w:cs="Arial"/>
          <w:sz w:val="22"/>
          <w:szCs w:val="22"/>
          <w:lang w:val="sr-Cyrl-CS"/>
        </w:rPr>
        <w:t xml:space="preserve"> </w:t>
      </w:r>
      <w:r w:rsidRPr="000B3690">
        <w:rPr>
          <w:rFonts w:ascii="Arial" w:hAnsi="Arial" w:cs="Arial"/>
          <w:sz w:val="22"/>
          <w:szCs w:val="22"/>
          <w:lang w:val="ru-RU"/>
        </w:rPr>
        <w:t>мора</w:t>
      </w:r>
      <w:r w:rsidRPr="000B3690">
        <w:rPr>
          <w:rFonts w:ascii="Arial" w:hAnsi="Arial" w:cs="Arial"/>
          <w:sz w:val="22"/>
          <w:szCs w:val="22"/>
          <w:lang w:val="sr-Cyrl-CS"/>
        </w:rPr>
        <w:t xml:space="preserve"> </w:t>
      </w:r>
      <w:r w:rsidRPr="000B3690">
        <w:rPr>
          <w:rFonts w:ascii="Arial" w:hAnsi="Arial" w:cs="Arial"/>
          <w:sz w:val="22"/>
          <w:szCs w:val="22"/>
          <w:lang w:val="ru-RU"/>
        </w:rPr>
        <w:t>навести</w:t>
      </w:r>
      <w:r w:rsidRPr="000B3690">
        <w:rPr>
          <w:rFonts w:ascii="Arial" w:hAnsi="Arial" w:cs="Arial"/>
          <w:sz w:val="22"/>
          <w:szCs w:val="22"/>
          <w:lang w:val="sr-Cyrl-CS"/>
        </w:rPr>
        <w:t xml:space="preserve"> </w:t>
      </w:r>
      <w:r w:rsidRPr="000B3690">
        <w:rPr>
          <w:rFonts w:ascii="Arial" w:hAnsi="Arial" w:cs="Arial"/>
          <w:sz w:val="22"/>
          <w:szCs w:val="22"/>
          <w:lang w:val="ru-RU"/>
        </w:rPr>
        <w:t>разлоге</w:t>
      </w:r>
      <w:r w:rsidRPr="000B3690">
        <w:rPr>
          <w:rFonts w:ascii="Arial" w:hAnsi="Arial" w:cs="Arial"/>
          <w:sz w:val="22"/>
          <w:szCs w:val="22"/>
          <w:lang w:val="sr-Cyrl-CS"/>
        </w:rPr>
        <w:t xml:space="preserve"> </w:t>
      </w:r>
      <w:r w:rsidRPr="000B3690">
        <w:rPr>
          <w:rFonts w:ascii="Arial" w:hAnsi="Arial" w:cs="Arial"/>
          <w:sz w:val="22"/>
          <w:szCs w:val="22"/>
          <w:lang w:val="ru-RU"/>
        </w:rPr>
        <w:t>за</w:t>
      </w:r>
      <w:r w:rsidRPr="000B3690">
        <w:rPr>
          <w:rFonts w:ascii="Arial" w:hAnsi="Arial" w:cs="Arial"/>
          <w:sz w:val="22"/>
          <w:szCs w:val="22"/>
          <w:lang w:val="sr-Cyrl-CS"/>
        </w:rPr>
        <w:t xml:space="preserve"> </w:t>
      </w:r>
      <w:r w:rsidRPr="000B3690">
        <w:rPr>
          <w:rFonts w:ascii="Arial" w:hAnsi="Arial" w:cs="Arial"/>
          <w:sz w:val="22"/>
          <w:szCs w:val="22"/>
          <w:lang w:val="ru-RU"/>
        </w:rPr>
        <w:t>тражење информације</w:t>
      </w:r>
      <w:r w:rsidRPr="000B3690">
        <w:rPr>
          <w:rFonts w:ascii="Arial" w:hAnsi="Arial" w:cs="Arial"/>
          <w:sz w:val="22"/>
          <w:szCs w:val="22"/>
          <w:lang w:val="sr-Cyrl-CS"/>
        </w:rPr>
        <w:t xml:space="preserve">, </w:t>
      </w:r>
      <w:r w:rsidRPr="000B3690">
        <w:rPr>
          <w:rFonts w:ascii="Arial" w:hAnsi="Arial" w:cs="Arial"/>
          <w:sz w:val="22"/>
          <w:szCs w:val="22"/>
          <w:lang w:val="ru-RU"/>
        </w:rPr>
        <w:t>али</w:t>
      </w:r>
      <w:r w:rsidRPr="000B3690">
        <w:rPr>
          <w:rFonts w:ascii="Arial" w:hAnsi="Arial" w:cs="Arial"/>
          <w:sz w:val="22"/>
          <w:szCs w:val="22"/>
          <w:lang w:val="sr-Cyrl-CS"/>
        </w:rPr>
        <w:t xml:space="preserve"> </w:t>
      </w:r>
      <w:r w:rsidRPr="000B3690">
        <w:rPr>
          <w:rFonts w:ascii="Arial" w:hAnsi="Arial" w:cs="Arial"/>
          <w:sz w:val="22"/>
          <w:szCs w:val="22"/>
          <w:lang w:val="ru-RU"/>
        </w:rPr>
        <w:t>захтев</w:t>
      </w:r>
      <w:r w:rsidRPr="000B3690">
        <w:rPr>
          <w:rFonts w:ascii="Arial" w:hAnsi="Arial" w:cs="Arial"/>
          <w:sz w:val="22"/>
          <w:szCs w:val="22"/>
          <w:lang w:val="sr-Cyrl-CS"/>
        </w:rPr>
        <w:t xml:space="preserve"> </w:t>
      </w:r>
      <w:r w:rsidRPr="000B3690">
        <w:rPr>
          <w:rFonts w:ascii="Arial" w:hAnsi="Arial" w:cs="Arial"/>
          <w:sz w:val="22"/>
          <w:szCs w:val="22"/>
          <w:lang w:val="ru-RU"/>
        </w:rPr>
        <w:t>мора</w:t>
      </w:r>
      <w:r w:rsidRPr="000B3690">
        <w:rPr>
          <w:rFonts w:ascii="Arial" w:hAnsi="Arial" w:cs="Arial"/>
          <w:sz w:val="22"/>
          <w:szCs w:val="22"/>
          <w:lang w:val="sr-Cyrl-CS"/>
        </w:rPr>
        <w:t xml:space="preserve"> </w:t>
      </w:r>
      <w:r w:rsidRPr="000B3690">
        <w:rPr>
          <w:rFonts w:ascii="Arial" w:hAnsi="Arial" w:cs="Arial"/>
          <w:sz w:val="22"/>
          <w:szCs w:val="22"/>
          <w:lang w:val="ru-RU"/>
        </w:rPr>
        <w:t>садр</w:t>
      </w:r>
      <w:r w:rsidRPr="000B3690">
        <w:rPr>
          <w:rFonts w:ascii="Arial" w:hAnsi="Arial" w:cs="Arial"/>
          <w:sz w:val="22"/>
          <w:szCs w:val="22"/>
          <w:lang w:val="sr-Cyrl-CS"/>
        </w:rPr>
        <w:t>ж</w:t>
      </w:r>
      <w:r w:rsidRPr="000B3690">
        <w:rPr>
          <w:rFonts w:ascii="Arial" w:hAnsi="Arial" w:cs="Arial"/>
          <w:sz w:val="22"/>
          <w:szCs w:val="22"/>
          <w:lang w:val="ru-RU"/>
        </w:rPr>
        <w:t>ати</w:t>
      </w:r>
      <w:r w:rsidRPr="000B3690">
        <w:rPr>
          <w:rFonts w:ascii="Arial" w:hAnsi="Arial" w:cs="Arial"/>
          <w:sz w:val="22"/>
          <w:szCs w:val="22"/>
          <w:lang w:val="sr-Cyrl-CS"/>
        </w:rPr>
        <w:t xml:space="preserve"> </w:t>
      </w:r>
      <w:r w:rsidRPr="000B3690">
        <w:rPr>
          <w:rFonts w:ascii="Arial" w:hAnsi="Arial" w:cs="Arial"/>
          <w:sz w:val="22"/>
          <w:szCs w:val="22"/>
          <w:lang w:val="ru-RU"/>
        </w:rPr>
        <w:t>назив</w:t>
      </w:r>
      <w:r w:rsidRPr="000B3690">
        <w:rPr>
          <w:rFonts w:ascii="Arial" w:hAnsi="Arial" w:cs="Arial"/>
          <w:sz w:val="22"/>
          <w:szCs w:val="22"/>
          <w:lang w:val="sr-Cyrl-CS"/>
        </w:rPr>
        <w:t xml:space="preserve"> </w:t>
      </w:r>
      <w:r w:rsidRPr="000B3690">
        <w:rPr>
          <w:rFonts w:ascii="Arial" w:hAnsi="Arial" w:cs="Arial"/>
          <w:sz w:val="22"/>
          <w:szCs w:val="22"/>
          <w:lang w:val="ru-RU"/>
        </w:rPr>
        <w:t>органа</w:t>
      </w:r>
      <w:r w:rsidRPr="000B3690">
        <w:rPr>
          <w:rFonts w:ascii="Arial" w:hAnsi="Arial" w:cs="Arial"/>
          <w:sz w:val="22"/>
          <w:szCs w:val="22"/>
          <w:lang w:val="sr-Cyrl-CS"/>
        </w:rPr>
        <w:t xml:space="preserve"> </w:t>
      </w:r>
      <w:r w:rsidRPr="000B3690">
        <w:rPr>
          <w:rFonts w:ascii="Arial" w:hAnsi="Arial" w:cs="Arial"/>
          <w:sz w:val="22"/>
          <w:szCs w:val="22"/>
          <w:lang w:val="ru-RU"/>
        </w:rPr>
        <w:t>власти</w:t>
      </w:r>
      <w:r w:rsidRPr="000B3690">
        <w:rPr>
          <w:rFonts w:ascii="Arial" w:hAnsi="Arial" w:cs="Arial"/>
          <w:sz w:val="22"/>
          <w:szCs w:val="22"/>
          <w:lang w:val="sr-Cyrl-CS"/>
        </w:rPr>
        <w:t xml:space="preserve">, </w:t>
      </w:r>
      <w:r w:rsidRPr="000B3690">
        <w:rPr>
          <w:rFonts w:ascii="Arial" w:hAnsi="Arial" w:cs="Arial"/>
          <w:sz w:val="22"/>
          <w:szCs w:val="22"/>
          <w:lang w:val="ru-RU"/>
        </w:rPr>
        <w:t>име</w:t>
      </w:r>
      <w:r w:rsidRPr="000B3690">
        <w:rPr>
          <w:rFonts w:ascii="Arial" w:hAnsi="Arial" w:cs="Arial"/>
          <w:sz w:val="22"/>
          <w:szCs w:val="22"/>
          <w:lang w:val="sr-Cyrl-CS"/>
        </w:rPr>
        <w:t xml:space="preserve">, </w:t>
      </w:r>
      <w:r w:rsidRPr="000B3690">
        <w:rPr>
          <w:rFonts w:ascii="Arial" w:hAnsi="Arial" w:cs="Arial"/>
          <w:sz w:val="22"/>
          <w:szCs w:val="22"/>
          <w:lang w:val="ru-RU"/>
        </w:rPr>
        <w:t>презиме</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адресу</w:t>
      </w:r>
      <w:r w:rsidRPr="000B3690">
        <w:rPr>
          <w:rFonts w:ascii="Arial" w:hAnsi="Arial" w:cs="Arial"/>
          <w:sz w:val="22"/>
          <w:szCs w:val="22"/>
          <w:lang w:val="sr-Cyrl-CS"/>
        </w:rPr>
        <w:t xml:space="preserve"> </w:t>
      </w:r>
      <w:r w:rsidRPr="000B3690">
        <w:rPr>
          <w:rFonts w:ascii="Arial" w:hAnsi="Arial" w:cs="Arial"/>
          <w:sz w:val="22"/>
          <w:szCs w:val="22"/>
          <w:lang w:val="ru-RU"/>
        </w:rPr>
        <w:t>тра</w:t>
      </w:r>
      <w:r w:rsidRPr="000B3690">
        <w:rPr>
          <w:rFonts w:ascii="Arial" w:hAnsi="Arial" w:cs="Arial"/>
          <w:sz w:val="22"/>
          <w:szCs w:val="22"/>
          <w:lang w:val="sr-Cyrl-CS"/>
        </w:rPr>
        <w:t>ж</w:t>
      </w:r>
      <w:r w:rsidRPr="000B3690">
        <w:rPr>
          <w:rFonts w:ascii="Arial" w:hAnsi="Arial" w:cs="Arial"/>
          <w:sz w:val="22"/>
          <w:szCs w:val="22"/>
          <w:lang w:val="ru-RU"/>
        </w:rPr>
        <w:t>иоца</w:t>
      </w:r>
      <w:r w:rsidRPr="000B3690">
        <w:rPr>
          <w:rFonts w:ascii="Arial" w:hAnsi="Arial" w:cs="Arial"/>
          <w:sz w:val="22"/>
          <w:szCs w:val="22"/>
          <w:lang w:val="sr-Cyrl-CS"/>
        </w:rPr>
        <w:t xml:space="preserve">, </w:t>
      </w:r>
      <w:r w:rsidRPr="000B3690">
        <w:rPr>
          <w:rFonts w:ascii="Arial" w:hAnsi="Arial" w:cs="Arial"/>
          <w:sz w:val="22"/>
          <w:szCs w:val="22"/>
          <w:lang w:val="ru-RU"/>
        </w:rPr>
        <w:t>као</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ш</w:t>
      </w:r>
      <w:r w:rsidRPr="000B3690">
        <w:rPr>
          <w:rFonts w:ascii="Arial" w:hAnsi="Arial" w:cs="Arial"/>
          <w:sz w:val="22"/>
          <w:szCs w:val="22"/>
          <w:lang w:val="ru-RU"/>
        </w:rPr>
        <w:t>то</w:t>
      </w:r>
      <w:r w:rsidRPr="000B3690">
        <w:rPr>
          <w:rFonts w:ascii="Arial" w:hAnsi="Arial" w:cs="Arial"/>
          <w:sz w:val="22"/>
          <w:szCs w:val="22"/>
          <w:lang w:val="sr-Cyrl-CS"/>
        </w:rPr>
        <w:t xml:space="preserve"> </w:t>
      </w:r>
      <w:r w:rsidRPr="000B3690">
        <w:rPr>
          <w:rFonts w:ascii="Arial" w:hAnsi="Arial" w:cs="Arial"/>
          <w:sz w:val="22"/>
          <w:szCs w:val="22"/>
          <w:lang w:val="ru-RU"/>
        </w:rPr>
        <w:t>прецизнији</w:t>
      </w:r>
      <w:r w:rsidRPr="000B3690">
        <w:rPr>
          <w:rFonts w:ascii="Arial" w:hAnsi="Arial" w:cs="Arial"/>
          <w:sz w:val="22"/>
          <w:szCs w:val="22"/>
          <w:lang w:val="sr-Cyrl-CS"/>
        </w:rPr>
        <w:t xml:space="preserve"> </w:t>
      </w:r>
      <w:r w:rsidRPr="000B3690">
        <w:rPr>
          <w:rFonts w:ascii="Arial" w:hAnsi="Arial" w:cs="Arial"/>
          <w:sz w:val="22"/>
          <w:szCs w:val="22"/>
          <w:lang w:val="ru-RU"/>
        </w:rPr>
        <w:t>опис</w:t>
      </w:r>
      <w:r w:rsidRPr="000B3690">
        <w:rPr>
          <w:rFonts w:ascii="Arial" w:hAnsi="Arial" w:cs="Arial"/>
          <w:sz w:val="22"/>
          <w:szCs w:val="22"/>
          <w:lang w:val="sr-Cyrl-CS"/>
        </w:rPr>
        <w:t xml:space="preserve"> </w:t>
      </w:r>
      <w:r w:rsidRPr="000B3690">
        <w:rPr>
          <w:rFonts w:ascii="Arial" w:hAnsi="Arial" w:cs="Arial"/>
          <w:sz w:val="22"/>
          <w:szCs w:val="22"/>
          <w:lang w:val="ru-RU"/>
        </w:rPr>
        <w:t>информације</w:t>
      </w:r>
      <w:r w:rsidRPr="000B3690">
        <w:rPr>
          <w:rFonts w:ascii="Arial" w:hAnsi="Arial" w:cs="Arial"/>
          <w:sz w:val="22"/>
          <w:szCs w:val="22"/>
          <w:lang w:val="sr-Cyrl-CS"/>
        </w:rPr>
        <w:t xml:space="preserve"> </w:t>
      </w:r>
      <w:r w:rsidRPr="000B3690">
        <w:rPr>
          <w:rFonts w:ascii="Arial" w:hAnsi="Arial" w:cs="Arial"/>
          <w:sz w:val="22"/>
          <w:szCs w:val="22"/>
          <w:lang w:val="ru-RU"/>
        </w:rPr>
        <w:t>која</w:t>
      </w:r>
      <w:r w:rsidRPr="000B3690">
        <w:rPr>
          <w:rFonts w:ascii="Arial" w:hAnsi="Arial" w:cs="Arial"/>
          <w:sz w:val="22"/>
          <w:szCs w:val="22"/>
          <w:lang w:val="sr-Cyrl-CS"/>
        </w:rPr>
        <w:t xml:space="preserve"> </w:t>
      </w:r>
      <w:r w:rsidRPr="000B3690">
        <w:rPr>
          <w:rFonts w:ascii="Arial" w:hAnsi="Arial" w:cs="Arial"/>
          <w:sz w:val="22"/>
          <w:szCs w:val="22"/>
          <w:lang w:val="ru-RU"/>
        </w:rPr>
        <w:t>се</w:t>
      </w:r>
      <w:r w:rsidRPr="000B3690">
        <w:rPr>
          <w:rFonts w:ascii="Arial" w:hAnsi="Arial" w:cs="Arial"/>
          <w:sz w:val="22"/>
          <w:szCs w:val="22"/>
          <w:lang w:val="sr-Cyrl-CS"/>
        </w:rPr>
        <w:t xml:space="preserve"> </w:t>
      </w:r>
      <w:r w:rsidRPr="000B3690">
        <w:rPr>
          <w:rFonts w:ascii="Arial" w:hAnsi="Arial" w:cs="Arial"/>
          <w:sz w:val="22"/>
          <w:szCs w:val="22"/>
          <w:lang w:val="ru-RU"/>
        </w:rPr>
        <w:t>тра</w:t>
      </w:r>
      <w:r w:rsidRPr="000B3690">
        <w:rPr>
          <w:rFonts w:ascii="Arial" w:hAnsi="Arial" w:cs="Arial"/>
          <w:sz w:val="22"/>
          <w:szCs w:val="22"/>
          <w:lang w:val="sr-Cyrl-CS"/>
        </w:rPr>
        <w:t>ж</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Захтев</w:t>
      </w:r>
      <w:r w:rsidRPr="000B3690">
        <w:rPr>
          <w:rFonts w:ascii="Arial" w:hAnsi="Arial" w:cs="Arial"/>
          <w:sz w:val="22"/>
          <w:szCs w:val="22"/>
          <w:lang w:val="sr-Cyrl-CS"/>
        </w:rPr>
        <w:t xml:space="preserve"> </w:t>
      </w:r>
      <w:r w:rsidRPr="000B3690">
        <w:rPr>
          <w:rFonts w:ascii="Arial" w:hAnsi="Arial" w:cs="Arial"/>
          <w:sz w:val="22"/>
          <w:szCs w:val="22"/>
          <w:lang w:val="ru-RU"/>
        </w:rPr>
        <w:t>мо</w:t>
      </w:r>
      <w:r w:rsidRPr="000B3690">
        <w:rPr>
          <w:rFonts w:ascii="Arial" w:hAnsi="Arial" w:cs="Arial"/>
          <w:sz w:val="22"/>
          <w:szCs w:val="22"/>
          <w:lang w:val="sr-Cyrl-CS"/>
        </w:rPr>
        <w:t>ж</w:t>
      </w:r>
      <w:r w:rsidRPr="000B3690">
        <w:rPr>
          <w:rFonts w:ascii="Arial" w:hAnsi="Arial" w:cs="Arial"/>
          <w:sz w:val="22"/>
          <w:szCs w:val="22"/>
          <w:lang w:val="ru-RU"/>
        </w:rPr>
        <w:t>е</w:t>
      </w:r>
      <w:r w:rsidRPr="000B3690">
        <w:rPr>
          <w:rFonts w:ascii="Arial" w:hAnsi="Arial" w:cs="Arial"/>
          <w:sz w:val="22"/>
          <w:szCs w:val="22"/>
          <w:lang w:val="sr-Cyrl-CS"/>
        </w:rPr>
        <w:t xml:space="preserve"> </w:t>
      </w:r>
      <w:r w:rsidRPr="000B3690">
        <w:rPr>
          <w:rFonts w:ascii="Arial" w:hAnsi="Arial" w:cs="Arial"/>
          <w:sz w:val="22"/>
          <w:szCs w:val="22"/>
          <w:lang w:val="ru-RU"/>
        </w:rPr>
        <w:t>да</w:t>
      </w:r>
      <w:r w:rsidRPr="000B3690">
        <w:rPr>
          <w:rFonts w:ascii="Arial" w:hAnsi="Arial" w:cs="Arial"/>
          <w:sz w:val="22"/>
          <w:szCs w:val="22"/>
          <w:lang w:val="sr-Cyrl-CS"/>
        </w:rPr>
        <w:t xml:space="preserve"> </w:t>
      </w:r>
      <w:r w:rsidRPr="000B3690">
        <w:rPr>
          <w:rFonts w:ascii="Arial" w:hAnsi="Arial" w:cs="Arial"/>
          <w:sz w:val="22"/>
          <w:szCs w:val="22"/>
          <w:lang w:val="ru-RU"/>
        </w:rPr>
        <w:t>садр</w:t>
      </w:r>
      <w:r w:rsidRPr="000B3690">
        <w:rPr>
          <w:rFonts w:ascii="Arial" w:hAnsi="Arial" w:cs="Arial"/>
          <w:sz w:val="22"/>
          <w:szCs w:val="22"/>
          <w:lang w:val="sr-Cyrl-CS"/>
        </w:rPr>
        <w:t>ж</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и</w:t>
      </w:r>
      <w:r w:rsidRPr="000B3690">
        <w:rPr>
          <w:rFonts w:ascii="Arial" w:hAnsi="Arial" w:cs="Arial"/>
          <w:sz w:val="22"/>
          <w:szCs w:val="22"/>
          <w:lang w:val="sr-Cyrl-CS"/>
        </w:rPr>
        <w:t xml:space="preserve"> </w:t>
      </w:r>
      <w:r w:rsidRPr="000B3690">
        <w:rPr>
          <w:rFonts w:ascii="Arial" w:hAnsi="Arial" w:cs="Arial"/>
          <w:sz w:val="22"/>
          <w:szCs w:val="22"/>
          <w:lang w:val="ru-RU"/>
        </w:rPr>
        <w:t>друге</w:t>
      </w:r>
      <w:r w:rsidRPr="000B3690">
        <w:rPr>
          <w:rFonts w:ascii="Arial" w:hAnsi="Arial" w:cs="Arial"/>
          <w:sz w:val="22"/>
          <w:szCs w:val="22"/>
          <w:lang w:val="sr-Cyrl-CS"/>
        </w:rPr>
        <w:t xml:space="preserve"> </w:t>
      </w:r>
      <w:r w:rsidRPr="000B3690">
        <w:rPr>
          <w:rFonts w:ascii="Arial" w:hAnsi="Arial" w:cs="Arial"/>
          <w:sz w:val="22"/>
          <w:szCs w:val="22"/>
          <w:lang w:val="ru-RU"/>
        </w:rPr>
        <w:t>податке</w:t>
      </w:r>
      <w:r w:rsidRPr="000B3690">
        <w:rPr>
          <w:rFonts w:ascii="Arial" w:hAnsi="Arial" w:cs="Arial"/>
          <w:sz w:val="22"/>
          <w:szCs w:val="22"/>
          <w:lang w:val="sr-Cyrl-CS"/>
        </w:rPr>
        <w:t xml:space="preserve"> </w:t>
      </w:r>
      <w:r w:rsidRPr="000B3690">
        <w:rPr>
          <w:rFonts w:ascii="Arial" w:hAnsi="Arial" w:cs="Arial"/>
          <w:sz w:val="22"/>
          <w:szCs w:val="22"/>
          <w:lang w:val="ru-RU"/>
        </w:rPr>
        <w:t>који</w:t>
      </w:r>
      <w:r w:rsidRPr="000B3690">
        <w:rPr>
          <w:rFonts w:ascii="Arial" w:hAnsi="Arial" w:cs="Arial"/>
          <w:sz w:val="22"/>
          <w:szCs w:val="22"/>
          <w:lang w:val="sr-Cyrl-CS"/>
        </w:rPr>
        <w:t xml:space="preserve"> </w:t>
      </w:r>
      <w:r w:rsidRPr="000B3690">
        <w:rPr>
          <w:rFonts w:ascii="Arial" w:hAnsi="Arial" w:cs="Arial"/>
          <w:sz w:val="22"/>
          <w:szCs w:val="22"/>
          <w:lang w:val="ru-RU"/>
        </w:rPr>
        <w:t>олак</w:t>
      </w:r>
      <w:r w:rsidRPr="000B3690">
        <w:rPr>
          <w:rFonts w:ascii="Arial" w:hAnsi="Arial" w:cs="Arial"/>
          <w:sz w:val="22"/>
          <w:szCs w:val="22"/>
          <w:lang w:val="sr-Cyrl-CS"/>
        </w:rPr>
        <w:t>ш</w:t>
      </w:r>
      <w:r w:rsidRPr="000B3690">
        <w:rPr>
          <w:rFonts w:ascii="Arial" w:hAnsi="Arial" w:cs="Arial"/>
          <w:sz w:val="22"/>
          <w:szCs w:val="22"/>
          <w:lang w:val="ru-RU"/>
        </w:rPr>
        <w:t>авају</w:t>
      </w:r>
      <w:r w:rsidRPr="000B3690">
        <w:rPr>
          <w:rFonts w:ascii="Arial" w:hAnsi="Arial" w:cs="Arial"/>
          <w:sz w:val="22"/>
          <w:szCs w:val="22"/>
          <w:lang w:val="sr-Cyrl-CS"/>
        </w:rPr>
        <w:t xml:space="preserve"> </w:t>
      </w:r>
      <w:r w:rsidRPr="000B3690">
        <w:rPr>
          <w:rFonts w:ascii="Arial" w:hAnsi="Arial" w:cs="Arial"/>
          <w:sz w:val="22"/>
          <w:szCs w:val="22"/>
          <w:lang w:val="ru-RU"/>
        </w:rPr>
        <w:t>пронала</w:t>
      </w:r>
      <w:r w:rsidRPr="000B3690">
        <w:rPr>
          <w:rFonts w:ascii="Arial" w:hAnsi="Arial" w:cs="Arial"/>
          <w:sz w:val="22"/>
          <w:szCs w:val="22"/>
          <w:lang w:val="sr-Cyrl-CS"/>
        </w:rPr>
        <w:t>ж</w:t>
      </w:r>
      <w:r w:rsidRPr="000B3690">
        <w:rPr>
          <w:rFonts w:ascii="Arial" w:hAnsi="Arial" w:cs="Arial"/>
          <w:sz w:val="22"/>
          <w:szCs w:val="22"/>
          <w:lang w:val="ru-RU"/>
        </w:rPr>
        <w:t>ење</w:t>
      </w:r>
      <w:r w:rsidRPr="000B3690">
        <w:rPr>
          <w:rFonts w:ascii="Arial" w:hAnsi="Arial" w:cs="Arial"/>
          <w:sz w:val="22"/>
          <w:szCs w:val="22"/>
          <w:lang w:val="sr-Cyrl-CS"/>
        </w:rPr>
        <w:t xml:space="preserve"> </w:t>
      </w:r>
      <w:r w:rsidRPr="000B3690">
        <w:rPr>
          <w:rFonts w:ascii="Arial" w:hAnsi="Arial" w:cs="Arial"/>
          <w:sz w:val="22"/>
          <w:szCs w:val="22"/>
          <w:lang w:val="ru-RU"/>
        </w:rPr>
        <w:t>тра</w:t>
      </w:r>
      <w:r w:rsidRPr="000B3690">
        <w:rPr>
          <w:rFonts w:ascii="Arial" w:hAnsi="Arial" w:cs="Arial"/>
          <w:sz w:val="22"/>
          <w:szCs w:val="22"/>
          <w:lang w:val="sr-Cyrl-CS"/>
        </w:rPr>
        <w:t>ж</w:t>
      </w:r>
      <w:r w:rsidRPr="000B3690">
        <w:rPr>
          <w:rFonts w:ascii="Arial" w:hAnsi="Arial" w:cs="Arial"/>
          <w:sz w:val="22"/>
          <w:szCs w:val="22"/>
          <w:lang w:val="ru-RU"/>
        </w:rPr>
        <w:t>ене</w:t>
      </w:r>
      <w:r w:rsidRPr="000B3690">
        <w:rPr>
          <w:rFonts w:ascii="Arial" w:hAnsi="Arial" w:cs="Arial"/>
          <w:sz w:val="22"/>
          <w:szCs w:val="22"/>
          <w:lang w:val="sr-Cyrl-CS"/>
        </w:rPr>
        <w:t xml:space="preserve"> </w:t>
      </w:r>
      <w:r w:rsidRPr="000B3690">
        <w:rPr>
          <w:rFonts w:ascii="Arial" w:hAnsi="Arial" w:cs="Arial"/>
          <w:sz w:val="22"/>
          <w:szCs w:val="22"/>
          <w:lang w:val="ru-RU"/>
        </w:rPr>
        <w:t>информације</w:t>
      </w:r>
      <w:r w:rsidRPr="000B3690">
        <w:rPr>
          <w:rFonts w:ascii="Arial" w:hAnsi="Arial" w:cs="Arial"/>
          <w:sz w:val="22"/>
          <w:szCs w:val="22"/>
          <w:lang w:val="sr-Cyrl-CS"/>
        </w:rPr>
        <w:t xml:space="preserve">. </w:t>
      </w:r>
    </w:p>
    <w:p w:rsidR="001E23B7" w:rsidRPr="000B3690" w:rsidRDefault="001E23B7" w:rsidP="00922F81">
      <w:pPr>
        <w:autoSpaceDE w:val="0"/>
        <w:autoSpaceDN w:val="0"/>
        <w:adjustRightInd w:val="0"/>
        <w:jc w:val="both"/>
        <w:rPr>
          <w:rFonts w:ascii="Arial" w:hAnsi="Arial" w:cs="Arial"/>
          <w:sz w:val="22"/>
          <w:szCs w:val="22"/>
          <w:lang w:val="sr-Cyrl-CS"/>
        </w:rPr>
      </w:pPr>
      <w:r w:rsidRPr="000B3690">
        <w:rPr>
          <w:rFonts w:ascii="Arial" w:hAnsi="Arial" w:cs="Arial"/>
          <w:sz w:val="22"/>
          <w:szCs w:val="22"/>
          <w:lang w:val="sr-Cyrl-CS"/>
        </w:rPr>
        <w:tab/>
        <w:t xml:space="preserve">Тражилац остварује право на приступ информацијама  увидом у документ који садржи тражену информацију, односно упућивањем копије тог документа. </w:t>
      </w:r>
      <w:r w:rsidRPr="000B3690">
        <w:rPr>
          <w:rFonts w:ascii="Arial" w:hAnsi="Arial" w:cs="Arial"/>
          <w:sz w:val="22"/>
          <w:szCs w:val="22"/>
          <w:lang w:val="sr-Cyrl-CS"/>
        </w:rPr>
        <w:tab/>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Увид у документ који садржи информацију је бесплатан, док се копија документа који садржи тражену информацију издаје уз плаћање накнаде нужних трошкова израде копије, а у случају упућивања и наплате трошкова упућивања, према трошковнику који је донела Влада Републике Србије.</w:t>
      </w:r>
    </w:p>
    <w:p w:rsidR="00922F81"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 xml:space="preserve">Орган јавне власти дужан је да по захтеву поступи без одлагања, најкасније у року од 15 дана од дана пријема захтева. Уколико се захтев односи на информацију за коју се </w:t>
      </w:r>
      <w:r w:rsidRPr="000B3690">
        <w:rPr>
          <w:rFonts w:ascii="Arial" w:hAnsi="Arial" w:cs="Arial"/>
          <w:sz w:val="22"/>
          <w:szCs w:val="22"/>
          <w:lang w:val="ru-RU"/>
        </w:rPr>
        <w:lastRenderedPageBreak/>
        <w:t xml:space="preserve">може претпоставити да је од значаја за заштиту живота или слободе неког лица, односно за угрожавање или заштиту здравља становништва и животне средине, орган власти ће обавестити тражиоца о поседовању те информације у року од 48 сати. Орган јавне власти ако није у могућности да, из оправданих разлога да у наведном року поступи по захтеву, дужан је да најкасније у року од седам дана од дана пријема захтева обавести тражиоца информације и одреди накнадни рок који не може бити </w:t>
      </w:r>
      <w:r w:rsidR="00922F81" w:rsidRPr="000B3690">
        <w:rPr>
          <w:rFonts w:ascii="Arial" w:hAnsi="Arial" w:cs="Arial"/>
          <w:sz w:val="22"/>
          <w:szCs w:val="22"/>
          <w:lang w:val="ru-RU"/>
        </w:rPr>
        <w:t>дужи од 40 дана од дана пријема</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захтева.</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Орган јавне власти дужан је омогући приступ информацији од јавног значаја или може донети решење о одбијању захтева у року од 15 дана, које ће писано образложити и поучити тражиоца информације о правним средствима која му стоје на раполагању.</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Када орган власти не поседује документ који садржи тражену информацију, проследиће захтев Поверенику, као самосталном државном органу, кога бира Народна скупштина Републике Србије и чије је седиште у Београду, и обавестиће Повереника и тражиоца о томе у чијем се поседу, према његовом сазнању, документ налази.</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Тражилац информације може изјавити жалбу Поверенику ако орган јавне власти: одбаци или одбије захтев тражиоца, у року од 15 дана од дана када му је достављено решење или други акт, не одговори у прописаном року, услови давање копије документа који садржи тражену информацију уплатом накнаде која превазилази износ нужних трошкова израде те копије, не стави на увид документ који садржи тражену информацију, односно не изда копију тог документа на начин предвиђен Законом.</w:t>
      </w:r>
    </w:p>
    <w:p w:rsidR="001E23B7" w:rsidRPr="000B3690" w:rsidRDefault="001E23B7" w:rsidP="00922F81">
      <w:pPr>
        <w:autoSpaceDE w:val="0"/>
        <w:autoSpaceDN w:val="0"/>
        <w:adjustRightInd w:val="0"/>
        <w:jc w:val="both"/>
        <w:rPr>
          <w:rFonts w:ascii="Arial" w:hAnsi="Arial" w:cs="Arial"/>
          <w:sz w:val="22"/>
          <w:szCs w:val="22"/>
          <w:lang w:val="ru-RU"/>
        </w:rPr>
      </w:pPr>
      <w:r w:rsidRPr="000B3690">
        <w:rPr>
          <w:rFonts w:ascii="Arial" w:hAnsi="Arial" w:cs="Arial"/>
          <w:sz w:val="22"/>
          <w:szCs w:val="22"/>
          <w:lang w:val="ru-RU"/>
        </w:rPr>
        <w:tab/>
        <w:t>Приликом поступања по захтевима на слободан приступ информацијама од јавног значаја и Повереником примењују се одредбе закона којима се уређује општи управни поступак, осим ако овим законом није другачије одређено.</w:t>
      </w:r>
    </w:p>
    <w:p w:rsidR="001E23B7" w:rsidRPr="000B3690" w:rsidRDefault="001E23B7" w:rsidP="00922F81">
      <w:pPr>
        <w:autoSpaceDE w:val="0"/>
        <w:autoSpaceDN w:val="0"/>
        <w:adjustRightInd w:val="0"/>
        <w:jc w:val="both"/>
        <w:rPr>
          <w:rFonts w:ascii="Arial" w:hAnsi="Arial" w:cs="Arial"/>
          <w:b/>
          <w:sz w:val="22"/>
          <w:szCs w:val="22"/>
          <w:lang w:val="ru-RU"/>
        </w:rPr>
      </w:pPr>
    </w:p>
    <w:p w:rsidR="001E23B7" w:rsidRPr="000B3690" w:rsidRDefault="001E23B7" w:rsidP="00922F81">
      <w:pPr>
        <w:autoSpaceDE w:val="0"/>
        <w:autoSpaceDN w:val="0"/>
        <w:adjustRightInd w:val="0"/>
        <w:jc w:val="both"/>
        <w:rPr>
          <w:rFonts w:ascii="Arial" w:hAnsi="Arial" w:cs="Arial"/>
          <w:sz w:val="22"/>
          <w:szCs w:val="22"/>
          <w:lang w:val="sr-Cyrl-RS"/>
        </w:rPr>
      </w:pPr>
    </w:p>
    <w:p w:rsidR="001E23B7" w:rsidRPr="000B3690" w:rsidRDefault="001E23B7" w:rsidP="00922F81">
      <w:pPr>
        <w:autoSpaceDE w:val="0"/>
        <w:autoSpaceDN w:val="0"/>
        <w:adjustRightInd w:val="0"/>
        <w:jc w:val="both"/>
        <w:rPr>
          <w:rFonts w:ascii="Arial" w:hAnsi="Arial" w:cs="Arial"/>
          <w:sz w:val="22"/>
          <w:szCs w:val="22"/>
          <w:lang w:val="sr-Cyrl-RS"/>
        </w:rPr>
      </w:pPr>
    </w:p>
    <w:p w:rsidR="001E23B7" w:rsidRPr="000B3690" w:rsidRDefault="001E23B7" w:rsidP="00922F81">
      <w:pPr>
        <w:autoSpaceDE w:val="0"/>
        <w:autoSpaceDN w:val="0"/>
        <w:adjustRightInd w:val="0"/>
        <w:jc w:val="both"/>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Pr="000B3690" w:rsidRDefault="00A420C2" w:rsidP="001E23B7">
      <w:pPr>
        <w:autoSpaceDE w:val="0"/>
        <w:autoSpaceDN w:val="0"/>
        <w:adjustRightInd w:val="0"/>
        <w:jc w:val="center"/>
        <w:rPr>
          <w:rFonts w:ascii="Arial" w:hAnsi="Arial" w:cs="Arial"/>
          <w:sz w:val="22"/>
          <w:szCs w:val="22"/>
          <w:lang w:val="sr-Cyrl-RS"/>
        </w:rPr>
      </w:pPr>
    </w:p>
    <w:p w:rsidR="00A420C2" w:rsidRDefault="00A420C2"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8F15DD" w:rsidRDefault="008F15DD" w:rsidP="001E23B7">
      <w:pPr>
        <w:autoSpaceDE w:val="0"/>
        <w:autoSpaceDN w:val="0"/>
        <w:adjustRightInd w:val="0"/>
        <w:jc w:val="center"/>
        <w:rPr>
          <w:rFonts w:ascii="Arial" w:hAnsi="Arial" w:cs="Arial"/>
          <w:sz w:val="22"/>
          <w:szCs w:val="22"/>
          <w:lang w:val="sr-Cyrl-RS"/>
        </w:rPr>
      </w:pP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Cyrl-CS"/>
        </w:rPr>
        <w:lastRenderedPageBreak/>
        <w:t xml:space="preserve">                  </w:t>
      </w:r>
      <w:r w:rsidRPr="000B3690">
        <w:rPr>
          <w:rFonts w:ascii="Arial" w:hAnsi="Arial" w:cs="Arial"/>
          <w:sz w:val="22"/>
          <w:szCs w:val="22"/>
          <w:lang w:val="sr-Latn-CS"/>
        </w:rPr>
        <w:t>............................................................................................................................................</w:t>
      </w:r>
    </w:p>
    <w:p w:rsidR="001E23B7" w:rsidRPr="000B3690" w:rsidRDefault="001E23B7" w:rsidP="001E23B7">
      <w:pPr>
        <w:autoSpaceDE w:val="0"/>
        <w:autoSpaceDN w:val="0"/>
        <w:adjustRightInd w:val="0"/>
        <w:jc w:val="center"/>
        <w:rPr>
          <w:rFonts w:ascii="Arial" w:hAnsi="Arial" w:cs="Arial"/>
          <w:sz w:val="22"/>
          <w:szCs w:val="22"/>
          <w:lang w:val="sr-Cyrl-CS"/>
        </w:rPr>
      </w:pPr>
      <w:r w:rsidRPr="000B3690">
        <w:rPr>
          <w:rFonts w:ascii="Arial" w:hAnsi="Arial" w:cs="Arial"/>
          <w:sz w:val="22"/>
          <w:szCs w:val="22"/>
          <w:lang w:val="sr-Latn-CS"/>
        </w:rPr>
        <w:t>назив и седиште органа коме се захтев упућује</w:t>
      </w:r>
    </w:p>
    <w:p w:rsidR="001E23B7" w:rsidRPr="000B3690" w:rsidRDefault="001E23B7" w:rsidP="001E23B7">
      <w:pPr>
        <w:autoSpaceDE w:val="0"/>
        <w:autoSpaceDN w:val="0"/>
        <w:adjustRightInd w:val="0"/>
        <w:jc w:val="center"/>
        <w:rPr>
          <w:rFonts w:ascii="Arial" w:hAnsi="Arial" w:cs="Arial"/>
          <w:sz w:val="22"/>
          <w:szCs w:val="22"/>
          <w:lang w:val="sr-Cyrl-CS"/>
        </w:rPr>
      </w:pPr>
    </w:p>
    <w:p w:rsidR="001E23B7" w:rsidRPr="000B3690" w:rsidRDefault="001E23B7" w:rsidP="001E23B7">
      <w:pPr>
        <w:autoSpaceDE w:val="0"/>
        <w:autoSpaceDN w:val="0"/>
        <w:adjustRightInd w:val="0"/>
        <w:jc w:val="center"/>
        <w:rPr>
          <w:rFonts w:ascii="Arial" w:hAnsi="Arial" w:cs="Arial"/>
          <w:sz w:val="22"/>
          <w:szCs w:val="22"/>
          <w:lang w:val="sr-Cyrl-CS"/>
        </w:rPr>
      </w:pP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b/>
          <w:bCs/>
          <w:sz w:val="22"/>
          <w:szCs w:val="22"/>
          <w:lang w:val="sr-Latn-CS"/>
        </w:rPr>
        <w:t xml:space="preserve">З А Х Т Е В </w:t>
      </w:r>
    </w:p>
    <w:p w:rsidR="001E23B7" w:rsidRPr="000B3690" w:rsidRDefault="001E23B7" w:rsidP="001E23B7">
      <w:pPr>
        <w:autoSpaceDE w:val="0"/>
        <w:autoSpaceDN w:val="0"/>
        <w:adjustRightInd w:val="0"/>
        <w:jc w:val="center"/>
        <w:rPr>
          <w:rFonts w:ascii="Arial" w:hAnsi="Arial" w:cs="Arial"/>
          <w:b/>
          <w:bCs/>
          <w:sz w:val="22"/>
          <w:szCs w:val="22"/>
          <w:lang w:val="sr-Latn-CS"/>
        </w:rPr>
      </w:pPr>
      <w:r w:rsidRPr="000B3690">
        <w:rPr>
          <w:rFonts w:ascii="Arial" w:hAnsi="Arial" w:cs="Arial"/>
          <w:b/>
          <w:bCs/>
          <w:sz w:val="22"/>
          <w:szCs w:val="22"/>
          <w:lang w:val="sr-Latn-CS"/>
        </w:rPr>
        <w:t xml:space="preserve">за приступ информацији од јавног значаја </w:t>
      </w: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На основу члана 15. ст. 1. Закона о слободном приступу информацијама од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јавног значаја („Службени гласник РС“, бр. 120/</w:t>
      </w:r>
      <w:r w:rsidRPr="000B3690">
        <w:rPr>
          <w:rFonts w:ascii="Arial" w:hAnsi="Arial" w:cs="Arial"/>
          <w:sz w:val="22"/>
          <w:szCs w:val="22"/>
          <w:lang w:val="sr-Cyrl-RS"/>
        </w:rPr>
        <w:t>20</w:t>
      </w:r>
      <w:r w:rsidRPr="000B3690">
        <w:rPr>
          <w:rFonts w:ascii="Arial" w:hAnsi="Arial" w:cs="Arial"/>
          <w:sz w:val="22"/>
          <w:szCs w:val="22"/>
          <w:lang w:val="sr-Latn-CS"/>
        </w:rPr>
        <w:t>04, 54/</w:t>
      </w:r>
      <w:r w:rsidRPr="000B3690">
        <w:rPr>
          <w:rFonts w:ascii="Arial" w:hAnsi="Arial" w:cs="Arial"/>
          <w:sz w:val="22"/>
          <w:szCs w:val="22"/>
          <w:lang w:val="sr-Cyrl-RS"/>
        </w:rPr>
        <w:t>20</w:t>
      </w:r>
      <w:r w:rsidRPr="000B3690">
        <w:rPr>
          <w:rFonts w:ascii="Arial" w:hAnsi="Arial" w:cs="Arial"/>
          <w:sz w:val="22"/>
          <w:szCs w:val="22"/>
          <w:lang w:val="sr-Latn-CS"/>
        </w:rPr>
        <w:t>07, 104/</w:t>
      </w:r>
      <w:r w:rsidRPr="000B3690">
        <w:rPr>
          <w:rFonts w:ascii="Arial" w:hAnsi="Arial" w:cs="Arial"/>
          <w:sz w:val="22"/>
          <w:szCs w:val="22"/>
          <w:lang w:val="sr-Cyrl-RS"/>
        </w:rPr>
        <w:t>20</w:t>
      </w:r>
      <w:r w:rsidR="0082433B">
        <w:rPr>
          <w:rFonts w:ascii="Arial" w:hAnsi="Arial" w:cs="Arial"/>
          <w:sz w:val="22"/>
          <w:szCs w:val="22"/>
          <w:lang w:val="sr-Latn-CS"/>
        </w:rPr>
        <w:t xml:space="preserve">09, </w:t>
      </w:r>
      <w:r w:rsidRPr="000B3690">
        <w:rPr>
          <w:rFonts w:ascii="Arial" w:hAnsi="Arial" w:cs="Arial"/>
          <w:sz w:val="22"/>
          <w:szCs w:val="22"/>
          <w:lang w:val="sr-Latn-CS"/>
        </w:rPr>
        <w:t>36/</w:t>
      </w:r>
      <w:r w:rsidRPr="000B3690">
        <w:rPr>
          <w:rFonts w:ascii="Arial" w:hAnsi="Arial" w:cs="Arial"/>
          <w:sz w:val="22"/>
          <w:szCs w:val="22"/>
          <w:lang w:val="sr-Cyrl-RS"/>
        </w:rPr>
        <w:t>20</w:t>
      </w:r>
      <w:r w:rsidRPr="000B3690">
        <w:rPr>
          <w:rFonts w:ascii="Arial" w:hAnsi="Arial" w:cs="Arial"/>
          <w:sz w:val="22"/>
          <w:szCs w:val="22"/>
          <w:lang w:val="sr-Latn-CS"/>
        </w:rPr>
        <w:t>10</w:t>
      </w:r>
      <w:r w:rsidR="0082433B">
        <w:rPr>
          <w:rFonts w:ascii="Arial" w:hAnsi="Arial" w:cs="Arial"/>
          <w:sz w:val="22"/>
          <w:szCs w:val="22"/>
          <w:lang w:val="sr-Cyrl-RS"/>
        </w:rPr>
        <w:t xml:space="preserve"> и 105/2021</w:t>
      </w:r>
      <w:r w:rsidRPr="000B3690">
        <w:rPr>
          <w:rFonts w:ascii="Arial" w:hAnsi="Arial" w:cs="Arial"/>
          <w:sz w:val="22"/>
          <w:szCs w:val="22"/>
          <w:lang w:val="sr-Latn-CS"/>
        </w:rPr>
        <w:t xml:space="preserve">), од горе наведеног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органа захтевам:*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обавештење да ли поседује тражену информацију;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увид у документ који садржи тражену информацију;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копију документа који садржи тражену информацију;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достављање копије документа који садржи тражену информацију:**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поштом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електронском поштом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факсом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на други начин:***_________________________________________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Овај захтев се односи на следеће информације: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___________________________________________________________________________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(навести што прецизнији опис информације која се тражи као и друге податке који олакшавају проналажење тражене информације) </w:t>
      </w: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Тражилац информације/Име и презиме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У 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адреса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дана______20</w:t>
      </w:r>
      <w:r w:rsidR="0082433B">
        <w:rPr>
          <w:rFonts w:ascii="Arial" w:hAnsi="Arial" w:cs="Arial"/>
          <w:sz w:val="22"/>
          <w:szCs w:val="22"/>
          <w:lang w:val="sr-Cyrl-RS"/>
        </w:rPr>
        <w:t>22</w:t>
      </w:r>
      <w:r w:rsidRPr="000B3690">
        <w:rPr>
          <w:rFonts w:ascii="Arial" w:hAnsi="Arial" w:cs="Arial"/>
          <w:sz w:val="22"/>
          <w:szCs w:val="22"/>
          <w:lang w:val="sr-Cyrl-RS"/>
        </w:rPr>
        <w:t xml:space="preserve"> </w:t>
      </w:r>
      <w:r w:rsidRPr="000B3690">
        <w:rPr>
          <w:rFonts w:ascii="Arial" w:hAnsi="Arial" w:cs="Arial"/>
          <w:sz w:val="22"/>
          <w:szCs w:val="22"/>
          <w:lang w:val="sr-Latn-CS"/>
        </w:rPr>
        <w:t xml:space="preserve"> године 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други подаци за контакт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Потпис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_________________________________________ </w:t>
      </w: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 У кућици означити која законска права на приступ информацијама желите да остварите.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xml:space="preserve">** У кућици означити начин достављања копије докумената. </w:t>
      </w:r>
    </w:p>
    <w:p w:rsidR="001E23B7" w:rsidRPr="000B3690" w:rsidRDefault="001E23B7" w:rsidP="001E23B7">
      <w:pPr>
        <w:autoSpaceDE w:val="0"/>
        <w:autoSpaceDN w:val="0"/>
        <w:adjustRightInd w:val="0"/>
        <w:jc w:val="center"/>
        <w:rPr>
          <w:rFonts w:ascii="Arial" w:hAnsi="Arial" w:cs="Arial"/>
          <w:sz w:val="22"/>
          <w:szCs w:val="22"/>
          <w:lang w:val="sr-Latn-CS"/>
        </w:rPr>
      </w:pPr>
      <w:r w:rsidRPr="000B3690">
        <w:rPr>
          <w:rFonts w:ascii="Arial" w:hAnsi="Arial" w:cs="Arial"/>
          <w:sz w:val="22"/>
          <w:szCs w:val="22"/>
          <w:lang w:val="sr-Latn-CS"/>
        </w:rPr>
        <w:t>*** Када захтевате други начин достављања обавезно уписати који начин достављања захтевате.</w:t>
      </w:r>
    </w:p>
    <w:p w:rsidR="001F5D15" w:rsidRPr="004D281C" w:rsidRDefault="001F5D15" w:rsidP="00466303">
      <w:pPr>
        <w:autoSpaceDE w:val="0"/>
        <w:autoSpaceDN w:val="0"/>
        <w:adjustRightInd w:val="0"/>
        <w:jc w:val="center"/>
        <w:rPr>
          <w:rFonts w:ascii="Arial" w:hAnsi="Arial" w:cs="Arial"/>
          <w:sz w:val="22"/>
          <w:szCs w:val="22"/>
          <w:lang w:val="sr-Cyrl-RS"/>
        </w:rPr>
      </w:pPr>
    </w:p>
    <w:sectPr w:rsidR="001F5D15" w:rsidRPr="004D281C" w:rsidSect="00D138A7">
      <w:headerReference w:type="default" r:id="rId16"/>
      <w:footerReference w:type="default" r:id="rId17"/>
      <w:pgSz w:w="12240" w:h="15840"/>
      <w:pgMar w:top="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77" w:rsidRDefault="00955477" w:rsidP="003C23BF">
      <w:r>
        <w:separator/>
      </w:r>
    </w:p>
  </w:endnote>
  <w:endnote w:type="continuationSeparator" w:id="0">
    <w:p w:rsidR="00955477" w:rsidRDefault="00955477" w:rsidP="003C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HelvPlain">
    <w:altName w:val="Times New Roman"/>
    <w:charset w:val="00"/>
    <w:family w:val="auto"/>
    <w:pitch w:val="variable"/>
    <w:sig w:usb0="00000001" w:usb1="00000000" w:usb2="00000000" w:usb3="00000000" w:csb0="00000009" w:csb1="00000000"/>
  </w:font>
  <w:font w:name="Times New Roman Bold">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8F4" w:rsidRDefault="004418F4" w:rsidP="003C23BF">
    <w:pPr>
      <w:pStyle w:val="Podnojestranice"/>
      <w:jc w:val="center"/>
      <w:rPr>
        <w:rFonts w:asciiTheme="minorHAnsi" w:hAnsiTheme="minorHAnsi"/>
        <w:b/>
        <w:i/>
        <w:lang w:val="sr-Cyrl-CS"/>
      </w:rPr>
    </w:pPr>
    <w:r w:rsidRPr="00D5219C">
      <w:rPr>
        <w:rFonts w:asciiTheme="minorHAnsi" w:hAnsiTheme="minorHAnsi"/>
        <w:b/>
        <w:i/>
        <w:lang w:val="sr-Cyrl-CS"/>
      </w:rPr>
      <w:t>Информатор о раду Службе за интерну ревизију Града Новог Сада,</w:t>
    </w:r>
    <w:r w:rsidRPr="00D5219C">
      <w:rPr>
        <w:rFonts w:asciiTheme="minorHAnsi" w:hAnsiTheme="minorHAnsi"/>
        <w:b/>
        <w:i/>
        <w:lang w:val="sr-Latn-RS"/>
      </w:rPr>
      <w:t xml:space="preserve"> </w:t>
    </w:r>
    <w:r>
      <w:rPr>
        <w:rFonts w:asciiTheme="minorHAnsi" w:hAnsiTheme="minorHAnsi"/>
        <w:b/>
        <w:i/>
        <w:lang w:val="sr-Cyrl-RS"/>
      </w:rPr>
      <w:t xml:space="preserve">мај </w:t>
    </w:r>
    <w:r>
      <w:rPr>
        <w:rFonts w:asciiTheme="minorHAnsi" w:hAnsiTheme="minorHAnsi"/>
        <w:b/>
        <w:i/>
        <w:lang w:val="sr-Cyrl-CS"/>
      </w:rPr>
      <w:t>2022</w:t>
    </w:r>
    <w:r w:rsidRPr="00D5219C">
      <w:rPr>
        <w:rFonts w:asciiTheme="minorHAnsi" w:hAnsiTheme="minorHAnsi"/>
        <w:b/>
        <w:i/>
        <w:lang w:val="sr-Cyrl-CS"/>
      </w:rPr>
      <w:t>. године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77" w:rsidRDefault="00955477" w:rsidP="003C23BF">
      <w:r>
        <w:separator/>
      </w:r>
    </w:p>
  </w:footnote>
  <w:footnote w:type="continuationSeparator" w:id="0">
    <w:p w:rsidR="00955477" w:rsidRDefault="00955477" w:rsidP="003C23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695509"/>
      <w:docPartObj>
        <w:docPartGallery w:val="Page Numbers (Top of Page)"/>
        <w:docPartUnique/>
      </w:docPartObj>
    </w:sdtPr>
    <w:sdtEndPr/>
    <w:sdtContent>
      <w:p w:rsidR="004418F4" w:rsidRDefault="004418F4">
        <w:pPr>
          <w:pStyle w:val="Zaglavljestranice"/>
          <w:jc w:val="center"/>
        </w:pPr>
        <w:r>
          <w:fldChar w:fldCharType="begin"/>
        </w:r>
        <w:r>
          <w:instrText>PAGE   \* MERGEFORMAT</w:instrText>
        </w:r>
        <w:r>
          <w:fldChar w:fldCharType="separate"/>
        </w:r>
        <w:r w:rsidR="002B30C3" w:rsidRPr="002B30C3">
          <w:rPr>
            <w:noProof/>
            <w:lang w:val="sr-Latn-RS"/>
          </w:rPr>
          <w:t>13</w:t>
        </w:r>
        <w:r>
          <w:fldChar w:fldCharType="end"/>
        </w:r>
      </w:p>
    </w:sdtContent>
  </w:sdt>
  <w:p w:rsidR="004418F4" w:rsidRDefault="004418F4">
    <w:pPr>
      <w:pStyle w:val="Zaglavljestranic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DDE"/>
    <w:multiLevelType w:val="hybridMultilevel"/>
    <w:tmpl w:val="66A07236"/>
    <w:lvl w:ilvl="0" w:tplc="300A47B6">
      <w:start w:val="1"/>
      <w:numFmt w:val="decimal"/>
      <w:lvlText w:val="%1)"/>
      <w:lvlJc w:val="left"/>
      <w:pPr>
        <w:ind w:left="930" w:hanging="360"/>
      </w:pPr>
      <w:rPr>
        <w:rFonts w:hint="default"/>
      </w:rPr>
    </w:lvl>
    <w:lvl w:ilvl="1" w:tplc="241A0019" w:tentative="1">
      <w:start w:val="1"/>
      <w:numFmt w:val="lowerLetter"/>
      <w:lvlText w:val="%2."/>
      <w:lvlJc w:val="left"/>
      <w:pPr>
        <w:ind w:left="1650" w:hanging="360"/>
      </w:pPr>
    </w:lvl>
    <w:lvl w:ilvl="2" w:tplc="241A001B" w:tentative="1">
      <w:start w:val="1"/>
      <w:numFmt w:val="lowerRoman"/>
      <w:lvlText w:val="%3."/>
      <w:lvlJc w:val="right"/>
      <w:pPr>
        <w:ind w:left="2370" w:hanging="180"/>
      </w:pPr>
    </w:lvl>
    <w:lvl w:ilvl="3" w:tplc="241A000F" w:tentative="1">
      <w:start w:val="1"/>
      <w:numFmt w:val="decimal"/>
      <w:lvlText w:val="%4."/>
      <w:lvlJc w:val="left"/>
      <w:pPr>
        <w:ind w:left="3090" w:hanging="360"/>
      </w:pPr>
    </w:lvl>
    <w:lvl w:ilvl="4" w:tplc="241A0019" w:tentative="1">
      <w:start w:val="1"/>
      <w:numFmt w:val="lowerLetter"/>
      <w:lvlText w:val="%5."/>
      <w:lvlJc w:val="left"/>
      <w:pPr>
        <w:ind w:left="3810" w:hanging="360"/>
      </w:pPr>
    </w:lvl>
    <w:lvl w:ilvl="5" w:tplc="241A001B" w:tentative="1">
      <w:start w:val="1"/>
      <w:numFmt w:val="lowerRoman"/>
      <w:lvlText w:val="%6."/>
      <w:lvlJc w:val="right"/>
      <w:pPr>
        <w:ind w:left="4530" w:hanging="180"/>
      </w:pPr>
    </w:lvl>
    <w:lvl w:ilvl="6" w:tplc="241A000F" w:tentative="1">
      <w:start w:val="1"/>
      <w:numFmt w:val="decimal"/>
      <w:lvlText w:val="%7."/>
      <w:lvlJc w:val="left"/>
      <w:pPr>
        <w:ind w:left="5250" w:hanging="360"/>
      </w:pPr>
    </w:lvl>
    <w:lvl w:ilvl="7" w:tplc="241A0019" w:tentative="1">
      <w:start w:val="1"/>
      <w:numFmt w:val="lowerLetter"/>
      <w:lvlText w:val="%8."/>
      <w:lvlJc w:val="left"/>
      <w:pPr>
        <w:ind w:left="5970" w:hanging="360"/>
      </w:pPr>
    </w:lvl>
    <w:lvl w:ilvl="8" w:tplc="241A001B" w:tentative="1">
      <w:start w:val="1"/>
      <w:numFmt w:val="lowerRoman"/>
      <w:lvlText w:val="%9."/>
      <w:lvlJc w:val="right"/>
      <w:pPr>
        <w:ind w:left="6690" w:hanging="180"/>
      </w:pPr>
    </w:lvl>
  </w:abstractNum>
  <w:abstractNum w:abstractNumId="1" w15:restartNumberingAfterBreak="0">
    <w:nsid w:val="0385371A"/>
    <w:multiLevelType w:val="hybridMultilevel"/>
    <w:tmpl w:val="9DB6C00C"/>
    <w:lvl w:ilvl="0" w:tplc="081A0005">
      <w:start w:val="1"/>
      <w:numFmt w:val="bullet"/>
      <w:lvlText w:val=""/>
      <w:lvlJc w:val="left"/>
      <w:pPr>
        <w:tabs>
          <w:tab w:val="num" w:pos="720"/>
        </w:tabs>
        <w:ind w:left="720" w:hanging="360"/>
      </w:pPr>
      <w:rPr>
        <w:rFonts w:ascii="Wingdings" w:hAnsi="Wingdings"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F4C5F"/>
    <w:multiLevelType w:val="hybridMultilevel"/>
    <w:tmpl w:val="8F0C69A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0620335C"/>
    <w:multiLevelType w:val="hybridMultilevel"/>
    <w:tmpl w:val="08C8426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7173586"/>
    <w:multiLevelType w:val="hybridMultilevel"/>
    <w:tmpl w:val="7FCAF8D4"/>
    <w:lvl w:ilvl="0" w:tplc="241A000F">
      <w:start w:val="3"/>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5" w15:restartNumberingAfterBreak="0">
    <w:nsid w:val="105F3CF9"/>
    <w:multiLevelType w:val="hybridMultilevel"/>
    <w:tmpl w:val="C45C95F6"/>
    <w:lvl w:ilvl="0" w:tplc="AF2CD194">
      <w:start w:val="1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81461F9"/>
    <w:multiLevelType w:val="hybridMultilevel"/>
    <w:tmpl w:val="A0DED3A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81B0397"/>
    <w:multiLevelType w:val="hybridMultilevel"/>
    <w:tmpl w:val="3EC0B744"/>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7357F"/>
    <w:multiLevelType w:val="hybridMultilevel"/>
    <w:tmpl w:val="23A8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9790E"/>
    <w:multiLevelType w:val="hybridMultilevel"/>
    <w:tmpl w:val="C5B8A7EA"/>
    <w:lvl w:ilvl="0" w:tplc="55260BBE">
      <w:start w:val="1"/>
      <w:numFmt w:val="bullet"/>
      <w:lvlText w:val="-"/>
      <w:lvlJc w:val="left"/>
      <w:pPr>
        <w:tabs>
          <w:tab w:val="num" w:pos="380"/>
        </w:tabs>
        <w:ind w:left="380" w:hanging="38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AD5D8D"/>
    <w:multiLevelType w:val="hybridMultilevel"/>
    <w:tmpl w:val="B92662AA"/>
    <w:lvl w:ilvl="0" w:tplc="B52E21D2">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11" w15:restartNumberingAfterBreak="0">
    <w:nsid w:val="23F2235C"/>
    <w:multiLevelType w:val="hybridMultilevel"/>
    <w:tmpl w:val="85163FCE"/>
    <w:lvl w:ilvl="0" w:tplc="241A000F">
      <w:start w:val="1"/>
      <w:numFmt w:val="decimal"/>
      <w:lvlText w:val="%1."/>
      <w:lvlJc w:val="left"/>
      <w:pPr>
        <w:tabs>
          <w:tab w:val="num" w:pos="380"/>
        </w:tabs>
        <w:ind w:left="380" w:hanging="38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C57D9"/>
    <w:multiLevelType w:val="hybridMultilevel"/>
    <w:tmpl w:val="6C6036E6"/>
    <w:lvl w:ilvl="0" w:tplc="633A27A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3" w15:restartNumberingAfterBreak="0">
    <w:nsid w:val="281E347D"/>
    <w:multiLevelType w:val="hybridMultilevel"/>
    <w:tmpl w:val="D58A86A6"/>
    <w:lvl w:ilvl="0" w:tplc="78408E90">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4" w15:restartNumberingAfterBreak="0">
    <w:nsid w:val="2888226E"/>
    <w:multiLevelType w:val="hybridMultilevel"/>
    <w:tmpl w:val="16CCF546"/>
    <w:lvl w:ilvl="0" w:tplc="497A3F46">
      <w:start w:val="1"/>
      <w:numFmt w:val="bullet"/>
      <w:lvlText w:val="ـ"/>
      <w:lvlJc w:val="left"/>
      <w:pPr>
        <w:tabs>
          <w:tab w:val="num" w:pos="604"/>
        </w:tabs>
        <w:ind w:left="644" w:hanging="474"/>
      </w:pPr>
      <w:rPr>
        <w:rFonts w:ascii="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450696"/>
    <w:multiLevelType w:val="hybridMultilevel"/>
    <w:tmpl w:val="A056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585AC7"/>
    <w:multiLevelType w:val="hybridMultilevel"/>
    <w:tmpl w:val="A1FE0C0A"/>
    <w:lvl w:ilvl="0" w:tplc="4412F2CA">
      <w:start w:val="1"/>
      <w:numFmt w:val="decimal"/>
      <w:lvlText w:val="%1."/>
      <w:lvlJc w:val="left"/>
      <w:pPr>
        <w:ind w:left="644"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56F0E"/>
    <w:multiLevelType w:val="hybridMultilevel"/>
    <w:tmpl w:val="D6F06C0E"/>
    <w:lvl w:ilvl="0" w:tplc="241A000B">
      <w:start w:val="1"/>
      <w:numFmt w:val="bullet"/>
      <w:lvlText w:val=""/>
      <w:lvlJc w:val="left"/>
      <w:pPr>
        <w:ind w:left="1485" w:hanging="360"/>
      </w:pPr>
      <w:rPr>
        <w:rFonts w:ascii="Wingdings" w:hAnsi="Wingdings" w:hint="default"/>
      </w:rPr>
    </w:lvl>
    <w:lvl w:ilvl="1" w:tplc="241A0003" w:tentative="1">
      <w:start w:val="1"/>
      <w:numFmt w:val="bullet"/>
      <w:lvlText w:val="o"/>
      <w:lvlJc w:val="left"/>
      <w:pPr>
        <w:ind w:left="2205" w:hanging="360"/>
      </w:pPr>
      <w:rPr>
        <w:rFonts w:ascii="Courier New" w:hAnsi="Courier New" w:cs="Courier New" w:hint="default"/>
      </w:rPr>
    </w:lvl>
    <w:lvl w:ilvl="2" w:tplc="241A0005" w:tentative="1">
      <w:start w:val="1"/>
      <w:numFmt w:val="bullet"/>
      <w:lvlText w:val=""/>
      <w:lvlJc w:val="left"/>
      <w:pPr>
        <w:ind w:left="2925" w:hanging="360"/>
      </w:pPr>
      <w:rPr>
        <w:rFonts w:ascii="Wingdings" w:hAnsi="Wingdings" w:hint="default"/>
      </w:rPr>
    </w:lvl>
    <w:lvl w:ilvl="3" w:tplc="241A0001" w:tentative="1">
      <w:start w:val="1"/>
      <w:numFmt w:val="bullet"/>
      <w:lvlText w:val=""/>
      <w:lvlJc w:val="left"/>
      <w:pPr>
        <w:ind w:left="3645" w:hanging="360"/>
      </w:pPr>
      <w:rPr>
        <w:rFonts w:ascii="Symbol" w:hAnsi="Symbol" w:hint="default"/>
      </w:rPr>
    </w:lvl>
    <w:lvl w:ilvl="4" w:tplc="241A0003" w:tentative="1">
      <w:start w:val="1"/>
      <w:numFmt w:val="bullet"/>
      <w:lvlText w:val="o"/>
      <w:lvlJc w:val="left"/>
      <w:pPr>
        <w:ind w:left="4365" w:hanging="360"/>
      </w:pPr>
      <w:rPr>
        <w:rFonts w:ascii="Courier New" w:hAnsi="Courier New" w:cs="Courier New" w:hint="default"/>
      </w:rPr>
    </w:lvl>
    <w:lvl w:ilvl="5" w:tplc="241A0005" w:tentative="1">
      <w:start w:val="1"/>
      <w:numFmt w:val="bullet"/>
      <w:lvlText w:val=""/>
      <w:lvlJc w:val="left"/>
      <w:pPr>
        <w:ind w:left="5085" w:hanging="360"/>
      </w:pPr>
      <w:rPr>
        <w:rFonts w:ascii="Wingdings" w:hAnsi="Wingdings" w:hint="default"/>
      </w:rPr>
    </w:lvl>
    <w:lvl w:ilvl="6" w:tplc="241A0001" w:tentative="1">
      <w:start w:val="1"/>
      <w:numFmt w:val="bullet"/>
      <w:lvlText w:val=""/>
      <w:lvlJc w:val="left"/>
      <w:pPr>
        <w:ind w:left="5805" w:hanging="360"/>
      </w:pPr>
      <w:rPr>
        <w:rFonts w:ascii="Symbol" w:hAnsi="Symbol" w:hint="default"/>
      </w:rPr>
    </w:lvl>
    <w:lvl w:ilvl="7" w:tplc="241A0003" w:tentative="1">
      <w:start w:val="1"/>
      <w:numFmt w:val="bullet"/>
      <w:lvlText w:val="o"/>
      <w:lvlJc w:val="left"/>
      <w:pPr>
        <w:ind w:left="6525" w:hanging="360"/>
      </w:pPr>
      <w:rPr>
        <w:rFonts w:ascii="Courier New" w:hAnsi="Courier New" w:cs="Courier New" w:hint="default"/>
      </w:rPr>
    </w:lvl>
    <w:lvl w:ilvl="8" w:tplc="241A0005" w:tentative="1">
      <w:start w:val="1"/>
      <w:numFmt w:val="bullet"/>
      <w:lvlText w:val=""/>
      <w:lvlJc w:val="left"/>
      <w:pPr>
        <w:ind w:left="7245" w:hanging="360"/>
      </w:pPr>
      <w:rPr>
        <w:rFonts w:ascii="Wingdings" w:hAnsi="Wingdings" w:hint="default"/>
      </w:rPr>
    </w:lvl>
  </w:abstractNum>
  <w:abstractNum w:abstractNumId="18" w15:restartNumberingAfterBreak="0">
    <w:nsid w:val="2B5C17F1"/>
    <w:multiLevelType w:val="hybridMultilevel"/>
    <w:tmpl w:val="B92662AA"/>
    <w:lvl w:ilvl="0" w:tplc="B52E21D2">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19" w15:restartNumberingAfterBreak="0">
    <w:nsid w:val="2FDC417C"/>
    <w:multiLevelType w:val="hybridMultilevel"/>
    <w:tmpl w:val="B92662AA"/>
    <w:lvl w:ilvl="0" w:tplc="B52E21D2">
      <w:start w:val="1"/>
      <w:numFmt w:val="decimal"/>
      <w:lvlText w:val="%1."/>
      <w:lvlJc w:val="left"/>
      <w:pPr>
        <w:ind w:left="1500" w:hanging="360"/>
      </w:pPr>
      <w:rPr>
        <w:rFonts w:hint="default"/>
      </w:rPr>
    </w:lvl>
    <w:lvl w:ilvl="1" w:tplc="241A0019" w:tentative="1">
      <w:start w:val="1"/>
      <w:numFmt w:val="lowerLetter"/>
      <w:lvlText w:val="%2."/>
      <w:lvlJc w:val="left"/>
      <w:pPr>
        <w:ind w:left="2220" w:hanging="360"/>
      </w:pPr>
    </w:lvl>
    <w:lvl w:ilvl="2" w:tplc="241A001B" w:tentative="1">
      <w:start w:val="1"/>
      <w:numFmt w:val="lowerRoman"/>
      <w:lvlText w:val="%3."/>
      <w:lvlJc w:val="right"/>
      <w:pPr>
        <w:ind w:left="2940" w:hanging="180"/>
      </w:pPr>
    </w:lvl>
    <w:lvl w:ilvl="3" w:tplc="241A000F" w:tentative="1">
      <w:start w:val="1"/>
      <w:numFmt w:val="decimal"/>
      <w:lvlText w:val="%4."/>
      <w:lvlJc w:val="left"/>
      <w:pPr>
        <w:ind w:left="3660" w:hanging="360"/>
      </w:pPr>
    </w:lvl>
    <w:lvl w:ilvl="4" w:tplc="241A0019" w:tentative="1">
      <w:start w:val="1"/>
      <w:numFmt w:val="lowerLetter"/>
      <w:lvlText w:val="%5."/>
      <w:lvlJc w:val="left"/>
      <w:pPr>
        <w:ind w:left="4380" w:hanging="360"/>
      </w:pPr>
    </w:lvl>
    <w:lvl w:ilvl="5" w:tplc="241A001B" w:tentative="1">
      <w:start w:val="1"/>
      <w:numFmt w:val="lowerRoman"/>
      <w:lvlText w:val="%6."/>
      <w:lvlJc w:val="right"/>
      <w:pPr>
        <w:ind w:left="5100" w:hanging="180"/>
      </w:pPr>
    </w:lvl>
    <w:lvl w:ilvl="6" w:tplc="241A000F" w:tentative="1">
      <w:start w:val="1"/>
      <w:numFmt w:val="decimal"/>
      <w:lvlText w:val="%7."/>
      <w:lvlJc w:val="left"/>
      <w:pPr>
        <w:ind w:left="5820" w:hanging="360"/>
      </w:pPr>
    </w:lvl>
    <w:lvl w:ilvl="7" w:tplc="241A0019" w:tentative="1">
      <w:start w:val="1"/>
      <w:numFmt w:val="lowerLetter"/>
      <w:lvlText w:val="%8."/>
      <w:lvlJc w:val="left"/>
      <w:pPr>
        <w:ind w:left="6540" w:hanging="360"/>
      </w:pPr>
    </w:lvl>
    <w:lvl w:ilvl="8" w:tplc="241A001B" w:tentative="1">
      <w:start w:val="1"/>
      <w:numFmt w:val="lowerRoman"/>
      <w:lvlText w:val="%9."/>
      <w:lvlJc w:val="right"/>
      <w:pPr>
        <w:ind w:left="7260" w:hanging="180"/>
      </w:pPr>
    </w:lvl>
  </w:abstractNum>
  <w:abstractNum w:abstractNumId="20" w15:restartNumberingAfterBreak="0">
    <w:nsid w:val="319E4149"/>
    <w:multiLevelType w:val="hybridMultilevel"/>
    <w:tmpl w:val="A058C82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31C922DE"/>
    <w:multiLevelType w:val="hybridMultilevel"/>
    <w:tmpl w:val="2CD42D12"/>
    <w:lvl w:ilvl="0" w:tplc="0409000F">
      <w:start w:val="1"/>
      <w:numFmt w:val="decimal"/>
      <w:lvlText w:val="%1."/>
      <w:lvlJc w:val="left"/>
      <w:pPr>
        <w:ind w:left="1260" w:hanging="360"/>
      </w:pPr>
      <w:rPr>
        <w:rFonts w:hint="default"/>
      </w:rPr>
    </w:lvl>
    <w:lvl w:ilvl="1" w:tplc="281A0003" w:tentative="1">
      <w:start w:val="1"/>
      <w:numFmt w:val="bullet"/>
      <w:lvlText w:val="o"/>
      <w:lvlJc w:val="left"/>
      <w:pPr>
        <w:ind w:left="1980" w:hanging="360"/>
      </w:pPr>
      <w:rPr>
        <w:rFonts w:ascii="Courier New" w:hAnsi="Courier New" w:cs="Courier New" w:hint="default"/>
      </w:rPr>
    </w:lvl>
    <w:lvl w:ilvl="2" w:tplc="281A0005" w:tentative="1">
      <w:start w:val="1"/>
      <w:numFmt w:val="bullet"/>
      <w:lvlText w:val=""/>
      <w:lvlJc w:val="left"/>
      <w:pPr>
        <w:ind w:left="2700" w:hanging="360"/>
      </w:pPr>
      <w:rPr>
        <w:rFonts w:ascii="Wingdings" w:hAnsi="Wingdings" w:hint="default"/>
      </w:rPr>
    </w:lvl>
    <w:lvl w:ilvl="3" w:tplc="281A0001" w:tentative="1">
      <w:start w:val="1"/>
      <w:numFmt w:val="bullet"/>
      <w:lvlText w:val=""/>
      <w:lvlJc w:val="left"/>
      <w:pPr>
        <w:ind w:left="3420" w:hanging="360"/>
      </w:pPr>
      <w:rPr>
        <w:rFonts w:ascii="Symbol" w:hAnsi="Symbol" w:hint="default"/>
      </w:rPr>
    </w:lvl>
    <w:lvl w:ilvl="4" w:tplc="281A0003" w:tentative="1">
      <w:start w:val="1"/>
      <w:numFmt w:val="bullet"/>
      <w:lvlText w:val="o"/>
      <w:lvlJc w:val="left"/>
      <w:pPr>
        <w:ind w:left="4140" w:hanging="360"/>
      </w:pPr>
      <w:rPr>
        <w:rFonts w:ascii="Courier New" w:hAnsi="Courier New" w:cs="Courier New" w:hint="default"/>
      </w:rPr>
    </w:lvl>
    <w:lvl w:ilvl="5" w:tplc="281A0005" w:tentative="1">
      <w:start w:val="1"/>
      <w:numFmt w:val="bullet"/>
      <w:lvlText w:val=""/>
      <w:lvlJc w:val="left"/>
      <w:pPr>
        <w:ind w:left="4860" w:hanging="360"/>
      </w:pPr>
      <w:rPr>
        <w:rFonts w:ascii="Wingdings" w:hAnsi="Wingdings" w:hint="default"/>
      </w:rPr>
    </w:lvl>
    <w:lvl w:ilvl="6" w:tplc="281A0001" w:tentative="1">
      <w:start w:val="1"/>
      <w:numFmt w:val="bullet"/>
      <w:lvlText w:val=""/>
      <w:lvlJc w:val="left"/>
      <w:pPr>
        <w:ind w:left="5580" w:hanging="360"/>
      </w:pPr>
      <w:rPr>
        <w:rFonts w:ascii="Symbol" w:hAnsi="Symbol" w:hint="default"/>
      </w:rPr>
    </w:lvl>
    <w:lvl w:ilvl="7" w:tplc="281A0003" w:tentative="1">
      <w:start w:val="1"/>
      <w:numFmt w:val="bullet"/>
      <w:lvlText w:val="o"/>
      <w:lvlJc w:val="left"/>
      <w:pPr>
        <w:ind w:left="6300" w:hanging="360"/>
      </w:pPr>
      <w:rPr>
        <w:rFonts w:ascii="Courier New" w:hAnsi="Courier New" w:cs="Courier New" w:hint="default"/>
      </w:rPr>
    </w:lvl>
    <w:lvl w:ilvl="8" w:tplc="281A0005" w:tentative="1">
      <w:start w:val="1"/>
      <w:numFmt w:val="bullet"/>
      <w:lvlText w:val=""/>
      <w:lvlJc w:val="left"/>
      <w:pPr>
        <w:ind w:left="7020" w:hanging="360"/>
      </w:pPr>
      <w:rPr>
        <w:rFonts w:ascii="Wingdings" w:hAnsi="Wingdings" w:hint="default"/>
      </w:rPr>
    </w:lvl>
  </w:abstractNum>
  <w:abstractNum w:abstractNumId="22" w15:restartNumberingAfterBreak="0">
    <w:nsid w:val="34270AAB"/>
    <w:multiLevelType w:val="hybridMultilevel"/>
    <w:tmpl w:val="966C3558"/>
    <w:lvl w:ilvl="0" w:tplc="9DC8A4D8">
      <w:start w:val="5"/>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34347964"/>
    <w:multiLevelType w:val="hybridMultilevel"/>
    <w:tmpl w:val="205488EE"/>
    <w:lvl w:ilvl="0" w:tplc="ED5A168A">
      <w:start w:val="1"/>
      <w:numFmt w:val="decimal"/>
      <w:lvlText w:val="%1)"/>
      <w:lvlJc w:val="left"/>
      <w:pPr>
        <w:ind w:left="420" w:hanging="360"/>
      </w:pPr>
      <w:rPr>
        <w:rFonts w:hint="default"/>
      </w:rPr>
    </w:lvl>
    <w:lvl w:ilvl="1" w:tplc="241A0019" w:tentative="1">
      <w:start w:val="1"/>
      <w:numFmt w:val="lowerLetter"/>
      <w:lvlText w:val="%2."/>
      <w:lvlJc w:val="left"/>
      <w:pPr>
        <w:ind w:left="1140" w:hanging="360"/>
      </w:pPr>
    </w:lvl>
    <w:lvl w:ilvl="2" w:tplc="241A001B" w:tentative="1">
      <w:start w:val="1"/>
      <w:numFmt w:val="lowerRoman"/>
      <w:lvlText w:val="%3."/>
      <w:lvlJc w:val="right"/>
      <w:pPr>
        <w:ind w:left="1860" w:hanging="180"/>
      </w:pPr>
    </w:lvl>
    <w:lvl w:ilvl="3" w:tplc="241A000F" w:tentative="1">
      <w:start w:val="1"/>
      <w:numFmt w:val="decimal"/>
      <w:lvlText w:val="%4."/>
      <w:lvlJc w:val="left"/>
      <w:pPr>
        <w:ind w:left="2580" w:hanging="360"/>
      </w:pPr>
    </w:lvl>
    <w:lvl w:ilvl="4" w:tplc="241A0019" w:tentative="1">
      <w:start w:val="1"/>
      <w:numFmt w:val="lowerLetter"/>
      <w:lvlText w:val="%5."/>
      <w:lvlJc w:val="left"/>
      <w:pPr>
        <w:ind w:left="3300" w:hanging="360"/>
      </w:pPr>
    </w:lvl>
    <w:lvl w:ilvl="5" w:tplc="241A001B" w:tentative="1">
      <w:start w:val="1"/>
      <w:numFmt w:val="lowerRoman"/>
      <w:lvlText w:val="%6."/>
      <w:lvlJc w:val="right"/>
      <w:pPr>
        <w:ind w:left="4020" w:hanging="180"/>
      </w:pPr>
    </w:lvl>
    <w:lvl w:ilvl="6" w:tplc="241A000F" w:tentative="1">
      <w:start w:val="1"/>
      <w:numFmt w:val="decimal"/>
      <w:lvlText w:val="%7."/>
      <w:lvlJc w:val="left"/>
      <w:pPr>
        <w:ind w:left="4740" w:hanging="360"/>
      </w:pPr>
    </w:lvl>
    <w:lvl w:ilvl="7" w:tplc="241A0019" w:tentative="1">
      <w:start w:val="1"/>
      <w:numFmt w:val="lowerLetter"/>
      <w:lvlText w:val="%8."/>
      <w:lvlJc w:val="left"/>
      <w:pPr>
        <w:ind w:left="5460" w:hanging="360"/>
      </w:pPr>
    </w:lvl>
    <w:lvl w:ilvl="8" w:tplc="241A001B" w:tentative="1">
      <w:start w:val="1"/>
      <w:numFmt w:val="lowerRoman"/>
      <w:lvlText w:val="%9."/>
      <w:lvlJc w:val="right"/>
      <w:pPr>
        <w:ind w:left="6180" w:hanging="180"/>
      </w:pPr>
    </w:lvl>
  </w:abstractNum>
  <w:abstractNum w:abstractNumId="24" w15:restartNumberingAfterBreak="0">
    <w:nsid w:val="42F73C2D"/>
    <w:multiLevelType w:val="hybridMultilevel"/>
    <w:tmpl w:val="6716248A"/>
    <w:lvl w:ilvl="0" w:tplc="241A0011">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15:restartNumberingAfterBreak="0">
    <w:nsid w:val="456B5675"/>
    <w:multiLevelType w:val="hybridMultilevel"/>
    <w:tmpl w:val="7FCAF8D4"/>
    <w:lvl w:ilvl="0" w:tplc="241A000F">
      <w:start w:val="3"/>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6" w15:restartNumberingAfterBreak="0">
    <w:nsid w:val="473E6689"/>
    <w:multiLevelType w:val="hybridMultilevel"/>
    <w:tmpl w:val="A12488DC"/>
    <w:lvl w:ilvl="0" w:tplc="EB4EB9C0">
      <w:numFmt w:val="bullet"/>
      <w:lvlText w:val="-"/>
      <w:lvlJc w:val="left"/>
      <w:pPr>
        <w:ind w:left="720" w:hanging="360"/>
      </w:pPr>
      <w:rPr>
        <w:rFonts w:ascii="Arial" w:eastAsia="Calibri"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4AE874D6"/>
    <w:multiLevelType w:val="hybridMultilevel"/>
    <w:tmpl w:val="E8B61C88"/>
    <w:lvl w:ilvl="0" w:tplc="BB368084">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4F5C403C"/>
    <w:multiLevelType w:val="hybridMultilevel"/>
    <w:tmpl w:val="E5F8D836"/>
    <w:lvl w:ilvl="0" w:tplc="497A3F46">
      <w:start w:val="1"/>
      <w:numFmt w:val="bullet"/>
      <w:lvlText w:val="ـ"/>
      <w:lvlJc w:val="left"/>
      <w:pPr>
        <w:ind w:left="720" w:hanging="360"/>
      </w:pPr>
      <w:rPr>
        <w:rFonts w:ascii="Times New Roman" w:hAnsi="Times New Roman" w:cs="Times New Roman" w:hint="default"/>
      </w:rPr>
    </w:lvl>
    <w:lvl w:ilvl="1" w:tplc="497A3F46">
      <w:start w:val="1"/>
      <w:numFmt w:val="bullet"/>
      <w:lvlText w:val="ـ"/>
      <w:lvlJc w:val="left"/>
      <w:pPr>
        <w:ind w:left="1440" w:hanging="360"/>
      </w:pPr>
      <w:rPr>
        <w:rFonts w:ascii="Times New Roman"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4F693D63"/>
    <w:multiLevelType w:val="hybridMultilevel"/>
    <w:tmpl w:val="7F30EAB2"/>
    <w:lvl w:ilvl="0" w:tplc="241A000F">
      <w:start w:val="1"/>
      <w:numFmt w:val="decimal"/>
      <w:lvlText w:val="%1."/>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4FF10735"/>
    <w:multiLevelType w:val="hybridMultilevel"/>
    <w:tmpl w:val="52B43362"/>
    <w:lvl w:ilvl="0" w:tplc="497A3F46">
      <w:start w:val="1"/>
      <w:numFmt w:val="bullet"/>
      <w:lvlText w:val="ـ"/>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1" w15:restartNumberingAfterBreak="0">
    <w:nsid w:val="5440684F"/>
    <w:multiLevelType w:val="hybridMultilevel"/>
    <w:tmpl w:val="C198906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55F01B9C"/>
    <w:multiLevelType w:val="hybridMultilevel"/>
    <w:tmpl w:val="A9C229CC"/>
    <w:lvl w:ilvl="0" w:tplc="497A3F46">
      <w:start w:val="1"/>
      <w:numFmt w:val="bullet"/>
      <w:lvlText w:val="ـ"/>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57CA27B4"/>
    <w:multiLevelType w:val="hybridMultilevel"/>
    <w:tmpl w:val="A9A49B9E"/>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9F2341"/>
    <w:multiLevelType w:val="hybridMultilevel"/>
    <w:tmpl w:val="7FF69F10"/>
    <w:lvl w:ilvl="0" w:tplc="241A000F">
      <w:start w:val="1"/>
      <w:numFmt w:val="decimal"/>
      <w:lvlText w:val="%1."/>
      <w:lvlJc w:val="left"/>
      <w:pPr>
        <w:ind w:left="578" w:hanging="360"/>
      </w:pPr>
    </w:lvl>
    <w:lvl w:ilvl="1" w:tplc="241A0019" w:tentative="1">
      <w:start w:val="1"/>
      <w:numFmt w:val="lowerLetter"/>
      <w:lvlText w:val="%2."/>
      <w:lvlJc w:val="left"/>
      <w:pPr>
        <w:ind w:left="1298" w:hanging="360"/>
      </w:pPr>
    </w:lvl>
    <w:lvl w:ilvl="2" w:tplc="241A001B" w:tentative="1">
      <w:start w:val="1"/>
      <w:numFmt w:val="lowerRoman"/>
      <w:lvlText w:val="%3."/>
      <w:lvlJc w:val="right"/>
      <w:pPr>
        <w:ind w:left="2018" w:hanging="180"/>
      </w:pPr>
    </w:lvl>
    <w:lvl w:ilvl="3" w:tplc="241A000F" w:tentative="1">
      <w:start w:val="1"/>
      <w:numFmt w:val="decimal"/>
      <w:lvlText w:val="%4."/>
      <w:lvlJc w:val="left"/>
      <w:pPr>
        <w:ind w:left="2738" w:hanging="360"/>
      </w:pPr>
    </w:lvl>
    <w:lvl w:ilvl="4" w:tplc="241A0019" w:tentative="1">
      <w:start w:val="1"/>
      <w:numFmt w:val="lowerLetter"/>
      <w:lvlText w:val="%5."/>
      <w:lvlJc w:val="left"/>
      <w:pPr>
        <w:ind w:left="3458" w:hanging="360"/>
      </w:pPr>
    </w:lvl>
    <w:lvl w:ilvl="5" w:tplc="241A001B" w:tentative="1">
      <w:start w:val="1"/>
      <w:numFmt w:val="lowerRoman"/>
      <w:lvlText w:val="%6."/>
      <w:lvlJc w:val="right"/>
      <w:pPr>
        <w:ind w:left="4178" w:hanging="180"/>
      </w:pPr>
    </w:lvl>
    <w:lvl w:ilvl="6" w:tplc="241A000F" w:tentative="1">
      <w:start w:val="1"/>
      <w:numFmt w:val="decimal"/>
      <w:lvlText w:val="%7."/>
      <w:lvlJc w:val="left"/>
      <w:pPr>
        <w:ind w:left="4898" w:hanging="360"/>
      </w:pPr>
    </w:lvl>
    <w:lvl w:ilvl="7" w:tplc="241A0019" w:tentative="1">
      <w:start w:val="1"/>
      <w:numFmt w:val="lowerLetter"/>
      <w:lvlText w:val="%8."/>
      <w:lvlJc w:val="left"/>
      <w:pPr>
        <w:ind w:left="5618" w:hanging="360"/>
      </w:pPr>
    </w:lvl>
    <w:lvl w:ilvl="8" w:tplc="241A001B" w:tentative="1">
      <w:start w:val="1"/>
      <w:numFmt w:val="lowerRoman"/>
      <w:lvlText w:val="%9."/>
      <w:lvlJc w:val="right"/>
      <w:pPr>
        <w:ind w:left="6338" w:hanging="180"/>
      </w:pPr>
    </w:lvl>
  </w:abstractNum>
  <w:abstractNum w:abstractNumId="35" w15:restartNumberingAfterBreak="0">
    <w:nsid w:val="5A2F7AFA"/>
    <w:multiLevelType w:val="hybridMultilevel"/>
    <w:tmpl w:val="71181670"/>
    <w:lvl w:ilvl="0" w:tplc="81A045CE">
      <w:start w:val="4"/>
      <w:numFmt w:val="bullet"/>
      <w:lvlText w:val="-"/>
      <w:lvlJc w:val="left"/>
      <w:pPr>
        <w:ind w:left="944" w:hanging="360"/>
      </w:pPr>
      <w:rPr>
        <w:rFonts w:ascii="Arial" w:eastAsia="Times New Roman" w:hAnsi="Arial" w:cs="Arial" w:hint="default"/>
      </w:rPr>
    </w:lvl>
    <w:lvl w:ilvl="1" w:tplc="241A0003">
      <w:start w:val="1"/>
      <w:numFmt w:val="bullet"/>
      <w:lvlText w:val="o"/>
      <w:lvlJc w:val="left"/>
      <w:pPr>
        <w:ind w:left="1664" w:hanging="360"/>
      </w:pPr>
      <w:rPr>
        <w:rFonts w:ascii="Courier New" w:hAnsi="Courier New" w:cs="Courier New" w:hint="default"/>
      </w:rPr>
    </w:lvl>
    <w:lvl w:ilvl="2" w:tplc="241A0005">
      <w:start w:val="1"/>
      <w:numFmt w:val="bullet"/>
      <w:lvlText w:val=""/>
      <w:lvlJc w:val="left"/>
      <w:pPr>
        <w:ind w:left="2384" w:hanging="360"/>
      </w:pPr>
      <w:rPr>
        <w:rFonts w:ascii="Wingdings" w:hAnsi="Wingdings" w:hint="default"/>
      </w:rPr>
    </w:lvl>
    <w:lvl w:ilvl="3" w:tplc="241A0001">
      <w:start w:val="1"/>
      <w:numFmt w:val="bullet"/>
      <w:lvlText w:val=""/>
      <w:lvlJc w:val="left"/>
      <w:pPr>
        <w:ind w:left="3104" w:hanging="360"/>
      </w:pPr>
      <w:rPr>
        <w:rFonts w:ascii="Symbol" w:hAnsi="Symbol" w:hint="default"/>
      </w:rPr>
    </w:lvl>
    <w:lvl w:ilvl="4" w:tplc="241A0003">
      <w:start w:val="1"/>
      <w:numFmt w:val="bullet"/>
      <w:lvlText w:val="o"/>
      <w:lvlJc w:val="left"/>
      <w:pPr>
        <w:ind w:left="3824" w:hanging="360"/>
      </w:pPr>
      <w:rPr>
        <w:rFonts w:ascii="Courier New" w:hAnsi="Courier New" w:cs="Courier New" w:hint="default"/>
      </w:rPr>
    </w:lvl>
    <w:lvl w:ilvl="5" w:tplc="241A0005">
      <w:start w:val="1"/>
      <w:numFmt w:val="bullet"/>
      <w:lvlText w:val=""/>
      <w:lvlJc w:val="left"/>
      <w:pPr>
        <w:ind w:left="4544" w:hanging="360"/>
      </w:pPr>
      <w:rPr>
        <w:rFonts w:ascii="Wingdings" w:hAnsi="Wingdings" w:hint="default"/>
      </w:rPr>
    </w:lvl>
    <w:lvl w:ilvl="6" w:tplc="241A0001">
      <w:start w:val="1"/>
      <w:numFmt w:val="bullet"/>
      <w:lvlText w:val=""/>
      <w:lvlJc w:val="left"/>
      <w:pPr>
        <w:ind w:left="5264" w:hanging="360"/>
      </w:pPr>
      <w:rPr>
        <w:rFonts w:ascii="Symbol" w:hAnsi="Symbol" w:hint="default"/>
      </w:rPr>
    </w:lvl>
    <w:lvl w:ilvl="7" w:tplc="241A0003">
      <w:start w:val="1"/>
      <w:numFmt w:val="bullet"/>
      <w:lvlText w:val="o"/>
      <w:lvlJc w:val="left"/>
      <w:pPr>
        <w:ind w:left="5984" w:hanging="360"/>
      </w:pPr>
      <w:rPr>
        <w:rFonts w:ascii="Courier New" w:hAnsi="Courier New" w:cs="Courier New" w:hint="default"/>
      </w:rPr>
    </w:lvl>
    <w:lvl w:ilvl="8" w:tplc="241A0005">
      <w:start w:val="1"/>
      <w:numFmt w:val="bullet"/>
      <w:lvlText w:val=""/>
      <w:lvlJc w:val="left"/>
      <w:pPr>
        <w:ind w:left="6704" w:hanging="360"/>
      </w:pPr>
      <w:rPr>
        <w:rFonts w:ascii="Wingdings" w:hAnsi="Wingdings" w:hint="default"/>
      </w:rPr>
    </w:lvl>
  </w:abstractNum>
  <w:abstractNum w:abstractNumId="36" w15:restartNumberingAfterBreak="0">
    <w:nsid w:val="5A7A4E0C"/>
    <w:multiLevelType w:val="hybridMultilevel"/>
    <w:tmpl w:val="EACE9D62"/>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975DC6"/>
    <w:multiLevelType w:val="hybridMultilevel"/>
    <w:tmpl w:val="C1289840"/>
    <w:lvl w:ilvl="0" w:tplc="4C0AB1B4">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8" w15:restartNumberingAfterBreak="0">
    <w:nsid w:val="61461876"/>
    <w:multiLevelType w:val="multilevel"/>
    <w:tmpl w:val="5BCCFD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3186291"/>
    <w:multiLevelType w:val="hybridMultilevel"/>
    <w:tmpl w:val="BA62EA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0" w15:restartNumberingAfterBreak="0">
    <w:nsid w:val="71BE46B4"/>
    <w:multiLevelType w:val="hybridMultilevel"/>
    <w:tmpl w:val="6110087E"/>
    <w:lvl w:ilvl="0" w:tplc="14AA2F20">
      <w:start w:val="13"/>
      <w:numFmt w:val="bullet"/>
      <w:lvlText w:val="-"/>
      <w:lvlJc w:val="left"/>
      <w:pPr>
        <w:ind w:left="944" w:hanging="360"/>
      </w:pPr>
      <w:rPr>
        <w:rFonts w:ascii="Times New Roman" w:eastAsia="Times New Roman" w:hAnsi="Times New Roman" w:cs="Times New Roman" w:hint="default"/>
      </w:rPr>
    </w:lvl>
    <w:lvl w:ilvl="1" w:tplc="04090003" w:tentative="1">
      <w:start w:val="1"/>
      <w:numFmt w:val="bullet"/>
      <w:lvlText w:val="o"/>
      <w:lvlJc w:val="left"/>
      <w:pPr>
        <w:ind w:left="1664" w:hanging="360"/>
      </w:pPr>
      <w:rPr>
        <w:rFonts w:ascii="Courier New" w:hAnsi="Courier New" w:cs="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cs="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cs="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41" w15:restartNumberingAfterBreak="0">
    <w:nsid w:val="769B6B9E"/>
    <w:multiLevelType w:val="hybridMultilevel"/>
    <w:tmpl w:val="9268273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2" w15:restartNumberingAfterBreak="0">
    <w:nsid w:val="78D6787E"/>
    <w:multiLevelType w:val="hybridMultilevel"/>
    <w:tmpl w:val="9C8E74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AD9316B"/>
    <w:multiLevelType w:val="hybridMultilevel"/>
    <w:tmpl w:val="44B2C2EA"/>
    <w:lvl w:ilvl="0" w:tplc="241A000F">
      <w:start w:val="1"/>
      <w:numFmt w:val="decimal"/>
      <w:lvlText w:val="%1."/>
      <w:lvlJc w:val="left"/>
      <w:pPr>
        <w:ind w:left="1440" w:hanging="360"/>
      </w:pPr>
      <w:rPr>
        <w:rFont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4" w15:restartNumberingAfterBreak="0">
    <w:nsid w:val="7D836A27"/>
    <w:multiLevelType w:val="multilevel"/>
    <w:tmpl w:val="569855F4"/>
    <w:lvl w:ilvl="0">
      <w:start w:val="1"/>
      <w:numFmt w:val="decimal"/>
      <w:pStyle w:val="Naslov1"/>
      <w:lvlText w:val="%1"/>
      <w:lvlJc w:val="left"/>
      <w:pPr>
        <w:tabs>
          <w:tab w:val="num" w:pos="432"/>
        </w:tabs>
        <w:ind w:left="432" w:hanging="432"/>
      </w:pPr>
    </w:lvl>
    <w:lvl w:ilvl="1">
      <w:start w:val="1"/>
      <w:numFmt w:val="decimal"/>
      <w:lvlText w:val="%1.%2"/>
      <w:lvlJc w:val="left"/>
      <w:pPr>
        <w:tabs>
          <w:tab w:val="num" w:pos="936"/>
        </w:tabs>
        <w:ind w:left="936" w:hanging="576"/>
      </w:pPr>
    </w:lvl>
    <w:lvl w:ilvl="2">
      <w:start w:val="1"/>
      <w:numFmt w:val="decimal"/>
      <w:pStyle w:val="Naslov3"/>
      <w:lvlText w:val="%1.%2.%3"/>
      <w:lvlJc w:val="left"/>
      <w:pPr>
        <w:tabs>
          <w:tab w:val="num" w:pos="720"/>
        </w:tabs>
        <w:ind w:left="720" w:hanging="720"/>
      </w:pPr>
    </w:lvl>
    <w:lvl w:ilvl="3">
      <w:start w:val="1"/>
      <w:numFmt w:val="decimal"/>
      <w:pStyle w:val="Naslov4"/>
      <w:lvlText w:val="%1.%2.%3.%4"/>
      <w:lvlJc w:val="left"/>
      <w:pPr>
        <w:tabs>
          <w:tab w:val="num" w:pos="864"/>
        </w:tabs>
        <w:ind w:left="864" w:hanging="864"/>
      </w:pPr>
    </w:lvl>
    <w:lvl w:ilvl="4">
      <w:start w:val="1"/>
      <w:numFmt w:val="decimal"/>
      <w:pStyle w:val="Naslov5"/>
      <w:lvlText w:val="%1.%2.%3.%4.%5"/>
      <w:lvlJc w:val="left"/>
      <w:pPr>
        <w:tabs>
          <w:tab w:val="num" w:pos="1008"/>
        </w:tabs>
        <w:ind w:left="1008" w:hanging="1008"/>
      </w:pPr>
    </w:lvl>
    <w:lvl w:ilvl="5">
      <w:start w:val="1"/>
      <w:numFmt w:val="decimal"/>
      <w:pStyle w:val="Naslov6"/>
      <w:lvlText w:val="%1.%2.%3.%4.%5.%6"/>
      <w:lvlJc w:val="left"/>
      <w:pPr>
        <w:tabs>
          <w:tab w:val="num" w:pos="1152"/>
        </w:tabs>
        <w:ind w:left="1152" w:hanging="1152"/>
      </w:pPr>
    </w:lvl>
    <w:lvl w:ilvl="6">
      <w:start w:val="1"/>
      <w:numFmt w:val="decimal"/>
      <w:pStyle w:val="Naslov7"/>
      <w:lvlText w:val="%1.%2.%3.%4.%5.%6.%7"/>
      <w:lvlJc w:val="left"/>
      <w:pPr>
        <w:tabs>
          <w:tab w:val="num" w:pos="1296"/>
        </w:tabs>
        <w:ind w:left="1296" w:hanging="1296"/>
      </w:pPr>
    </w:lvl>
    <w:lvl w:ilvl="7">
      <w:start w:val="1"/>
      <w:numFmt w:val="decimal"/>
      <w:pStyle w:val="Naslov8"/>
      <w:lvlText w:val="%1.%2.%3.%4.%5.%6.%7.%8"/>
      <w:lvlJc w:val="left"/>
      <w:pPr>
        <w:tabs>
          <w:tab w:val="num" w:pos="1440"/>
        </w:tabs>
        <w:ind w:left="1440" w:hanging="1440"/>
      </w:pPr>
    </w:lvl>
    <w:lvl w:ilvl="8">
      <w:start w:val="1"/>
      <w:numFmt w:val="decimal"/>
      <w:pStyle w:val="Naslov9"/>
      <w:lvlText w:val="%1.%2.%3.%4.%5.%6.%7.%8.%9"/>
      <w:lvlJc w:val="left"/>
      <w:pPr>
        <w:tabs>
          <w:tab w:val="num" w:pos="1584"/>
        </w:tabs>
        <w:ind w:left="1584" w:hanging="1584"/>
      </w:pPr>
    </w:lvl>
  </w:abstractNum>
  <w:abstractNum w:abstractNumId="45" w15:restartNumberingAfterBreak="0">
    <w:nsid w:val="7D8B13D9"/>
    <w:multiLevelType w:val="hybridMultilevel"/>
    <w:tmpl w:val="3DF2F506"/>
    <w:lvl w:ilvl="0" w:tplc="497A3F46">
      <w:start w:val="1"/>
      <w:numFmt w:val="bullet"/>
      <w:lvlText w:val="ـ"/>
      <w:lvlJc w:val="left"/>
      <w:pPr>
        <w:ind w:left="720" w:hanging="360"/>
      </w:pPr>
      <w:rPr>
        <w:rFonts w:ascii="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4"/>
  </w:num>
  <w:num w:numId="5">
    <w:abstractNumId w:val="5"/>
  </w:num>
  <w:num w:numId="6">
    <w:abstractNumId w:val="40"/>
  </w:num>
  <w:num w:numId="7">
    <w:abstractNumId w:val="36"/>
  </w:num>
  <w:num w:numId="8">
    <w:abstractNumId w:val="21"/>
  </w:num>
  <w:num w:numId="9">
    <w:abstractNumId w:val="35"/>
  </w:num>
  <w:num w:numId="10">
    <w:abstractNumId w:val="27"/>
  </w:num>
  <w:num w:numId="11">
    <w:abstractNumId w:val="19"/>
  </w:num>
  <w:num w:numId="12">
    <w:abstractNumId w:val="18"/>
  </w:num>
  <w:num w:numId="13">
    <w:abstractNumId w:val="10"/>
  </w:num>
  <w:num w:numId="14">
    <w:abstractNumId w:val="26"/>
  </w:num>
  <w:num w:numId="15">
    <w:abstractNumId w:val="41"/>
  </w:num>
  <w:num w:numId="16">
    <w:abstractNumId w:val="16"/>
  </w:num>
  <w:num w:numId="17">
    <w:abstractNumId w:val="13"/>
  </w:num>
  <w:num w:numId="18">
    <w:abstractNumId w:val="39"/>
  </w:num>
  <w:num w:numId="19">
    <w:abstractNumId w:val="22"/>
  </w:num>
  <w:num w:numId="20">
    <w:abstractNumId w:val="3"/>
  </w:num>
  <w:num w:numId="21">
    <w:abstractNumId w:val="32"/>
  </w:num>
  <w:num w:numId="22">
    <w:abstractNumId w:val="45"/>
  </w:num>
  <w:num w:numId="23">
    <w:abstractNumId w:val="28"/>
  </w:num>
  <w:num w:numId="24">
    <w:abstractNumId w:val="30"/>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8"/>
  </w:num>
  <w:num w:numId="28">
    <w:abstractNumId w:val="7"/>
  </w:num>
  <w:num w:numId="29">
    <w:abstractNumId w:val="29"/>
  </w:num>
  <w:num w:numId="30">
    <w:abstractNumId w:val="31"/>
  </w:num>
  <w:num w:numId="31">
    <w:abstractNumId w:val="11"/>
  </w:num>
  <w:num w:numId="32">
    <w:abstractNumId w:val="43"/>
  </w:num>
  <w:num w:numId="33">
    <w:abstractNumId w:val="34"/>
  </w:num>
  <w:num w:numId="34">
    <w:abstractNumId w:val="38"/>
  </w:num>
  <w:num w:numId="35">
    <w:abstractNumId w:val="20"/>
  </w:num>
  <w:num w:numId="36">
    <w:abstractNumId w:val="42"/>
  </w:num>
  <w:num w:numId="37">
    <w:abstractNumId w:val="37"/>
  </w:num>
  <w:num w:numId="38">
    <w:abstractNumId w:val="12"/>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
  </w:num>
  <w:num w:numId="43">
    <w:abstractNumId w:val="2"/>
  </w:num>
  <w:num w:numId="44">
    <w:abstractNumId w:val="25"/>
  </w:num>
  <w:num w:numId="45">
    <w:abstractNumId w:val="17"/>
  </w:num>
  <w:num w:numId="46">
    <w:abstractNumId w:val="23"/>
  </w:num>
  <w:num w:numId="47">
    <w:abstractNumId w:val="0"/>
  </w:num>
  <w:num w:numId="48">
    <w:abstractNumId w:val="33"/>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C24"/>
    <w:rsid w:val="000024E3"/>
    <w:rsid w:val="0000762A"/>
    <w:rsid w:val="000274E6"/>
    <w:rsid w:val="000350B9"/>
    <w:rsid w:val="000355E3"/>
    <w:rsid w:val="0004218B"/>
    <w:rsid w:val="00053B4D"/>
    <w:rsid w:val="00056553"/>
    <w:rsid w:val="00056A25"/>
    <w:rsid w:val="00057726"/>
    <w:rsid w:val="00066E75"/>
    <w:rsid w:val="000709AB"/>
    <w:rsid w:val="00076C77"/>
    <w:rsid w:val="00080CA3"/>
    <w:rsid w:val="00081A7A"/>
    <w:rsid w:val="000848C6"/>
    <w:rsid w:val="000A0BC1"/>
    <w:rsid w:val="000A39FA"/>
    <w:rsid w:val="000A7BEC"/>
    <w:rsid w:val="000B3690"/>
    <w:rsid w:val="000B7CCB"/>
    <w:rsid w:val="000D33AF"/>
    <w:rsid w:val="000E0C1F"/>
    <w:rsid w:val="000E1AD0"/>
    <w:rsid w:val="000E553D"/>
    <w:rsid w:val="000E5A4F"/>
    <w:rsid w:val="000E60B8"/>
    <w:rsid w:val="000E6A2B"/>
    <w:rsid w:val="000E78C8"/>
    <w:rsid w:val="000F1742"/>
    <w:rsid w:val="000F406D"/>
    <w:rsid w:val="000F55AF"/>
    <w:rsid w:val="000F6C75"/>
    <w:rsid w:val="001006FE"/>
    <w:rsid w:val="00100F77"/>
    <w:rsid w:val="0010121F"/>
    <w:rsid w:val="00115D2C"/>
    <w:rsid w:val="001254AC"/>
    <w:rsid w:val="00125F84"/>
    <w:rsid w:val="00126EEE"/>
    <w:rsid w:val="0013071A"/>
    <w:rsid w:val="00130A7B"/>
    <w:rsid w:val="001311B5"/>
    <w:rsid w:val="00145D46"/>
    <w:rsid w:val="001477D0"/>
    <w:rsid w:val="001521AF"/>
    <w:rsid w:val="0015280D"/>
    <w:rsid w:val="00163FDD"/>
    <w:rsid w:val="0016776D"/>
    <w:rsid w:val="001734D3"/>
    <w:rsid w:val="00173600"/>
    <w:rsid w:val="00182504"/>
    <w:rsid w:val="00182D63"/>
    <w:rsid w:val="00186836"/>
    <w:rsid w:val="001872CE"/>
    <w:rsid w:val="001943C8"/>
    <w:rsid w:val="001A444E"/>
    <w:rsid w:val="001C1235"/>
    <w:rsid w:val="001C1873"/>
    <w:rsid w:val="001C621A"/>
    <w:rsid w:val="001D3A23"/>
    <w:rsid w:val="001D3AF1"/>
    <w:rsid w:val="001D529D"/>
    <w:rsid w:val="001E094E"/>
    <w:rsid w:val="001E23B7"/>
    <w:rsid w:val="001E31B1"/>
    <w:rsid w:val="001E3EA8"/>
    <w:rsid w:val="001E7309"/>
    <w:rsid w:val="001E7C46"/>
    <w:rsid w:val="001F0CB6"/>
    <w:rsid w:val="001F23E2"/>
    <w:rsid w:val="001F5D15"/>
    <w:rsid w:val="00202BCC"/>
    <w:rsid w:val="00202F81"/>
    <w:rsid w:val="0020305B"/>
    <w:rsid w:val="0021423B"/>
    <w:rsid w:val="002171D3"/>
    <w:rsid w:val="00230EDB"/>
    <w:rsid w:val="002356EB"/>
    <w:rsid w:val="00245280"/>
    <w:rsid w:val="00245EBF"/>
    <w:rsid w:val="00251DB1"/>
    <w:rsid w:val="0025263D"/>
    <w:rsid w:val="002531B3"/>
    <w:rsid w:val="002533CA"/>
    <w:rsid w:val="00254A43"/>
    <w:rsid w:val="00254F1E"/>
    <w:rsid w:val="00260E84"/>
    <w:rsid w:val="00272AA5"/>
    <w:rsid w:val="00273EAF"/>
    <w:rsid w:val="002842F9"/>
    <w:rsid w:val="00290D5F"/>
    <w:rsid w:val="00293976"/>
    <w:rsid w:val="00293DDE"/>
    <w:rsid w:val="00297773"/>
    <w:rsid w:val="002A5CD3"/>
    <w:rsid w:val="002B082F"/>
    <w:rsid w:val="002B30C3"/>
    <w:rsid w:val="002B5934"/>
    <w:rsid w:val="002C2449"/>
    <w:rsid w:val="002C257B"/>
    <w:rsid w:val="002C29B6"/>
    <w:rsid w:val="002C61EA"/>
    <w:rsid w:val="002C7573"/>
    <w:rsid w:val="002D0AA6"/>
    <w:rsid w:val="002D2265"/>
    <w:rsid w:val="002E0B78"/>
    <w:rsid w:val="002E1197"/>
    <w:rsid w:val="002E170E"/>
    <w:rsid w:val="002E2EA7"/>
    <w:rsid w:val="002E3209"/>
    <w:rsid w:val="002E4719"/>
    <w:rsid w:val="002E4D32"/>
    <w:rsid w:val="002E72F7"/>
    <w:rsid w:val="002E7F83"/>
    <w:rsid w:val="002F19C5"/>
    <w:rsid w:val="002F1C75"/>
    <w:rsid w:val="00302010"/>
    <w:rsid w:val="00302D38"/>
    <w:rsid w:val="00305D79"/>
    <w:rsid w:val="00331430"/>
    <w:rsid w:val="00336078"/>
    <w:rsid w:val="003365D6"/>
    <w:rsid w:val="00346A92"/>
    <w:rsid w:val="00346E3A"/>
    <w:rsid w:val="003510D7"/>
    <w:rsid w:val="00367D9E"/>
    <w:rsid w:val="00374E1D"/>
    <w:rsid w:val="00375692"/>
    <w:rsid w:val="00380043"/>
    <w:rsid w:val="00380375"/>
    <w:rsid w:val="00381007"/>
    <w:rsid w:val="00384781"/>
    <w:rsid w:val="00384D3F"/>
    <w:rsid w:val="0039168D"/>
    <w:rsid w:val="003A1A2E"/>
    <w:rsid w:val="003A3188"/>
    <w:rsid w:val="003B03B3"/>
    <w:rsid w:val="003B0AA4"/>
    <w:rsid w:val="003B1A52"/>
    <w:rsid w:val="003B2E41"/>
    <w:rsid w:val="003B4837"/>
    <w:rsid w:val="003B6B94"/>
    <w:rsid w:val="003C23BF"/>
    <w:rsid w:val="003C6C03"/>
    <w:rsid w:val="003D2D8E"/>
    <w:rsid w:val="003E62AC"/>
    <w:rsid w:val="003F3FB3"/>
    <w:rsid w:val="003F6811"/>
    <w:rsid w:val="00403491"/>
    <w:rsid w:val="0040437B"/>
    <w:rsid w:val="004048D0"/>
    <w:rsid w:val="004119EA"/>
    <w:rsid w:val="00412958"/>
    <w:rsid w:val="00414525"/>
    <w:rsid w:val="004145AA"/>
    <w:rsid w:val="00414FFA"/>
    <w:rsid w:val="004157E7"/>
    <w:rsid w:val="004208D8"/>
    <w:rsid w:val="00420ADD"/>
    <w:rsid w:val="0042315A"/>
    <w:rsid w:val="004241FF"/>
    <w:rsid w:val="00426597"/>
    <w:rsid w:val="00426F11"/>
    <w:rsid w:val="004315B4"/>
    <w:rsid w:val="00432A33"/>
    <w:rsid w:val="0043785C"/>
    <w:rsid w:val="004400F1"/>
    <w:rsid w:val="0044174F"/>
    <w:rsid w:val="004418F4"/>
    <w:rsid w:val="00442C24"/>
    <w:rsid w:val="00443225"/>
    <w:rsid w:val="0044675E"/>
    <w:rsid w:val="00446C79"/>
    <w:rsid w:val="00447D22"/>
    <w:rsid w:val="00451CEC"/>
    <w:rsid w:val="00465223"/>
    <w:rsid w:val="00466276"/>
    <w:rsid w:val="00466303"/>
    <w:rsid w:val="00472E99"/>
    <w:rsid w:val="004739ED"/>
    <w:rsid w:val="00474689"/>
    <w:rsid w:val="004748AC"/>
    <w:rsid w:val="00481ADA"/>
    <w:rsid w:val="00484011"/>
    <w:rsid w:val="004901B4"/>
    <w:rsid w:val="00494187"/>
    <w:rsid w:val="0049434F"/>
    <w:rsid w:val="00494837"/>
    <w:rsid w:val="004A4589"/>
    <w:rsid w:val="004A6D2D"/>
    <w:rsid w:val="004B0952"/>
    <w:rsid w:val="004B127A"/>
    <w:rsid w:val="004B48C6"/>
    <w:rsid w:val="004B7388"/>
    <w:rsid w:val="004C087B"/>
    <w:rsid w:val="004C14BB"/>
    <w:rsid w:val="004C2264"/>
    <w:rsid w:val="004C4384"/>
    <w:rsid w:val="004C451C"/>
    <w:rsid w:val="004C61CD"/>
    <w:rsid w:val="004C671F"/>
    <w:rsid w:val="004C7D7B"/>
    <w:rsid w:val="004D281C"/>
    <w:rsid w:val="004D40B5"/>
    <w:rsid w:val="004E0A1E"/>
    <w:rsid w:val="004E0A72"/>
    <w:rsid w:val="004E21AF"/>
    <w:rsid w:val="004E2330"/>
    <w:rsid w:val="004E4971"/>
    <w:rsid w:val="004F409E"/>
    <w:rsid w:val="004F6018"/>
    <w:rsid w:val="004F6C69"/>
    <w:rsid w:val="005000BA"/>
    <w:rsid w:val="005013CF"/>
    <w:rsid w:val="0050254E"/>
    <w:rsid w:val="00502611"/>
    <w:rsid w:val="005115E0"/>
    <w:rsid w:val="00513DB6"/>
    <w:rsid w:val="00516CC2"/>
    <w:rsid w:val="005219FB"/>
    <w:rsid w:val="00524F83"/>
    <w:rsid w:val="0052522E"/>
    <w:rsid w:val="00525FB1"/>
    <w:rsid w:val="00526010"/>
    <w:rsid w:val="00526F0D"/>
    <w:rsid w:val="005319B9"/>
    <w:rsid w:val="00537CDE"/>
    <w:rsid w:val="005445A1"/>
    <w:rsid w:val="005456DA"/>
    <w:rsid w:val="00551977"/>
    <w:rsid w:val="0055762C"/>
    <w:rsid w:val="00562777"/>
    <w:rsid w:val="005632F9"/>
    <w:rsid w:val="00563C94"/>
    <w:rsid w:val="0057058D"/>
    <w:rsid w:val="0057139F"/>
    <w:rsid w:val="00583D71"/>
    <w:rsid w:val="00587B8C"/>
    <w:rsid w:val="0059223A"/>
    <w:rsid w:val="005926A1"/>
    <w:rsid w:val="0059626F"/>
    <w:rsid w:val="005967FD"/>
    <w:rsid w:val="005B15D2"/>
    <w:rsid w:val="005B40BC"/>
    <w:rsid w:val="005B7E3B"/>
    <w:rsid w:val="005B7FC8"/>
    <w:rsid w:val="005C0034"/>
    <w:rsid w:val="005C2703"/>
    <w:rsid w:val="005C3BC5"/>
    <w:rsid w:val="005C78BC"/>
    <w:rsid w:val="005E50DF"/>
    <w:rsid w:val="005E6D5D"/>
    <w:rsid w:val="0060432F"/>
    <w:rsid w:val="00607FED"/>
    <w:rsid w:val="00611BB3"/>
    <w:rsid w:val="006143A7"/>
    <w:rsid w:val="00617475"/>
    <w:rsid w:val="00620614"/>
    <w:rsid w:val="006209FA"/>
    <w:rsid w:val="00623ABD"/>
    <w:rsid w:val="0063471E"/>
    <w:rsid w:val="00650CDD"/>
    <w:rsid w:val="006517A0"/>
    <w:rsid w:val="00652747"/>
    <w:rsid w:val="00663B3A"/>
    <w:rsid w:val="00666262"/>
    <w:rsid w:val="0066765F"/>
    <w:rsid w:val="00670A4D"/>
    <w:rsid w:val="006711C6"/>
    <w:rsid w:val="00672ED9"/>
    <w:rsid w:val="0069477C"/>
    <w:rsid w:val="00695D69"/>
    <w:rsid w:val="00696EF4"/>
    <w:rsid w:val="006C3569"/>
    <w:rsid w:val="006D1558"/>
    <w:rsid w:val="006D1E0D"/>
    <w:rsid w:val="006E2282"/>
    <w:rsid w:val="006F3834"/>
    <w:rsid w:val="006F6601"/>
    <w:rsid w:val="00700D89"/>
    <w:rsid w:val="00701782"/>
    <w:rsid w:val="00702702"/>
    <w:rsid w:val="00706CA0"/>
    <w:rsid w:val="00711ECB"/>
    <w:rsid w:val="00712A46"/>
    <w:rsid w:val="00713C25"/>
    <w:rsid w:val="00714080"/>
    <w:rsid w:val="007258F4"/>
    <w:rsid w:val="00731641"/>
    <w:rsid w:val="00740D8B"/>
    <w:rsid w:val="00741AB1"/>
    <w:rsid w:val="00744CD0"/>
    <w:rsid w:val="00746D5B"/>
    <w:rsid w:val="00750416"/>
    <w:rsid w:val="00752AEB"/>
    <w:rsid w:val="00753D9A"/>
    <w:rsid w:val="00754474"/>
    <w:rsid w:val="00756BBE"/>
    <w:rsid w:val="00763188"/>
    <w:rsid w:val="00763642"/>
    <w:rsid w:val="0076439D"/>
    <w:rsid w:val="007647AD"/>
    <w:rsid w:val="007676F7"/>
    <w:rsid w:val="007708BC"/>
    <w:rsid w:val="00771ADA"/>
    <w:rsid w:val="00772705"/>
    <w:rsid w:val="00775E30"/>
    <w:rsid w:val="0077736C"/>
    <w:rsid w:val="00781302"/>
    <w:rsid w:val="00783C5F"/>
    <w:rsid w:val="00787B76"/>
    <w:rsid w:val="00790229"/>
    <w:rsid w:val="007968FC"/>
    <w:rsid w:val="007A28A7"/>
    <w:rsid w:val="007A3231"/>
    <w:rsid w:val="007A66AF"/>
    <w:rsid w:val="007B071B"/>
    <w:rsid w:val="007B4311"/>
    <w:rsid w:val="007B4CBC"/>
    <w:rsid w:val="007B689A"/>
    <w:rsid w:val="007B6BE8"/>
    <w:rsid w:val="007C1CB2"/>
    <w:rsid w:val="007C34E8"/>
    <w:rsid w:val="007C554B"/>
    <w:rsid w:val="007C713F"/>
    <w:rsid w:val="007C7A13"/>
    <w:rsid w:val="007D0553"/>
    <w:rsid w:val="007D4A7A"/>
    <w:rsid w:val="007E182C"/>
    <w:rsid w:val="007E1A4F"/>
    <w:rsid w:val="007E3580"/>
    <w:rsid w:val="007E4BA9"/>
    <w:rsid w:val="007E5CFB"/>
    <w:rsid w:val="007F067F"/>
    <w:rsid w:val="007F362B"/>
    <w:rsid w:val="007F48D8"/>
    <w:rsid w:val="007F5D11"/>
    <w:rsid w:val="007F6644"/>
    <w:rsid w:val="00803542"/>
    <w:rsid w:val="0080638D"/>
    <w:rsid w:val="00810F51"/>
    <w:rsid w:val="0081329D"/>
    <w:rsid w:val="00821777"/>
    <w:rsid w:val="00822160"/>
    <w:rsid w:val="0082433B"/>
    <w:rsid w:val="00824EB3"/>
    <w:rsid w:val="008265E7"/>
    <w:rsid w:val="00842B5A"/>
    <w:rsid w:val="00844EE1"/>
    <w:rsid w:val="00851183"/>
    <w:rsid w:val="00851AC6"/>
    <w:rsid w:val="00860776"/>
    <w:rsid w:val="00867640"/>
    <w:rsid w:val="0086764E"/>
    <w:rsid w:val="00870720"/>
    <w:rsid w:val="00881E8F"/>
    <w:rsid w:val="008908FD"/>
    <w:rsid w:val="008910E8"/>
    <w:rsid w:val="00895E6D"/>
    <w:rsid w:val="00895E8E"/>
    <w:rsid w:val="008A7191"/>
    <w:rsid w:val="008A7710"/>
    <w:rsid w:val="008B0025"/>
    <w:rsid w:val="008B2740"/>
    <w:rsid w:val="008B5D9F"/>
    <w:rsid w:val="008C29DD"/>
    <w:rsid w:val="008C4DC6"/>
    <w:rsid w:val="008D3F80"/>
    <w:rsid w:val="008D3FDC"/>
    <w:rsid w:val="008E2E6D"/>
    <w:rsid w:val="008E707C"/>
    <w:rsid w:val="008F15DD"/>
    <w:rsid w:val="008F22D3"/>
    <w:rsid w:val="008F6D4F"/>
    <w:rsid w:val="0090523D"/>
    <w:rsid w:val="009066C8"/>
    <w:rsid w:val="00907F50"/>
    <w:rsid w:val="00912A55"/>
    <w:rsid w:val="00914572"/>
    <w:rsid w:val="00920056"/>
    <w:rsid w:val="00921B70"/>
    <w:rsid w:val="00922D51"/>
    <w:rsid w:val="00922F81"/>
    <w:rsid w:val="0092481E"/>
    <w:rsid w:val="0092542A"/>
    <w:rsid w:val="0092714C"/>
    <w:rsid w:val="00932F3E"/>
    <w:rsid w:val="00934508"/>
    <w:rsid w:val="009373E9"/>
    <w:rsid w:val="00942A6E"/>
    <w:rsid w:val="0094771A"/>
    <w:rsid w:val="00952424"/>
    <w:rsid w:val="00955477"/>
    <w:rsid w:val="00966575"/>
    <w:rsid w:val="00967A58"/>
    <w:rsid w:val="00970C8B"/>
    <w:rsid w:val="009723CF"/>
    <w:rsid w:val="00974888"/>
    <w:rsid w:val="00977D44"/>
    <w:rsid w:val="00985D5D"/>
    <w:rsid w:val="00986157"/>
    <w:rsid w:val="009A0FE0"/>
    <w:rsid w:val="009A5F62"/>
    <w:rsid w:val="009B038A"/>
    <w:rsid w:val="009B57CD"/>
    <w:rsid w:val="009C008C"/>
    <w:rsid w:val="009C0381"/>
    <w:rsid w:val="009C6B46"/>
    <w:rsid w:val="009D12E9"/>
    <w:rsid w:val="009D1938"/>
    <w:rsid w:val="009D36C1"/>
    <w:rsid w:val="009D3C83"/>
    <w:rsid w:val="009D572E"/>
    <w:rsid w:val="009D7D8E"/>
    <w:rsid w:val="009E1EA5"/>
    <w:rsid w:val="009E2314"/>
    <w:rsid w:val="009E3548"/>
    <w:rsid w:val="009E45F8"/>
    <w:rsid w:val="009E59F1"/>
    <w:rsid w:val="009F0024"/>
    <w:rsid w:val="009F221C"/>
    <w:rsid w:val="009F35D6"/>
    <w:rsid w:val="00A03441"/>
    <w:rsid w:val="00A06574"/>
    <w:rsid w:val="00A106B2"/>
    <w:rsid w:val="00A10986"/>
    <w:rsid w:val="00A15B30"/>
    <w:rsid w:val="00A24E8C"/>
    <w:rsid w:val="00A31C62"/>
    <w:rsid w:val="00A31FAF"/>
    <w:rsid w:val="00A32133"/>
    <w:rsid w:val="00A341CC"/>
    <w:rsid w:val="00A34458"/>
    <w:rsid w:val="00A34638"/>
    <w:rsid w:val="00A420C2"/>
    <w:rsid w:val="00A424BB"/>
    <w:rsid w:val="00A4678E"/>
    <w:rsid w:val="00A46A87"/>
    <w:rsid w:val="00A56607"/>
    <w:rsid w:val="00A60E56"/>
    <w:rsid w:val="00A64AFD"/>
    <w:rsid w:val="00A70684"/>
    <w:rsid w:val="00A71A1A"/>
    <w:rsid w:val="00A71D8D"/>
    <w:rsid w:val="00A71E75"/>
    <w:rsid w:val="00A722B1"/>
    <w:rsid w:val="00A74408"/>
    <w:rsid w:val="00A75540"/>
    <w:rsid w:val="00A7713C"/>
    <w:rsid w:val="00A81C87"/>
    <w:rsid w:val="00A81D77"/>
    <w:rsid w:val="00A82631"/>
    <w:rsid w:val="00A90338"/>
    <w:rsid w:val="00A929A8"/>
    <w:rsid w:val="00AA3DE2"/>
    <w:rsid w:val="00AB487E"/>
    <w:rsid w:val="00AC53B8"/>
    <w:rsid w:val="00AC6465"/>
    <w:rsid w:val="00AD02B4"/>
    <w:rsid w:val="00AD1419"/>
    <w:rsid w:val="00AD34C1"/>
    <w:rsid w:val="00AD4FA9"/>
    <w:rsid w:val="00AD5613"/>
    <w:rsid w:val="00AD5683"/>
    <w:rsid w:val="00AD5BD5"/>
    <w:rsid w:val="00AD7097"/>
    <w:rsid w:val="00AE65BD"/>
    <w:rsid w:val="00AF2E9B"/>
    <w:rsid w:val="00B01D40"/>
    <w:rsid w:val="00B06434"/>
    <w:rsid w:val="00B1092A"/>
    <w:rsid w:val="00B109CE"/>
    <w:rsid w:val="00B112DC"/>
    <w:rsid w:val="00B124C0"/>
    <w:rsid w:val="00B2058D"/>
    <w:rsid w:val="00B212BC"/>
    <w:rsid w:val="00B21D8C"/>
    <w:rsid w:val="00B30740"/>
    <w:rsid w:val="00B31F6B"/>
    <w:rsid w:val="00B40515"/>
    <w:rsid w:val="00B41C93"/>
    <w:rsid w:val="00B47F5C"/>
    <w:rsid w:val="00B611F8"/>
    <w:rsid w:val="00B65FAE"/>
    <w:rsid w:val="00B660DA"/>
    <w:rsid w:val="00B67F7D"/>
    <w:rsid w:val="00B7265C"/>
    <w:rsid w:val="00B73218"/>
    <w:rsid w:val="00B77B49"/>
    <w:rsid w:val="00B77E0E"/>
    <w:rsid w:val="00B821ED"/>
    <w:rsid w:val="00B90DA9"/>
    <w:rsid w:val="00B92DFC"/>
    <w:rsid w:val="00B96D47"/>
    <w:rsid w:val="00BA24A5"/>
    <w:rsid w:val="00BA629D"/>
    <w:rsid w:val="00BA67C5"/>
    <w:rsid w:val="00BB19EF"/>
    <w:rsid w:val="00BB56E8"/>
    <w:rsid w:val="00BB78B8"/>
    <w:rsid w:val="00BC6A02"/>
    <w:rsid w:val="00BC784B"/>
    <w:rsid w:val="00BD52C6"/>
    <w:rsid w:val="00BD65EC"/>
    <w:rsid w:val="00BD73E9"/>
    <w:rsid w:val="00BE7BAA"/>
    <w:rsid w:val="00BF01C8"/>
    <w:rsid w:val="00BF10B0"/>
    <w:rsid w:val="00BF1BDF"/>
    <w:rsid w:val="00BF2F6A"/>
    <w:rsid w:val="00C003D6"/>
    <w:rsid w:val="00C0127B"/>
    <w:rsid w:val="00C01FC3"/>
    <w:rsid w:val="00C03D9B"/>
    <w:rsid w:val="00C052CE"/>
    <w:rsid w:val="00C05B73"/>
    <w:rsid w:val="00C07734"/>
    <w:rsid w:val="00C217D0"/>
    <w:rsid w:val="00C24AF7"/>
    <w:rsid w:val="00C25802"/>
    <w:rsid w:val="00C31B07"/>
    <w:rsid w:val="00C340C6"/>
    <w:rsid w:val="00C40921"/>
    <w:rsid w:val="00C45D8C"/>
    <w:rsid w:val="00C527B3"/>
    <w:rsid w:val="00C538AC"/>
    <w:rsid w:val="00C542B2"/>
    <w:rsid w:val="00C55BB4"/>
    <w:rsid w:val="00C71610"/>
    <w:rsid w:val="00C800C3"/>
    <w:rsid w:val="00C834D0"/>
    <w:rsid w:val="00C91D73"/>
    <w:rsid w:val="00C938D9"/>
    <w:rsid w:val="00CA2F14"/>
    <w:rsid w:val="00CA4C52"/>
    <w:rsid w:val="00CB7FD7"/>
    <w:rsid w:val="00CC4944"/>
    <w:rsid w:val="00CC5DAE"/>
    <w:rsid w:val="00CC76CA"/>
    <w:rsid w:val="00CD49C5"/>
    <w:rsid w:val="00CD4E2B"/>
    <w:rsid w:val="00CD551B"/>
    <w:rsid w:val="00CD5ECA"/>
    <w:rsid w:val="00CE06FB"/>
    <w:rsid w:val="00CE19D3"/>
    <w:rsid w:val="00CF3A18"/>
    <w:rsid w:val="00CF52E0"/>
    <w:rsid w:val="00D02337"/>
    <w:rsid w:val="00D138A7"/>
    <w:rsid w:val="00D25B8D"/>
    <w:rsid w:val="00D303E1"/>
    <w:rsid w:val="00D30F5C"/>
    <w:rsid w:val="00D343C0"/>
    <w:rsid w:val="00D34537"/>
    <w:rsid w:val="00D36CAA"/>
    <w:rsid w:val="00D40919"/>
    <w:rsid w:val="00D4120A"/>
    <w:rsid w:val="00D447C4"/>
    <w:rsid w:val="00D46640"/>
    <w:rsid w:val="00D47617"/>
    <w:rsid w:val="00D5219C"/>
    <w:rsid w:val="00D5619B"/>
    <w:rsid w:val="00D72112"/>
    <w:rsid w:val="00D73F6B"/>
    <w:rsid w:val="00D80459"/>
    <w:rsid w:val="00D80858"/>
    <w:rsid w:val="00D80F4C"/>
    <w:rsid w:val="00D828F4"/>
    <w:rsid w:val="00D87233"/>
    <w:rsid w:val="00DA1701"/>
    <w:rsid w:val="00DA1A55"/>
    <w:rsid w:val="00DA3D02"/>
    <w:rsid w:val="00DB19E2"/>
    <w:rsid w:val="00DB767B"/>
    <w:rsid w:val="00DC4F39"/>
    <w:rsid w:val="00DC54A4"/>
    <w:rsid w:val="00DC63DC"/>
    <w:rsid w:val="00DD35EF"/>
    <w:rsid w:val="00DE09D0"/>
    <w:rsid w:val="00DE2915"/>
    <w:rsid w:val="00DF009B"/>
    <w:rsid w:val="00DF05C1"/>
    <w:rsid w:val="00DF506E"/>
    <w:rsid w:val="00E01BBA"/>
    <w:rsid w:val="00E028E5"/>
    <w:rsid w:val="00E106BB"/>
    <w:rsid w:val="00E12BB3"/>
    <w:rsid w:val="00E13F9D"/>
    <w:rsid w:val="00E14CBC"/>
    <w:rsid w:val="00E16539"/>
    <w:rsid w:val="00E21CA3"/>
    <w:rsid w:val="00E2210E"/>
    <w:rsid w:val="00E23072"/>
    <w:rsid w:val="00E23AEB"/>
    <w:rsid w:val="00E25E26"/>
    <w:rsid w:val="00E269FF"/>
    <w:rsid w:val="00E27675"/>
    <w:rsid w:val="00E32084"/>
    <w:rsid w:val="00E336EF"/>
    <w:rsid w:val="00E41969"/>
    <w:rsid w:val="00E46ACC"/>
    <w:rsid w:val="00E54A67"/>
    <w:rsid w:val="00E553DE"/>
    <w:rsid w:val="00E618B4"/>
    <w:rsid w:val="00E627CF"/>
    <w:rsid w:val="00E6520E"/>
    <w:rsid w:val="00E71254"/>
    <w:rsid w:val="00E71DA9"/>
    <w:rsid w:val="00E742C1"/>
    <w:rsid w:val="00E7452E"/>
    <w:rsid w:val="00E76152"/>
    <w:rsid w:val="00E80106"/>
    <w:rsid w:val="00E8039B"/>
    <w:rsid w:val="00E913B3"/>
    <w:rsid w:val="00E94347"/>
    <w:rsid w:val="00EA0EF8"/>
    <w:rsid w:val="00EA7908"/>
    <w:rsid w:val="00EB241F"/>
    <w:rsid w:val="00EB4BF0"/>
    <w:rsid w:val="00EC0E7F"/>
    <w:rsid w:val="00EC2654"/>
    <w:rsid w:val="00ED46AD"/>
    <w:rsid w:val="00ED57BF"/>
    <w:rsid w:val="00EE4F96"/>
    <w:rsid w:val="00EE6854"/>
    <w:rsid w:val="00EF01E2"/>
    <w:rsid w:val="00EF71AD"/>
    <w:rsid w:val="00F0317B"/>
    <w:rsid w:val="00F047C5"/>
    <w:rsid w:val="00F056AB"/>
    <w:rsid w:val="00F1004E"/>
    <w:rsid w:val="00F11DA4"/>
    <w:rsid w:val="00F12D74"/>
    <w:rsid w:val="00F21BEC"/>
    <w:rsid w:val="00F22287"/>
    <w:rsid w:val="00F25737"/>
    <w:rsid w:val="00F26B2C"/>
    <w:rsid w:val="00F26EDF"/>
    <w:rsid w:val="00F31481"/>
    <w:rsid w:val="00F35D57"/>
    <w:rsid w:val="00F409B4"/>
    <w:rsid w:val="00F46CCF"/>
    <w:rsid w:val="00F562AE"/>
    <w:rsid w:val="00F61E8B"/>
    <w:rsid w:val="00F67AEA"/>
    <w:rsid w:val="00F772B6"/>
    <w:rsid w:val="00F837C8"/>
    <w:rsid w:val="00F86513"/>
    <w:rsid w:val="00F87B7E"/>
    <w:rsid w:val="00F90FCF"/>
    <w:rsid w:val="00F9269B"/>
    <w:rsid w:val="00FA0153"/>
    <w:rsid w:val="00FA3801"/>
    <w:rsid w:val="00FB538C"/>
    <w:rsid w:val="00FC056A"/>
    <w:rsid w:val="00FC42A6"/>
    <w:rsid w:val="00FD3054"/>
    <w:rsid w:val="00FF01D4"/>
    <w:rsid w:val="00FF333C"/>
    <w:rsid w:val="00FF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05124"/>
  <w15:docId w15:val="{ECBEE04F-1237-42B1-B51E-29A0005B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188"/>
    <w:pPr>
      <w:spacing w:after="0" w:line="240" w:lineRule="auto"/>
    </w:pPr>
    <w:rPr>
      <w:rFonts w:ascii="CHelvPlain" w:eastAsia="Times New Roman" w:hAnsi="CHelvPlain" w:cs="Times New Roman"/>
      <w:sz w:val="24"/>
      <w:szCs w:val="24"/>
    </w:rPr>
  </w:style>
  <w:style w:type="paragraph" w:styleId="Naslov1">
    <w:name w:val="heading 1"/>
    <w:basedOn w:val="Normal"/>
    <w:next w:val="Normal"/>
    <w:link w:val="Naslov1Char"/>
    <w:qFormat/>
    <w:rsid w:val="002E4719"/>
    <w:pPr>
      <w:keepNext/>
      <w:numPr>
        <w:numId w:val="1"/>
      </w:numPr>
      <w:spacing w:before="240" w:after="60"/>
      <w:outlineLvl w:val="0"/>
    </w:pPr>
    <w:rPr>
      <w:rFonts w:ascii="Times New Roman Bold" w:hAnsi="Times New Roman Bold"/>
      <w:b/>
      <w:caps/>
      <w:kern w:val="28"/>
      <w:szCs w:val="20"/>
      <w:lang w:val="en-GB"/>
    </w:rPr>
  </w:style>
  <w:style w:type="paragraph" w:styleId="Naslov2">
    <w:name w:val="heading 2"/>
    <w:basedOn w:val="Normal"/>
    <w:next w:val="Normal"/>
    <w:link w:val="Naslov2Char"/>
    <w:uiPriority w:val="9"/>
    <w:semiHidden/>
    <w:unhideWhenUsed/>
    <w:qFormat/>
    <w:rsid w:val="004F6C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semiHidden/>
    <w:unhideWhenUsed/>
    <w:qFormat/>
    <w:rsid w:val="002E4719"/>
    <w:pPr>
      <w:keepNext/>
      <w:numPr>
        <w:ilvl w:val="2"/>
        <w:numId w:val="1"/>
      </w:numPr>
      <w:spacing w:before="240" w:after="60"/>
      <w:outlineLvl w:val="2"/>
    </w:pPr>
    <w:rPr>
      <w:rFonts w:ascii="Times New Roman Bold" w:hAnsi="Times New Roman Bold"/>
      <w:b/>
      <w:szCs w:val="20"/>
      <w:lang w:val="en-GB"/>
    </w:rPr>
  </w:style>
  <w:style w:type="paragraph" w:styleId="Naslov4">
    <w:name w:val="heading 4"/>
    <w:basedOn w:val="Normal"/>
    <w:next w:val="Normal"/>
    <w:link w:val="Naslov4Char"/>
    <w:semiHidden/>
    <w:unhideWhenUsed/>
    <w:qFormat/>
    <w:rsid w:val="002E4719"/>
    <w:pPr>
      <w:keepNext/>
      <w:numPr>
        <w:ilvl w:val="3"/>
        <w:numId w:val="1"/>
      </w:numPr>
      <w:spacing w:before="240" w:after="60"/>
      <w:outlineLvl w:val="3"/>
    </w:pPr>
    <w:rPr>
      <w:rFonts w:ascii="Times New Roman Bold" w:hAnsi="Times New Roman Bold"/>
      <w:b/>
      <w:i/>
      <w:szCs w:val="20"/>
      <w:lang w:val="en-GB"/>
    </w:rPr>
  </w:style>
  <w:style w:type="paragraph" w:styleId="Naslov5">
    <w:name w:val="heading 5"/>
    <w:basedOn w:val="Normal"/>
    <w:next w:val="Normal"/>
    <w:link w:val="Naslov5Char"/>
    <w:semiHidden/>
    <w:unhideWhenUsed/>
    <w:qFormat/>
    <w:rsid w:val="002E4719"/>
    <w:pPr>
      <w:numPr>
        <w:ilvl w:val="4"/>
        <w:numId w:val="1"/>
      </w:numPr>
      <w:spacing w:before="240" w:after="60"/>
      <w:outlineLvl w:val="4"/>
    </w:pPr>
    <w:rPr>
      <w:rFonts w:ascii="Arial" w:hAnsi="Arial"/>
      <w:sz w:val="22"/>
      <w:szCs w:val="20"/>
      <w:lang w:val="en-GB"/>
    </w:rPr>
  </w:style>
  <w:style w:type="paragraph" w:styleId="Naslov6">
    <w:name w:val="heading 6"/>
    <w:basedOn w:val="Normal"/>
    <w:next w:val="Normal"/>
    <w:link w:val="Naslov6Char"/>
    <w:semiHidden/>
    <w:unhideWhenUsed/>
    <w:qFormat/>
    <w:rsid w:val="002E4719"/>
    <w:pPr>
      <w:numPr>
        <w:ilvl w:val="5"/>
        <w:numId w:val="1"/>
      </w:numPr>
      <w:spacing w:before="240" w:after="60"/>
      <w:outlineLvl w:val="5"/>
    </w:pPr>
    <w:rPr>
      <w:rFonts w:ascii="Arial" w:hAnsi="Arial"/>
      <w:i/>
      <w:sz w:val="22"/>
      <w:szCs w:val="20"/>
      <w:lang w:val="en-GB"/>
    </w:rPr>
  </w:style>
  <w:style w:type="paragraph" w:styleId="Naslov7">
    <w:name w:val="heading 7"/>
    <w:basedOn w:val="Normal"/>
    <w:next w:val="Normal"/>
    <w:link w:val="Naslov7Char"/>
    <w:semiHidden/>
    <w:unhideWhenUsed/>
    <w:qFormat/>
    <w:rsid w:val="002E4719"/>
    <w:pPr>
      <w:numPr>
        <w:ilvl w:val="6"/>
        <w:numId w:val="1"/>
      </w:numPr>
      <w:tabs>
        <w:tab w:val="clear" w:pos="1296"/>
        <w:tab w:val="num" w:pos="1440"/>
      </w:tabs>
      <w:spacing w:before="240" w:after="60"/>
      <w:ind w:left="1440" w:hanging="1440"/>
      <w:outlineLvl w:val="6"/>
    </w:pPr>
    <w:rPr>
      <w:rFonts w:ascii="Arial" w:hAnsi="Arial"/>
      <w:szCs w:val="20"/>
      <w:lang w:val="en-GB"/>
    </w:rPr>
  </w:style>
  <w:style w:type="paragraph" w:styleId="Naslov8">
    <w:name w:val="heading 8"/>
    <w:basedOn w:val="Normal"/>
    <w:next w:val="Normal"/>
    <w:link w:val="Naslov8Char"/>
    <w:semiHidden/>
    <w:unhideWhenUsed/>
    <w:qFormat/>
    <w:rsid w:val="002E4719"/>
    <w:pPr>
      <w:numPr>
        <w:ilvl w:val="7"/>
        <w:numId w:val="1"/>
      </w:numPr>
      <w:spacing w:before="240" w:after="60"/>
      <w:outlineLvl w:val="7"/>
    </w:pPr>
    <w:rPr>
      <w:rFonts w:ascii="Arial" w:hAnsi="Arial"/>
      <w:i/>
      <w:szCs w:val="20"/>
      <w:lang w:val="en-GB"/>
    </w:rPr>
  </w:style>
  <w:style w:type="paragraph" w:styleId="Naslov9">
    <w:name w:val="heading 9"/>
    <w:basedOn w:val="Normal"/>
    <w:next w:val="Normal"/>
    <w:link w:val="Naslov9Char"/>
    <w:semiHidden/>
    <w:unhideWhenUsed/>
    <w:qFormat/>
    <w:rsid w:val="002E4719"/>
    <w:pPr>
      <w:numPr>
        <w:ilvl w:val="8"/>
        <w:numId w:val="1"/>
      </w:numPr>
      <w:spacing w:before="240" w:after="60"/>
      <w:outlineLvl w:val="8"/>
    </w:pPr>
    <w:rPr>
      <w:rFonts w:ascii="Arial" w:hAnsi="Arial"/>
      <w:i/>
      <w:sz w:val="18"/>
      <w:szCs w:val="20"/>
      <w:lang w:val="en-GB"/>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Uvlaenjetelateksta">
    <w:name w:val="Body Text Indent"/>
    <w:basedOn w:val="Normal"/>
    <w:link w:val="UvlaenjetelatekstaChar"/>
    <w:rsid w:val="002531B3"/>
    <w:pPr>
      <w:ind w:firstLine="720"/>
      <w:jc w:val="both"/>
    </w:pPr>
  </w:style>
  <w:style w:type="character" w:customStyle="1" w:styleId="UvlaenjetelatekstaChar">
    <w:name w:val="Uvlačenje tela teksta Char"/>
    <w:basedOn w:val="Podrazumevanifontpasusa"/>
    <w:link w:val="Uvlaenjetelateksta"/>
    <w:rsid w:val="002531B3"/>
    <w:rPr>
      <w:rFonts w:ascii="CHelvPlain" w:eastAsia="Times New Roman" w:hAnsi="CHelvPlain" w:cs="Times New Roman"/>
      <w:sz w:val="24"/>
      <w:szCs w:val="24"/>
    </w:rPr>
  </w:style>
  <w:style w:type="paragraph" w:styleId="Uvlaenjetelateksta3">
    <w:name w:val="Body Text Indent 3"/>
    <w:basedOn w:val="Normal"/>
    <w:link w:val="Uvlaenjetelateksta3Char"/>
    <w:rsid w:val="002531B3"/>
    <w:pPr>
      <w:spacing w:after="120"/>
      <w:ind w:left="283"/>
    </w:pPr>
    <w:rPr>
      <w:sz w:val="16"/>
      <w:szCs w:val="16"/>
    </w:rPr>
  </w:style>
  <w:style w:type="character" w:customStyle="1" w:styleId="Uvlaenjetelateksta3Char">
    <w:name w:val="Uvlačenje tela teksta 3 Char"/>
    <w:basedOn w:val="Podrazumevanifontpasusa"/>
    <w:link w:val="Uvlaenjetelateksta3"/>
    <w:rsid w:val="002531B3"/>
    <w:rPr>
      <w:rFonts w:ascii="CHelvPlain" w:eastAsia="Times New Roman" w:hAnsi="CHelvPlain" w:cs="Times New Roman"/>
      <w:sz w:val="16"/>
      <w:szCs w:val="16"/>
    </w:rPr>
  </w:style>
  <w:style w:type="paragraph" w:styleId="Teloteksta">
    <w:name w:val="Body Text"/>
    <w:basedOn w:val="Normal"/>
    <w:link w:val="TelotekstaChar"/>
    <w:rsid w:val="002531B3"/>
    <w:pPr>
      <w:jc w:val="both"/>
    </w:pPr>
  </w:style>
  <w:style w:type="character" w:customStyle="1" w:styleId="TelotekstaChar">
    <w:name w:val="Telo teksta Char"/>
    <w:basedOn w:val="Podrazumevanifontpasusa"/>
    <w:link w:val="Teloteksta"/>
    <w:rsid w:val="002531B3"/>
    <w:rPr>
      <w:rFonts w:ascii="CHelvPlain" w:eastAsia="Times New Roman" w:hAnsi="CHelvPlain" w:cs="Times New Roman"/>
      <w:sz w:val="24"/>
      <w:szCs w:val="24"/>
    </w:rPr>
  </w:style>
  <w:style w:type="paragraph" w:styleId="Zaglavljestranice">
    <w:name w:val="header"/>
    <w:basedOn w:val="Normal"/>
    <w:link w:val="ZaglavljestraniceChar"/>
    <w:uiPriority w:val="99"/>
    <w:rsid w:val="002531B3"/>
    <w:pPr>
      <w:tabs>
        <w:tab w:val="center" w:pos="4320"/>
        <w:tab w:val="right" w:pos="8640"/>
      </w:tabs>
    </w:pPr>
  </w:style>
  <w:style w:type="character" w:customStyle="1" w:styleId="ZaglavljestraniceChar">
    <w:name w:val="Zaglavlje stranice Char"/>
    <w:basedOn w:val="Podrazumevanifontpasusa"/>
    <w:link w:val="Zaglavljestranice"/>
    <w:uiPriority w:val="99"/>
    <w:rsid w:val="002531B3"/>
    <w:rPr>
      <w:rFonts w:ascii="CHelvPlain" w:eastAsia="Times New Roman" w:hAnsi="CHelvPlain" w:cs="Times New Roman"/>
      <w:sz w:val="24"/>
      <w:szCs w:val="24"/>
    </w:rPr>
  </w:style>
  <w:style w:type="character" w:styleId="Brojstranice">
    <w:name w:val="page number"/>
    <w:basedOn w:val="Podrazumevanifontpasusa"/>
    <w:rsid w:val="002531B3"/>
  </w:style>
  <w:style w:type="character" w:styleId="Hiperveza">
    <w:name w:val="Hyperlink"/>
    <w:rsid w:val="002531B3"/>
    <w:rPr>
      <w:color w:val="0000FF"/>
      <w:u w:val="single"/>
    </w:rPr>
  </w:style>
  <w:style w:type="paragraph" w:styleId="Podnojestranice">
    <w:name w:val="footer"/>
    <w:basedOn w:val="Normal"/>
    <w:link w:val="PodnojestraniceChar"/>
    <w:uiPriority w:val="99"/>
    <w:rsid w:val="002531B3"/>
    <w:pPr>
      <w:tabs>
        <w:tab w:val="center" w:pos="4535"/>
        <w:tab w:val="right" w:pos="9071"/>
      </w:tabs>
    </w:pPr>
  </w:style>
  <w:style w:type="character" w:customStyle="1" w:styleId="PodnojestraniceChar">
    <w:name w:val="Podnožje stranice Char"/>
    <w:basedOn w:val="Podrazumevanifontpasusa"/>
    <w:link w:val="Podnojestranice"/>
    <w:uiPriority w:val="99"/>
    <w:rsid w:val="002531B3"/>
    <w:rPr>
      <w:rFonts w:ascii="CHelvPlain" w:eastAsia="Times New Roman" w:hAnsi="CHelvPlain" w:cs="Times New Roman"/>
      <w:sz w:val="24"/>
      <w:szCs w:val="24"/>
    </w:rPr>
  </w:style>
  <w:style w:type="paragraph" w:customStyle="1" w:styleId="Normal1">
    <w:name w:val="Normal1"/>
    <w:basedOn w:val="Normal"/>
    <w:rsid w:val="002531B3"/>
    <w:pPr>
      <w:spacing w:before="100" w:beforeAutospacing="1" w:after="100" w:afterAutospacing="1"/>
    </w:pPr>
    <w:rPr>
      <w:rFonts w:ascii="Arial" w:hAnsi="Arial" w:cs="Arial"/>
      <w:sz w:val="22"/>
      <w:szCs w:val="22"/>
      <w:lang w:val="sr-Latn-CS" w:eastAsia="sr-Latn-CS"/>
    </w:rPr>
  </w:style>
  <w:style w:type="table" w:styleId="Koordinatnamreatabele">
    <w:name w:val="Table Grid"/>
    <w:basedOn w:val="Normalnatabela"/>
    <w:rsid w:val="002531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semiHidden/>
    <w:rsid w:val="002531B3"/>
    <w:rPr>
      <w:sz w:val="16"/>
      <w:szCs w:val="16"/>
    </w:rPr>
  </w:style>
  <w:style w:type="paragraph" w:styleId="Tekstkomentara">
    <w:name w:val="annotation text"/>
    <w:basedOn w:val="Normal"/>
    <w:link w:val="TekstkomentaraChar"/>
    <w:semiHidden/>
    <w:rsid w:val="002531B3"/>
    <w:rPr>
      <w:sz w:val="20"/>
      <w:szCs w:val="20"/>
    </w:rPr>
  </w:style>
  <w:style w:type="character" w:customStyle="1" w:styleId="TekstkomentaraChar">
    <w:name w:val="Tekst komentara Char"/>
    <w:basedOn w:val="Podrazumevanifontpasusa"/>
    <w:link w:val="Tekstkomentara"/>
    <w:semiHidden/>
    <w:rsid w:val="002531B3"/>
    <w:rPr>
      <w:rFonts w:ascii="CHelvPlain" w:eastAsia="Times New Roman" w:hAnsi="CHelvPlain" w:cs="Times New Roman"/>
      <w:sz w:val="20"/>
      <w:szCs w:val="20"/>
    </w:rPr>
  </w:style>
  <w:style w:type="paragraph" w:styleId="Temakomentara">
    <w:name w:val="annotation subject"/>
    <w:basedOn w:val="Tekstkomentara"/>
    <w:next w:val="Tekstkomentara"/>
    <w:link w:val="TemakomentaraChar"/>
    <w:semiHidden/>
    <w:rsid w:val="002531B3"/>
    <w:rPr>
      <w:b/>
      <w:bCs/>
    </w:rPr>
  </w:style>
  <w:style w:type="character" w:customStyle="1" w:styleId="TemakomentaraChar">
    <w:name w:val="Tema komentara Char"/>
    <w:basedOn w:val="TekstkomentaraChar"/>
    <w:link w:val="Temakomentara"/>
    <w:semiHidden/>
    <w:rsid w:val="002531B3"/>
    <w:rPr>
      <w:rFonts w:ascii="CHelvPlain" w:eastAsia="Times New Roman" w:hAnsi="CHelvPlain" w:cs="Times New Roman"/>
      <w:b/>
      <w:bCs/>
      <w:sz w:val="20"/>
      <w:szCs w:val="20"/>
    </w:rPr>
  </w:style>
  <w:style w:type="paragraph" w:styleId="Tekstubaloniu">
    <w:name w:val="Balloon Text"/>
    <w:basedOn w:val="Normal"/>
    <w:link w:val="TekstubaloniuChar"/>
    <w:semiHidden/>
    <w:rsid w:val="002531B3"/>
    <w:rPr>
      <w:rFonts w:ascii="Tahoma" w:hAnsi="Tahoma" w:cs="Tahoma"/>
      <w:sz w:val="16"/>
      <w:szCs w:val="16"/>
    </w:rPr>
  </w:style>
  <w:style w:type="character" w:customStyle="1" w:styleId="TekstubaloniuChar">
    <w:name w:val="Tekst u balončiću Char"/>
    <w:basedOn w:val="Podrazumevanifontpasusa"/>
    <w:link w:val="Tekstubaloniu"/>
    <w:semiHidden/>
    <w:rsid w:val="002531B3"/>
    <w:rPr>
      <w:rFonts w:ascii="Tahoma" w:eastAsia="Times New Roman" w:hAnsi="Tahoma" w:cs="Tahoma"/>
      <w:sz w:val="16"/>
      <w:szCs w:val="16"/>
    </w:rPr>
  </w:style>
  <w:style w:type="character" w:styleId="Ispraenahiperveza">
    <w:name w:val="FollowedHyperlink"/>
    <w:basedOn w:val="Podrazumevanifontpasusa"/>
    <w:uiPriority w:val="99"/>
    <w:semiHidden/>
    <w:unhideWhenUsed/>
    <w:rsid w:val="002531B3"/>
    <w:rPr>
      <w:color w:val="800080" w:themeColor="followedHyperlink"/>
      <w:u w:val="single"/>
    </w:rPr>
  </w:style>
  <w:style w:type="character" w:customStyle="1" w:styleId="Naslov1Char">
    <w:name w:val="Naslov 1 Char"/>
    <w:basedOn w:val="Podrazumevanifontpasusa"/>
    <w:link w:val="Naslov1"/>
    <w:rsid w:val="002E4719"/>
    <w:rPr>
      <w:rFonts w:ascii="Times New Roman Bold" w:eastAsia="Times New Roman" w:hAnsi="Times New Roman Bold" w:cs="Times New Roman"/>
      <w:b/>
      <w:caps/>
      <w:kern w:val="28"/>
      <w:sz w:val="24"/>
      <w:szCs w:val="20"/>
      <w:lang w:val="en-GB"/>
    </w:rPr>
  </w:style>
  <w:style w:type="character" w:customStyle="1" w:styleId="Naslov3Char">
    <w:name w:val="Naslov 3 Char"/>
    <w:basedOn w:val="Podrazumevanifontpasusa"/>
    <w:link w:val="Naslov3"/>
    <w:semiHidden/>
    <w:rsid w:val="002E4719"/>
    <w:rPr>
      <w:rFonts w:ascii="Times New Roman Bold" w:eastAsia="Times New Roman" w:hAnsi="Times New Roman Bold" w:cs="Times New Roman"/>
      <w:b/>
      <w:sz w:val="24"/>
      <w:szCs w:val="20"/>
      <w:lang w:val="en-GB"/>
    </w:rPr>
  </w:style>
  <w:style w:type="character" w:customStyle="1" w:styleId="Naslov4Char">
    <w:name w:val="Naslov 4 Char"/>
    <w:basedOn w:val="Podrazumevanifontpasusa"/>
    <w:link w:val="Naslov4"/>
    <w:semiHidden/>
    <w:rsid w:val="002E4719"/>
    <w:rPr>
      <w:rFonts w:ascii="Times New Roman Bold" w:eastAsia="Times New Roman" w:hAnsi="Times New Roman Bold" w:cs="Times New Roman"/>
      <w:b/>
      <w:i/>
      <w:sz w:val="24"/>
      <w:szCs w:val="20"/>
      <w:lang w:val="en-GB"/>
    </w:rPr>
  </w:style>
  <w:style w:type="character" w:customStyle="1" w:styleId="Naslov5Char">
    <w:name w:val="Naslov 5 Char"/>
    <w:basedOn w:val="Podrazumevanifontpasusa"/>
    <w:link w:val="Naslov5"/>
    <w:semiHidden/>
    <w:rsid w:val="002E4719"/>
    <w:rPr>
      <w:rFonts w:ascii="Arial" w:eastAsia="Times New Roman" w:hAnsi="Arial" w:cs="Times New Roman"/>
      <w:szCs w:val="20"/>
      <w:lang w:val="en-GB"/>
    </w:rPr>
  </w:style>
  <w:style w:type="character" w:customStyle="1" w:styleId="Naslov6Char">
    <w:name w:val="Naslov 6 Char"/>
    <w:basedOn w:val="Podrazumevanifontpasusa"/>
    <w:link w:val="Naslov6"/>
    <w:semiHidden/>
    <w:rsid w:val="002E4719"/>
    <w:rPr>
      <w:rFonts w:ascii="Arial" w:eastAsia="Times New Roman" w:hAnsi="Arial" w:cs="Times New Roman"/>
      <w:i/>
      <w:szCs w:val="20"/>
      <w:lang w:val="en-GB"/>
    </w:rPr>
  </w:style>
  <w:style w:type="character" w:customStyle="1" w:styleId="Naslov7Char">
    <w:name w:val="Naslov 7 Char"/>
    <w:basedOn w:val="Podrazumevanifontpasusa"/>
    <w:link w:val="Naslov7"/>
    <w:uiPriority w:val="9"/>
    <w:semiHidden/>
    <w:rsid w:val="002E4719"/>
    <w:rPr>
      <w:rFonts w:ascii="Arial" w:eastAsia="Times New Roman" w:hAnsi="Arial" w:cs="Times New Roman"/>
      <w:sz w:val="24"/>
      <w:szCs w:val="20"/>
      <w:lang w:val="en-GB"/>
    </w:rPr>
  </w:style>
  <w:style w:type="character" w:customStyle="1" w:styleId="Naslov8Char">
    <w:name w:val="Naslov 8 Char"/>
    <w:basedOn w:val="Podrazumevanifontpasusa"/>
    <w:link w:val="Naslov8"/>
    <w:semiHidden/>
    <w:rsid w:val="002E4719"/>
    <w:rPr>
      <w:rFonts w:ascii="Arial" w:eastAsia="Times New Roman" w:hAnsi="Arial" w:cs="Times New Roman"/>
      <w:i/>
      <w:sz w:val="24"/>
      <w:szCs w:val="20"/>
      <w:lang w:val="en-GB"/>
    </w:rPr>
  </w:style>
  <w:style w:type="character" w:customStyle="1" w:styleId="Naslov9Char">
    <w:name w:val="Naslov 9 Char"/>
    <w:basedOn w:val="Podrazumevanifontpasusa"/>
    <w:link w:val="Naslov9"/>
    <w:semiHidden/>
    <w:rsid w:val="002E4719"/>
    <w:rPr>
      <w:rFonts w:ascii="Arial" w:eastAsia="Times New Roman" w:hAnsi="Arial" w:cs="Times New Roman"/>
      <w:i/>
      <w:sz w:val="18"/>
      <w:szCs w:val="20"/>
      <w:lang w:val="en-GB"/>
    </w:rPr>
  </w:style>
  <w:style w:type="paragraph" w:styleId="Pasussalistom">
    <w:name w:val="List Paragraph"/>
    <w:basedOn w:val="Normal"/>
    <w:uiPriority w:val="34"/>
    <w:qFormat/>
    <w:rsid w:val="0021423B"/>
    <w:pPr>
      <w:ind w:left="720"/>
      <w:contextualSpacing/>
    </w:pPr>
  </w:style>
  <w:style w:type="character" w:customStyle="1" w:styleId="Naslov2Char">
    <w:name w:val="Naslov 2 Char"/>
    <w:basedOn w:val="Podrazumevanifontpasusa"/>
    <w:link w:val="Naslov2"/>
    <w:uiPriority w:val="9"/>
    <w:semiHidden/>
    <w:rsid w:val="004F6C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281">
      <w:bodyDiv w:val="1"/>
      <w:marLeft w:val="0"/>
      <w:marRight w:val="0"/>
      <w:marTop w:val="0"/>
      <w:marBottom w:val="0"/>
      <w:divBdr>
        <w:top w:val="none" w:sz="0" w:space="0" w:color="auto"/>
        <w:left w:val="none" w:sz="0" w:space="0" w:color="auto"/>
        <w:bottom w:val="none" w:sz="0" w:space="0" w:color="auto"/>
        <w:right w:val="none" w:sz="0" w:space="0" w:color="auto"/>
      </w:divBdr>
    </w:div>
    <w:div w:id="6832899">
      <w:bodyDiv w:val="1"/>
      <w:marLeft w:val="0"/>
      <w:marRight w:val="0"/>
      <w:marTop w:val="0"/>
      <w:marBottom w:val="0"/>
      <w:divBdr>
        <w:top w:val="none" w:sz="0" w:space="0" w:color="auto"/>
        <w:left w:val="none" w:sz="0" w:space="0" w:color="auto"/>
        <w:bottom w:val="none" w:sz="0" w:space="0" w:color="auto"/>
        <w:right w:val="none" w:sz="0" w:space="0" w:color="auto"/>
      </w:divBdr>
    </w:div>
    <w:div w:id="76102236">
      <w:bodyDiv w:val="1"/>
      <w:marLeft w:val="0"/>
      <w:marRight w:val="0"/>
      <w:marTop w:val="0"/>
      <w:marBottom w:val="0"/>
      <w:divBdr>
        <w:top w:val="none" w:sz="0" w:space="0" w:color="auto"/>
        <w:left w:val="none" w:sz="0" w:space="0" w:color="auto"/>
        <w:bottom w:val="none" w:sz="0" w:space="0" w:color="auto"/>
        <w:right w:val="none" w:sz="0" w:space="0" w:color="auto"/>
      </w:divBdr>
    </w:div>
    <w:div w:id="81606435">
      <w:bodyDiv w:val="1"/>
      <w:marLeft w:val="0"/>
      <w:marRight w:val="0"/>
      <w:marTop w:val="0"/>
      <w:marBottom w:val="0"/>
      <w:divBdr>
        <w:top w:val="none" w:sz="0" w:space="0" w:color="auto"/>
        <w:left w:val="none" w:sz="0" w:space="0" w:color="auto"/>
        <w:bottom w:val="none" w:sz="0" w:space="0" w:color="auto"/>
        <w:right w:val="none" w:sz="0" w:space="0" w:color="auto"/>
      </w:divBdr>
    </w:div>
    <w:div w:id="97024377">
      <w:bodyDiv w:val="1"/>
      <w:marLeft w:val="0"/>
      <w:marRight w:val="0"/>
      <w:marTop w:val="0"/>
      <w:marBottom w:val="0"/>
      <w:divBdr>
        <w:top w:val="none" w:sz="0" w:space="0" w:color="auto"/>
        <w:left w:val="none" w:sz="0" w:space="0" w:color="auto"/>
        <w:bottom w:val="none" w:sz="0" w:space="0" w:color="auto"/>
        <w:right w:val="none" w:sz="0" w:space="0" w:color="auto"/>
      </w:divBdr>
    </w:div>
    <w:div w:id="100880863">
      <w:bodyDiv w:val="1"/>
      <w:marLeft w:val="0"/>
      <w:marRight w:val="0"/>
      <w:marTop w:val="0"/>
      <w:marBottom w:val="0"/>
      <w:divBdr>
        <w:top w:val="none" w:sz="0" w:space="0" w:color="auto"/>
        <w:left w:val="none" w:sz="0" w:space="0" w:color="auto"/>
        <w:bottom w:val="none" w:sz="0" w:space="0" w:color="auto"/>
        <w:right w:val="none" w:sz="0" w:space="0" w:color="auto"/>
      </w:divBdr>
    </w:div>
    <w:div w:id="117648936">
      <w:bodyDiv w:val="1"/>
      <w:marLeft w:val="0"/>
      <w:marRight w:val="0"/>
      <w:marTop w:val="0"/>
      <w:marBottom w:val="0"/>
      <w:divBdr>
        <w:top w:val="none" w:sz="0" w:space="0" w:color="auto"/>
        <w:left w:val="none" w:sz="0" w:space="0" w:color="auto"/>
        <w:bottom w:val="none" w:sz="0" w:space="0" w:color="auto"/>
        <w:right w:val="none" w:sz="0" w:space="0" w:color="auto"/>
      </w:divBdr>
    </w:div>
    <w:div w:id="143084139">
      <w:bodyDiv w:val="1"/>
      <w:marLeft w:val="0"/>
      <w:marRight w:val="0"/>
      <w:marTop w:val="0"/>
      <w:marBottom w:val="0"/>
      <w:divBdr>
        <w:top w:val="none" w:sz="0" w:space="0" w:color="auto"/>
        <w:left w:val="none" w:sz="0" w:space="0" w:color="auto"/>
        <w:bottom w:val="none" w:sz="0" w:space="0" w:color="auto"/>
        <w:right w:val="none" w:sz="0" w:space="0" w:color="auto"/>
      </w:divBdr>
    </w:div>
    <w:div w:id="206457827">
      <w:bodyDiv w:val="1"/>
      <w:marLeft w:val="0"/>
      <w:marRight w:val="0"/>
      <w:marTop w:val="0"/>
      <w:marBottom w:val="0"/>
      <w:divBdr>
        <w:top w:val="none" w:sz="0" w:space="0" w:color="auto"/>
        <w:left w:val="none" w:sz="0" w:space="0" w:color="auto"/>
        <w:bottom w:val="none" w:sz="0" w:space="0" w:color="auto"/>
        <w:right w:val="none" w:sz="0" w:space="0" w:color="auto"/>
      </w:divBdr>
    </w:div>
    <w:div w:id="236597974">
      <w:bodyDiv w:val="1"/>
      <w:marLeft w:val="0"/>
      <w:marRight w:val="0"/>
      <w:marTop w:val="0"/>
      <w:marBottom w:val="0"/>
      <w:divBdr>
        <w:top w:val="none" w:sz="0" w:space="0" w:color="auto"/>
        <w:left w:val="none" w:sz="0" w:space="0" w:color="auto"/>
        <w:bottom w:val="none" w:sz="0" w:space="0" w:color="auto"/>
        <w:right w:val="none" w:sz="0" w:space="0" w:color="auto"/>
      </w:divBdr>
    </w:div>
    <w:div w:id="267006514">
      <w:bodyDiv w:val="1"/>
      <w:marLeft w:val="0"/>
      <w:marRight w:val="0"/>
      <w:marTop w:val="0"/>
      <w:marBottom w:val="0"/>
      <w:divBdr>
        <w:top w:val="none" w:sz="0" w:space="0" w:color="auto"/>
        <w:left w:val="none" w:sz="0" w:space="0" w:color="auto"/>
        <w:bottom w:val="none" w:sz="0" w:space="0" w:color="auto"/>
        <w:right w:val="none" w:sz="0" w:space="0" w:color="auto"/>
      </w:divBdr>
    </w:div>
    <w:div w:id="275522512">
      <w:bodyDiv w:val="1"/>
      <w:marLeft w:val="0"/>
      <w:marRight w:val="0"/>
      <w:marTop w:val="0"/>
      <w:marBottom w:val="0"/>
      <w:divBdr>
        <w:top w:val="none" w:sz="0" w:space="0" w:color="auto"/>
        <w:left w:val="none" w:sz="0" w:space="0" w:color="auto"/>
        <w:bottom w:val="none" w:sz="0" w:space="0" w:color="auto"/>
        <w:right w:val="none" w:sz="0" w:space="0" w:color="auto"/>
      </w:divBdr>
    </w:div>
    <w:div w:id="275990206">
      <w:bodyDiv w:val="1"/>
      <w:marLeft w:val="0"/>
      <w:marRight w:val="0"/>
      <w:marTop w:val="0"/>
      <w:marBottom w:val="0"/>
      <w:divBdr>
        <w:top w:val="none" w:sz="0" w:space="0" w:color="auto"/>
        <w:left w:val="none" w:sz="0" w:space="0" w:color="auto"/>
        <w:bottom w:val="none" w:sz="0" w:space="0" w:color="auto"/>
        <w:right w:val="none" w:sz="0" w:space="0" w:color="auto"/>
      </w:divBdr>
    </w:div>
    <w:div w:id="395520644">
      <w:bodyDiv w:val="1"/>
      <w:marLeft w:val="0"/>
      <w:marRight w:val="0"/>
      <w:marTop w:val="0"/>
      <w:marBottom w:val="0"/>
      <w:divBdr>
        <w:top w:val="none" w:sz="0" w:space="0" w:color="auto"/>
        <w:left w:val="none" w:sz="0" w:space="0" w:color="auto"/>
        <w:bottom w:val="none" w:sz="0" w:space="0" w:color="auto"/>
        <w:right w:val="none" w:sz="0" w:space="0" w:color="auto"/>
      </w:divBdr>
    </w:div>
    <w:div w:id="514732237">
      <w:bodyDiv w:val="1"/>
      <w:marLeft w:val="0"/>
      <w:marRight w:val="0"/>
      <w:marTop w:val="0"/>
      <w:marBottom w:val="0"/>
      <w:divBdr>
        <w:top w:val="none" w:sz="0" w:space="0" w:color="auto"/>
        <w:left w:val="none" w:sz="0" w:space="0" w:color="auto"/>
        <w:bottom w:val="none" w:sz="0" w:space="0" w:color="auto"/>
        <w:right w:val="none" w:sz="0" w:space="0" w:color="auto"/>
      </w:divBdr>
    </w:div>
    <w:div w:id="525405566">
      <w:bodyDiv w:val="1"/>
      <w:marLeft w:val="0"/>
      <w:marRight w:val="0"/>
      <w:marTop w:val="0"/>
      <w:marBottom w:val="0"/>
      <w:divBdr>
        <w:top w:val="none" w:sz="0" w:space="0" w:color="auto"/>
        <w:left w:val="none" w:sz="0" w:space="0" w:color="auto"/>
        <w:bottom w:val="none" w:sz="0" w:space="0" w:color="auto"/>
        <w:right w:val="none" w:sz="0" w:space="0" w:color="auto"/>
      </w:divBdr>
    </w:div>
    <w:div w:id="527181342">
      <w:bodyDiv w:val="1"/>
      <w:marLeft w:val="0"/>
      <w:marRight w:val="0"/>
      <w:marTop w:val="0"/>
      <w:marBottom w:val="0"/>
      <w:divBdr>
        <w:top w:val="none" w:sz="0" w:space="0" w:color="auto"/>
        <w:left w:val="none" w:sz="0" w:space="0" w:color="auto"/>
        <w:bottom w:val="none" w:sz="0" w:space="0" w:color="auto"/>
        <w:right w:val="none" w:sz="0" w:space="0" w:color="auto"/>
      </w:divBdr>
    </w:div>
    <w:div w:id="574047669">
      <w:bodyDiv w:val="1"/>
      <w:marLeft w:val="0"/>
      <w:marRight w:val="0"/>
      <w:marTop w:val="0"/>
      <w:marBottom w:val="0"/>
      <w:divBdr>
        <w:top w:val="none" w:sz="0" w:space="0" w:color="auto"/>
        <w:left w:val="none" w:sz="0" w:space="0" w:color="auto"/>
        <w:bottom w:val="none" w:sz="0" w:space="0" w:color="auto"/>
        <w:right w:val="none" w:sz="0" w:space="0" w:color="auto"/>
      </w:divBdr>
    </w:div>
    <w:div w:id="618727957">
      <w:bodyDiv w:val="1"/>
      <w:marLeft w:val="0"/>
      <w:marRight w:val="0"/>
      <w:marTop w:val="0"/>
      <w:marBottom w:val="0"/>
      <w:divBdr>
        <w:top w:val="none" w:sz="0" w:space="0" w:color="auto"/>
        <w:left w:val="none" w:sz="0" w:space="0" w:color="auto"/>
        <w:bottom w:val="none" w:sz="0" w:space="0" w:color="auto"/>
        <w:right w:val="none" w:sz="0" w:space="0" w:color="auto"/>
      </w:divBdr>
    </w:div>
    <w:div w:id="666399869">
      <w:bodyDiv w:val="1"/>
      <w:marLeft w:val="0"/>
      <w:marRight w:val="0"/>
      <w:marTop w:val="0"/>
      <w:marBottom w:val="0"/>
      <w:divBdr>
        <w:top w:val="none" w:sz="0" w:space="0" w:color="auto"/>
        <w:left w:val="none" w:sz="0" w:space="0" w:color="auto"/>
        <w:bottom w:val="none" w:sz="0" w:space="0" w:color="auto"/>
        <w:right w:val="none" w:sz="0" w:space="0" w:color="auto"/>
      </w:divBdr>
    </w:div>
    <w:div w:id="667831998">
      <w:bodyDiv w:val="1"/>
      <w:marLeft w:val="0"/>
      <w:marRight w:val="0"/>
      <w:marTop w:val="0"/>
      <w:marBottom w:val="0"/>
      <w:divBdr>
        <w:top w:val="none" w:sz="0" w:space="0" w:color="auto"/>
        <w:left w:val="none" w:sz="0" w:space="0" w:color="auto"/>
        <w:bottom w:val="none" w:sz="0" w:space="0" w:color="auto"/>
        <w:right w:val="none" w:sz="0" w:space="0" w:color="auto"/>
      </w:divBdr>
    </w:div>
    <w:div w:id="692420165">
      <w:bodyDiv w:val="1"/>
      <w:marLeft w:val="0"/>
      <w:marRight w:val="0"/>
      <w:marTop w:val="0"/>
      <w:marBottom w:val="0"/>
      <w:divBdr>
        <w:top w:val="none" w:sz="0" w:space="0" w:color="auto"/>
        <w:left w:val="none" w:sz="0" w:space="0" w:color="auto"/>
        <w:bottom w:val="none" w:sz="0" w:space="0" w:color="auto"/>
        <w:right w:val="none" w:sz="0" w:space="0" w:color="auto"/>
      </w:divBdr>
    </w:div>
    <w:div w:id="732849798">
      <w:bodyDiv w:val="1"/>
      <w:marLeft w:val="0"/>
      <w:marRight w:val="0"/>
      <w:marTop w:val="0"/>
      <w:marBottom w:val="0"/>
      <w:divBdr>
        <w:top w:val="none" w:sz="0" w:space="0" w:color="auto"/>
        <w:left w:val="none" w:sz="0" w:space="0" w:color="auto"/>
        <w:bottom w:val="none" w:sz="0" w:space="0" w:color="auto"/>
        <w:right w:val="none" w:sz="0" w:space="0" w:color="auto"/>
      </w:divBdr>
    </w:div>
    <w:div w:id="747464066">
      <w:bodyDiv w:val="1"/>
      <w:marLeft w:val="0"/>
      <w:marRight w:val="0"/>
      <w:marTop w:val="0"/>
      <w:marBottom w:val="0"/>
      <w:divBdr>
        <w:top w:val="none" w:sz="0" w:space="0" w:color="auto"/>
        <w:left w:val="none" w:sz="0" w:space="0" w:color="auto"/>
        <w:bottom w:val="none" w:sz="0" w:space="0" w:color="auto"/>
        <w:right w:val="none" w:sz="0" w:space="0" w:color="auto"/>
      </w:divBdr>
    </w:div>
    <w:div w:id="749305256">
      <w:bodyDiv w:val="1"/>
      <w:marLeft w:val="0"/>
      <w:marRight w:val="0"/>
      <w:marTop w:val="0"/>
      <w:marBottom w:val="0"/>
      <w:divBdr>
        <w:top w:val="none" w:sz="0" w:space="0" w:color="auto"/>
        <w:left w:val="none" w:sz="0" w:space="0" w:color="auto"/>
        <w:bottom w:val="none" w:sz="0" w:space="0" w:color="auto"/>
        <w:right w:val="none" w:sz="0" w:space="0" w:color="auto"/>
      </w:divBdr>
    </w:div>
    <w:div w:id="758794247">
      <w:bodyDiv w:val="1"/>
      <w:marLeft w:val="0"/>
      <w:marRight w:val="0"/>
      <w:marTop w:val="0"/>
      <w:marBottom w:val="0"/>
      <w:divBdr>
        <w:top w:val="none" w:sz="0" w:space="0" w:color="auto"/>
        <w:left w:val="none" w:sz="0" w:space="0" w:color="auto"/>
        <w:bottom w:val="none" w:sz="0" w:space="0" w:color="auto"/>
        <w:right w:val="none" w:sz="0" w:space="0" w:color="auto"/>
      </w:divBdr>
    </w:div>
    <w:div w:id="773595085">
      <w:bodyDiv w:val="1"/>
      <w:marLeft w:val="0"/>
      <w:marRight w:val="0"/>
      <w:marTop w:val="0"/>
      <w:marBottom w:val="0"/>
      <w:divBdr>
        <w:top w:val="none" w:sz="0" w:space="0" w:color="auto"/>
        <w:left w:val="none" w:sz="0" w:space="0" w:color="auto"/>
        <w:bottom w:val="none" w:sz="0" w:space="0" w:color="auto"/>
        <w:right w:val="none" w:sz="0" w:space="0" w:color="auto"/>
      </w:divBdr>
    </w:div>
    <w:div w:id="879321405">
      <w:bodyDiv w:val="1"/>
      <w:marLeft w:val="0"/>
      <w:marRight w:val="0"/>
      <w:marTop w:val="0"/>
      <w:marBottom w:val="0"/>
      <w:divBdr>
        <w:top w:val="none" w:sz="0" w:space="0" w:color="auto"/>
        <w:left w:val="none" w:sz="0" w:space="0" w:color="auto"/>
        <w:bottom w:val="none" w:sz="0" w:space="0" w:color="auto"/>
        <w:right w:val="none" w:sz="0" w:space="0" w:color="auto"/>
      </w:divBdr>
    </w:div>
    <w:div w:id="951009881">
      <w:bodyDiv w:val="1"/>
      <w:marLeft w:val="0"/>
      <w:marRight w:val="0"/>
      <w:marTop w:val="0"/>
      <w:marBottom w:val="0"/>
      <w:divBdr>
        <w:top w:val="none" w:sz="0" w:space="0" w:color="auto"/>
        <w:left w:val="none" w:sz="0" w:space="0" w:color="auto"/>
        <w:bottom w:val="none" w:sz="0" w:space="0" w:color="auto"/>
        <w:right w:val="none" w:sz="0" w:space="0" w:color="auto"/>
      </w:divBdr>
    </w:div>
    <w:div w:id="1012995413">
      <w:bodyDiv w:val="1"/>
      <w:marLeft w:val="0"/>
      <w:marRight w:val="0"/>
      <w:marTop w:val="0"/>
      <w:marBottom w:val="0"/>
      <w:divBdr>
        <w:top w:val="none" w:sz="0" w:space="0" w:color="auto"/>
        <w:left w:val="none" w:sz="0" w:space="0" w:color="auto"/>
        <w:bottom w:val="none" w:sz="0" w:space="0" w:color="auto"/>
        <w:right w:val="none" w:sz="0" w:space="0" w:color="auto"/>
      </w:divBdr>
    </w:div>
    <w:div w:id="1036151698">
      <w:bodyDiv w:val="1"/>
      <w:marLeft w:val="0"/>
      <w:marRight w:val="0"/>
      <w:marTop w:val="0"/>
      <w:marBottom w:val="0"/>
      <w:divBdr>
        <w:top w:val="none" w:sz="0" w:space="0" w:color="auto"/>
        <w:left w:val="none" w:sz="0" w:space="0" w:color="auto"/>
        <w:bottom w:val="none" w:sz="0" w:space="0" w:color="auto"/>
        <w:right w:val="none" w:sz="0" w:space="0" w:color="auto"/>
      </w:divBdr>
    </w:div>
    <w:div w:id="1051537396">
      <w:bodyDiv w:val="1"/>
      <w:marLeft w:val="0"/>
      <w:marRight w:val="0"/>
      <w:marTop w:val="0"/>
      <w:marBottom w:val="0"/>
      <w:divBdr>
        <w:top w:val="none" w:sz="0" w:space="0" w:color="auto"/>
        <w:left w:val="none" w:sz="0" w:space="0" w:color="auto"/>
        <w:bottom w:val="none" w:sz="0" w:space="0" w:color="auto"/>
        <w:right w:val="none" w:sz="0" w:space="0" w:color="auto"/>
      </w:divBdr>
    </w:div>
    <w:div w:id="1056390319">
      <w:bodyDiv w:val="1"/>
      <w:marLeft w:val="0"/>
      <w:marRight w:val="0"/>
      <w:marTop w:val="0"/>
      <w:marBottom w:val="0"/>
      <w:divBdr>
        <w:top w:val="none" w:sz="0" w:space="0" w:color="auto"/>
        <w:left w:val="none" w:sz="0" w:space="0" w:color="auto"/>
        <w:bottom w:val="none" w:sz="0" w:space="0" w:color="auto"/>
        <w:right w:val="none" w:sz="0" w:space="0" w:color="auto"/>
      </w:divBdr>
    </w:div>
    <w:div w:id="1068840915">
      <w:bodyDiv w:val="1"/>
      <w:marLeft w:val="0"/>
      <w:marRight w:val="0"/>
      <w:marTop w:val="0"/>
      <w:marBottom w:val="0"/>
      <w:divBdr>
        <w:top w:val="none" w:sz="0" w:space="0" w:color="auto"/>
        <w:left w:val="none" w:sz="0" w:space="0" w:color="auto"/>
        <w:bottom w:val="none" w:sz="0" w:space="0" w:color="auto"/>
        <w:right w:val="none" w:sz="0" w:space="0" w:color="auto"/>
      </w:divBdr>
    </w:div>
    <w:div w:id="1142573864">
      <w:bodyDiv w:val="1"/>
      <w:marLeft w:val="0"/>
      <w:marRight w:val="0"/>
      <w:marTop w:val="0"/>
      <w:marBottom w:val="0"/>
      <w:divBdr>
        <w:top w:val="none" w:sz="0" w:space="0" w:color="auto"/>
        <w:left w:val="none" w:sz="0" w:space="0" w:color="auto"/>
        <w:bottom w:val="none" w:sz="0" w:space="0" w:color="auto"/>
        <w:right w:val="none" w:sz="0" w:space="0" w:color="auto"/>
      </w:divBdr>
    </w:div>
    <w:div w:id="1144857038">
      <w:bodyDiv w:val="1"/>
      <w:marLeft w:val="0"/>
      <w:marRight w:val="0"/>
      <w:marTop w:val="0"/>
      <w:marBottom w:val="0"/>
      <w:divBdr>
        <w:top w:val="none" w:sz="0" w:space="0" w:color="auto"/>
        <w:left w:val="none" w:sz="0" w:space="0" w:color="auto"/>
        <w:bottom w:val="none" w:sz="0" w:space="0" w:color="auto"/>
        <w:right w:val="none" w:sz="0" w:space="0" w:color="auto"/>
      </w:divBdr>
    </w:div>
    <w:div w:id="1188834523">
      <w:bodyDiv w:val="1"/>
      <w:marLeft w:val="0"/>
      <w:marRight w:val="0"/>
      <w:marTop w:val="0"/>
      <w:marBottom w:val="0"/>
      <w:divBdr>
        <w:top w:val="none" w:sz="0" w:space="0" w:color="auto"/>
        <w:left w:val="none" w:sz="0" w:space="0" w:color="auto"/>
        <w:bottom w:val="none" w:sz="0" w:space="0" w:color="auto"/>
        <w:right w:val="none" w:sz="0" w:space="0" w:color="auto"/>
      </w:divBdr>
    </w:div>
    <w:div w:id="1195581295">
      <w:bodyDiv w:val="1"/>
      <w:marLeft w:val="0"/>
      <w:marRight w:val="0"/>
      <w:marTop w:val="0"/>
      <w:marBottom w:val="0"/>
      <w:divBdr>
        <w:top w:val="none" w:sz="0" w:space="0" w:color="auto"/>
        <w:left w:val="none" w:sz="0" w:space="0" w:color="auto"/>
        <w:bottom w:val="none" w:sz="0" w:space="0" w:color="auto"/>
        <w:right w:val="none" w:sz="0" w:space="0" w:color="auto"/>
      </w:divBdr>
    </w:div>
    <w:div w:id="1203395982">
      <w:bodyDiv w:val="1"/>
      <w:marLeft w:val="0"/>
      <w:marRight w:val="0"/>
      <w:marTop w:val="0"/>
      <w:marBottom w:val="0"/>
      <w:divBdr>
        <w:top w:val="none" w:sz="0" w:space="0" w:color="auto"/>
        <w:left w:val="none" w:sz="0" w:space="0" w:color="auto"/>
        <w:bottom w:val="none" w:sz="0" w:space="0" w:color="auto"/>
        <w:right w:val="none" w:sz="0" w:space="0" w:color="auto"/>
      </w:divBdr>
    </w:div>
    <w:div w:id="1326936590">
      <w:bodyDiv w:val="1"/>
      <w:marLeft w:val="0"/>
      <w:marRight w:val="0"/>
      <w:marTop w:val="0"/>
      <w:marBottom w:val="0"/>
      <w:divBdr>
        <w:top w:val="none" w:sz="0" w:space="0" w:color="auto"/>
        <w:left w:val="none" w:sz="0" w:space="0" w:color="auto"/>
        <w:bottom w:val="none" w:sz="0" w:space="0" w:color="auto"/>
        <w:right w:val="none" w:sz="0" w:space="0" w:color="auto"/>
      </w:divBdr>
    </w:div>
    <w:div w:id="1347749084">
      <w:bodyDiv w:val="1"/>
      <w:marLeft w:val="0"/>
      <w:marRight w:val="0"/>
      <w:marTop w:val="0"/>
      <w:marBottom w:val="0"/>
      <w:divBdr>
        <w:top w:val="none" w:sz="0" w:space="0" w:color="auto"/>
        <w:left w:val="none" w:sz="0" w:space="0" w:color="auto"/>
        <w:bottom w:val="none" w:sz="0" w:space="0" w:color="auto"/>
        <w:right w:val="none" w:sz="0" w:space="0" w:color="auto"/>
      </w:divBdr>
    </w:div>
    <w:div w:id="1347906078">
      <w:bodyDiv w:val="1"/>
      <w:marLeft w:val="0"/>
      <w:marRight w:val="0"/>
      <w:marTop w:val="0"/>
      <w:marBottom w:val="0"/>
      <w:divBdr>
        <w:top w:val="none" w:sz="0" w:space="0" w:color="auto"/>
        <w:left w:val="none" w:sz="0" w:space="0" w:color="auto"/>
        <w:bottom w:val="none" w:sz="0" w:space="0" w:color="auto"/>
        <w:right w:val="none" w:sz="0" w:space="0" w:color="auto"/>
      </w:divBdr>
    </w:div>
    <w:div w:id="1359157153">
      <w:bodyDiv w:val="1"/>
      <w:marLeft w:val="0"/>
      <w:marRight w:val="0"/>
      <w:marTop w:val="0"/>
      <w:marBottom w:val="0"/>
      <w:divBdr>
        <w:top w:val="none" w:sz="0" w:space="0" w:color="auto"/>
        <w:left w:val="none" w:sz="0" w:space="0" w:color="auto"/>
        <w:bottom w:val="none" w:sz="0" w:space="0" w:color="auto"/>
        <w:right w:val="none" w:sz="0" w:space="0" w:color="auto"/>
      </w:divBdr>
    </w:div>
    <w:div w:id="1361202008">
      <w:bodyDiv w:val="1"/>
      <w:marLeft w:val="0"/>
      <w:marRight w:val="0"/>
      <w:marTop w:val="0"/>
      <w:marBottom w:val="0"/>
      <w:divBdr>
        <w:top w:val="none" w:sz="0" w:space="0" w:color="auto"/>
        <w:left w:val="none" w:sz="0" w:space="0" w:color="auto"/>
        <w:bottom w:val="none" w:sz="0" w:space="0" w:color="auto"/>
        <w:right w:val="none" w:sz="0" w:space="0" w:color="auto"/>
      </w:divBdr>
    </w:div>
    <w:div w:id="1375885952">
      <w:bodyDiv w:val="1"/>
      <w:marLeft w:val="0"/>
      <w:marRight w:val="0"/>
      <w:marTop w:val="0"/>
      <w:marBottom w:val="0"/>
      <w:divBdr>
        <w:top w:val="none" w:sz="0" w:space="0" w:color="auto"/>
        <w:left w:val="none" w:sz="0" w:space="0" w:color="auto"/>
        <w:bottom w:val="none" w:sz="0" w:space="0" w:color="auto"/>
        <w:right w:val="none" w:sz="0" w:space="0" w:color="auto"/>
      </w:divBdr>
    </w:div>
    <w:div w:id="1389912034">
      <w:bodyDiv w:val="1"/>
      <w:marLeft w:val="0"/>
      <w:marRight w:val="0"/>
      <w:marTop w:val="0"/>
      <w:marBottom w:val="0"/>
      <w:divBdr>
        <w:top w:val="none" w:sz="0" w:space="0" w:color="auto"/>
        <w:left w:val="none" w:sz="0" w:space="0" w:color="auto"/>
        <w:bottom w:val="none" w:sz="0" w:space="0" w:color="auto"/>
        <w:right w:val="none" w:sz="0" w:space="0" w:color="auto"/>
      </w:divBdr>
    </w:div>
    <w:div w:id="1410881659">
      <w:bodyDiv w:val="1"/>
      <w:marLeft w:val="0"/>
      <w:marRight w:val="0"/>
      <w:marTop w:val="0"/>
      <w:marBottom w:val="0"/>
      <w:divBdr>
        <w:top w:val="none" w:sz="0" w:space="0" w:color="auto"/>
        <w:left w:val="none" w:sz="0" w:space="0" w:color="auto"/>
        <w:bottom w:val="none" w:sz="0" w:space="0" w:color="auto"/>
        <w:right w:val="none" w:sz="0" w:space="0" w:color="auto"/>
      </w:divBdr>
    </w:div>
    <w:div w:id="1451975043">
      <w:bodyDiv w:val="1"/>
      <w:marLeft w:val="0"/>
      <w:marRight w:val="0"/>
      <w:marTop w:val="0"/>
      <w:marBottom w:val="0"/>
      <w:divBdr>
        <w:top w:val="none" w:sz="0" w:space="0" w:color="auto"/>
        <w:left w:val="none" w:sz="0" w:space="0" w:color="auto"/>
        <w:bottom w:val="none" w:sz="0" w:space="0" w:color="auto"/>
        <w:right w:val="none" w:sz="0" w:space="0" w:color="auto"/>
      </w:divBdr>
    </w:div>
    <w:div w:id="1471626789">
      <w:bodyDiv w:val="1"/>
      <w:marLeft w:val="0"/>
      <w:marRight w:val="0"/>
      <w:marTop w:val="0"/>
      <w:marBottom w:val="0"/>
      <w:divBdr>
        <w:top w:val="none" w:sz="0" w:space="0" w:color="auto"/>
        <w:left w:val="none" w:sz="0" w:space="0" w:color="auto"/>
        <w:bottom w:val="none" w:sz="0" w:space="0" w:color="auto"/>
        <w:right w:val="none" w:sz="0" w:space="0" w:color="auto"/>
      </w:divBdr>
    </w:div>
    <w:div w:id="1471941465">
      <w:bodyDiv w:val="1"/>
      <w:marLeft w:val="0"/>
      <w:marRight w:val="0"/>
      <w:marTop w:val="0"/>
      <w:marBottom w:val="0"/>
      <w:divBdr>
        <w:top w:val="none" w:sz="0" w:space="0" w:color="auto"/>
        <w:left w:val="none" w:sz="0" w:space="0" w:color="auto"/>
        <w:bottom w:val="none" w:sz="0" w:space="0" w:color="auto"/>
        <w:right w:val="none" w:sz="0" w:space="0" w:color="auto"/>
      </w:divBdr>
    </w:div>
    <w:div w:id="1485968689">
      <w:bodyDiv w:val="1"/>
      <w:marLeft w:val="0"/>
      <w:marRight w:val="0"/>
      <w:marTop w:val="0"/>
      <w:marBottom w:val="0"/>
      <w:divBdr>
        <w:top w:val="none" w:sz="0" w:space="0" w:color="auto"/>
        <w:left w:val="none" w:sz="0" w:space="0" w:color="auto"/>
        <w:bottom w:val="none" w:sz="0" w:space="0" w:color="auto"/>
        <w:right w:val="none" w:sz="0" w:space="0" w:color="auto"/>
      </w:divBdr>
    </w:div>
    <w:div w:id="1508593632">
      <w:bodyDiv w:val="1"/>
      <w:marLeft w:val="0"/>
      <w:marRight w:val="0"/>
      <w:marTop w:val="0"/>
      <w:marBottom w:val="0"/>
      <w:divBdr>
        <w:top w:val="none" w:sz="0" w:space="0" w:color="auto"/>
        <w:left w:val="none" w:sz="0" w:space="0" w:color="auto"/>
        <w:bottom w:val="none" w:sz="0" w:space="0" w:color="auto"/>
        <w:right w:val="none" w:sz="0" w:space="0" w:color="auto"/>
      </w:divBdr>
    </w:div>
    <w:div w:id="1548227084">
      <w:bodyDiv w:val="1"/>
      <w:marLeft w:val="0"/>
      <w:marRight w:val="0"/>
      <w:marTop w:val="0"/>
      <w:marBottom w:val="0"/>
      <w:divBdr>
        <w:top w:val="none" w:sz="0" w:space="0" w:color="auto"/>
        <w:left w:val="none" w:sz="0" w:space="0" w:color="auto"/>
        <w:bottom w:val="none" w:sz="0" w:space="0" w:color="auto"/>
        <w:right w:val="none" w:sz="0" w:space="0" w:color="auto"/>
      </w:divBdr>
    </w:div>
    <w:div w:id="1550921800">
      <w:bodyDiv w:val="1"/>
      <w:marLeft w:val="0"/>
      <w:marRight w:val="0"/>
      <w:marTop w:val="0"/>
      <w:marBottom w:val="0"/>
      <w:divBdr>
        <w:top w:val="none" w:sz="0" w:space="0" w:color="auto"/>
        <w:left w:val="none" w:sz="0" w:space="0" w:color="auto"/>
        <w:bottom w:val="none" w:sz="0" w:space="0" w:color="auto"/>
        <w:right w:val="none" w:sz="0" w:space="0" w:color="auto"/>
      </w:divBdr>
    </w:div>
    <w:div w:id="1567060428">
      <w:bodyDiv w:val="1"/>
      <w:marLeft w:val="0"/>
      <w:marRight w:val="0"/>
      <w:marTop w:val="0"/>
      <w:marBottom w:val="0"/>
      <w:divBdr>
        <w:top w:val="none" w:sz="0" w:space="0" w:color="auto"/>
        <w:left w:val="none" w:sz="0" w:space="0" w:color="auto"/>
        <w:bottom w:val="none" w:sz="0" w:space="0" w:color="auto"/>
        <w:right w:val="none" w:sz="0" w:space="0" w:color="auto"/>
      </w:divBdr>
    </w:div>
    <w:div w:id="1597134274">
      <w:bodyDiv w:val="1"/>
      <w:marLeft w:val="0"/>
      <w:marRight w:val="0"/>
      <w:marTop w:val="0"/>
      <w:marBottom w:val="0"/>
      <w:divBdr>
        <w:top w:val="none" w:sz="0" w:space="0" w:color="auto"/>
        <w:left w:val="none" w:sz="0" w:space="0" w:color="auto"/>
        <w:bottom w:val="none" w:sz="0" w:space="0" w:color="auto"/>
        <w:right w:val="none" w:sz="0" w:space="0" w:color="auto"/>
      </w:divBdr>
    </w:div>
    <w:div w:id="1611011616">
      <w:bodyDiv w:val="1"/>
      <w:marLeft w:val="0"/>
      <w:marRight w:val="0"/>
      <w:marTop w:val="0"/>
      <w:marBottom w:val="0"/>
      <w:divBdr>
        <w:top w:val="none" w:sz="0" w:space="0" w:color="auto"/>
        <w:left w:val="none" w:sz="0" w:space="0" w:color="auto"/>
        <w:bottom w:val="none" w:sz="0" w:space="0" w:color="auto"/>
        <w:right w:val="none" w:sz="0" w:space="0" w:color="auto"/>
      </w:divBdr>
    </w:div>
    <w:div w:id="1621298944">
      <w:bodyDiv w:val="1"/>
      <w:marLeft w:val="0"/>
      <w:marRight w:val="0"/>
      <w:marTop w:val="0"/>
      <w:marBottom w:val="0"/>
      <w:divBdr>
        <w:top w:val="none" w:sz="0" w:space="0" w:color="auto"/>
        <w:left w:val="none" w:sz="0" w:space="0" w:color="auto"/>
        <w:bottom w:val="none" w:sz="0" w:space="0" w:color="auto"/>
        <w:right w:val="none" w:sz="0" w:space="0" w:color="auto"/>
      </w:divBdr>
    </w:div>
    <w:div w:id="1630552280">
      <w:bodyDiv w:val="1"/>
      <w:marLeft w:val="0"/>
      <w:marRight w:val="0"/>
      <w:marTop w:val="0"/>
      <w:marBottom w:val="0"/>
      <w:divBdr>
        <w:top w:val="none" w:sz="0" w:space="0" w:color="auto"/>
        <w:left w:val="none" w:sz="0" w:space="0" w:color="auto"/>
        <w:bottom w:val="none" w:sz="0" w:space="0" w:color="auto"/>
        <w:right w:val="none" w:sz="0" w:space="0" w:color="auto"/>
      </w:divBdr>
    </w:div>
    <w:div w:id="1657418730">
      <w:bodyDiv w:val="1"/>
      <w:marLeft w:val="0"/>
      <w:marRight w:val="0"/>
      <w:marTop w:val="0"/>
      <w:marBottom w:val="0"/>
      <w:divBdr>
        <w:top w:val="none" w:sz="0" w:space="0" w:color="auto"/>
        <w:left w:val="none" w:sz="0" w:space="0" w:color="auto"/>
        <w:bottom w:val="none" w:sz="0" w:space="0" w:color="auto"/>
        <w:right w:val="none" w:sz="0" w:space="0" w:color="auto"/>
      </w:divBdr>
    </w:div>
    <w:div w:id="1693143533">
      <w:bodyDiv w:val="1"/>
      <w:marLeft w:val="0"/>
      <w:marRight w:val="0"/>
      <w:marTop w:val="0"/>
      <w:marBottom w:val="0"/>
      <w:divBdr>
        <w:top w:val="none" w:sz="0" w:space="0" w:color="auto"/>
        <w:left w:val="none" w:sz="0" w:space="0" w:color="auto"/>
        <w:bottom w:val="none" w:sz="0" w:space="0" w:color="auto"/>
        <w:right w:val="none" w:sz="0" w:space="0" w:color="auto"/>
      </w:divBdr>
    </w:div>
    <w:div w:id="1693608878">
      <w:bodyDiv w:val="1"/>
      <w:marLeft w:val="0"/>
      <w:marRight w:val="0"/>
      <w:marTop w:val="0"/>
      <w:marBottom w:val="0"/>
      <w:divBdr>
        <w:top w:val="none" w:sz="0" w:space="0" w:color="auto"/>
        <w:left w:val="none" w:sz="0" w:space="0" w:color="auto"/>
        <w:bottom w:val="none" w:sz="0" w:space="0" w:color="auto"/>
        <w:right w:val="none" w:sz="0" w:space="0" w:color="auto"/>
      </w:divBdr>
    </w:div>
    <w:div w:id="1711146136">
      <w:bodyDiv w:val="1"/>
      <w:marLeft w:val="0"/>
      <w:marRight w:val="0"/>
      <w:marTop w:val="0"/>
      <w:marBottom w:val="0"/>
      <w:divBdr>
        <w:top w:val="none" w:sz="0" w:space="0" w:color="auto"/>
        <w:left w:val="none" w:sz="0" w:space="0" w:color="auto"/>
        <w:bottom w:val="none" w:sz="0" w:space="0" w:color="auto"/>
        <w:right w:val="none" w:sz="0" w:space="0" w:color="auto"/>
      </w:divBdr>
    </w:div>
    <w:div w:id="1717656770">
      <w:bodyDiv w:val="1"/>
      <w:marLeft w:val="0"/>
      <w:marRight w:val="0"/>
      <w:marTop w:val="0"/>
      <w:marBottom w:val="0"/>
      <w:divBdr>
        <w:top w:val="none" w:sz="0" w:space="0" w:color="auto"/>
        <w:left w:val="none" w:sz="0" w:space="0" w:color="auto"/>
        <w:bottom w:val="none" w:sz="0" w:space="0" w:color="auto"/>
        <w:right w:val="none" w:sz="0" w:space="0" w:color="auto"/>
      </w:divBdr>
    </w:div>
    <w:div w:id="1729256506">
      <w:bodyDiv w:val="1"/>
      <w:marLeft w:val="0"/>
      <w:marRight w:val="0"/>
      <w:marTop w:val="0"/>
      <w:marBottom w:val="0"/>
      <w:divBdr>
        <w:top w:val="none" w:sz="0" w:space="0" w:color="auto"/>
        <w:left w:val="none" w:sz="0" w:space="0" w:color="auto"/>
        <w:bottom w:val="none" w:sz="0" w:space="0" w:color="auto"/>
        <w:right w:val="none" w:sz="0" w:space="0" w:color="auto"/>
      </w:divBdr>
    </w:div>
    <w:div w:id="1773666357">
      <w:bodyDiv w:val="1"/>
      <w:marLeft w:val="0"/>
      <w:marRight w:val="0"/>
      <w:marTop w:val="0"/>
      <w:marBottom w:val="0"/>
      <w:divBdr>
        <w:top w:val="none" w:sz="0" w:space="0" w:color="auto"/>
        <w:left w:val="none" w:sz="0" w:space="0" w:color="auto"/>
        <w:bottom w:val="none" w:sz="0" w:space="0" w:color="auto"/>
        <w:right w:val="none" w:sz="0" w:space="0" w:color="auto"/>
      </w:divBdr>
    </w:div>
    <w:div w:id="1798910324">
      <w:bodyDiv w:val="1"/>
      <w:marLeft w:val="0"/>
      <w:marRight w:val="0"/>
      <w:marTop w:val="0"/>
      <w:marBottom w:val="0"/>
      <w:divBdr>
        <w:top w:val="none" w:sz="0" w:space="0" w:color="auto"/>
        <w:left w:val="none" w:sz="0" w:space="0" w:color="auto"/>
        <w:bottom w:val="none" w:sz="0" w:space="0" w:color="auto"/>
        <w:right w:val="none" w:sz="0" w:space="0" w:color="auto"/>
      </w:divBdr>
    </w:div>
    <w:div w:id="1807309769">
      <w:bodyDiv w:val="1"/>
      <w:marLeft w:val="0"/>
      <w:marRight w:val="0"/>
      <w:marTop w:val="0"/>
      <w:marBottom w:val="0"/>
      <w:divBdr>
        <w:top w:val="none" w:sz="0" w:space="0" w:color="auto"/>
        <w:left w:val="none" w:sz="0" w:space="0" w:color="auto"/>
        <w:bottom w:val="none" w:sz="0" w:space="0" w:color="auto"/>
        <w:right w:val="none" w:sz="0" w:space="0" w:color="auto"/>
      </w:divBdr>
    </w:div>
    <w:div w:id="1847209318">
      <w:bodyDiv w:val="1"/>
      <w:marLeft w:val="0"/>
      <w:marRight w:val="0"/>
      <w:marTop w:val="0"/>
      <w:marBottom w:val="0"/>
      <w:divBdr>
        <w:top w:val="none" w:sz="0" w:space="0" w:color="auto"/>
        <w:left w:val="none" w:sz="0" w:space="0" w:color="auto"/>
        <w:bottom w:val="none" w:sz="0" w:space="0" w:color="auto"/>
        <w:right w:val="none" w:sz="0" w:space="0" w:color="auto"/>
      </w:divBdr>
    </w:div>
    <w:div w:id="1856338501">
      <w:bodyDiv w:val="1"/>
      <w:marLeft w:val="0"/>
      <w:marRight w:val="0"/>
      <w:marTop w:val="0"/>
      <w:marBottom w:val="0"/>
      <w:divBdr>
        <w:top w:val="none" w:sz="0" w:space="0" w:color="auto"/>
        <w:left w:val="none" w:sz="0" w:space="0" w:color="auto"/>
        <w:bottom w:val="none" w:sz="0" w:space="0" w:color="auto"/>
        <w:right w:val="none" w:sz="0" w:space="0" w:color="auto"/>
      </w:divBdr>
    </w:div>
    <w:div w:id="1893492244">
      <w:bodyDiv w:val="1"/>
      <w:marLeft w:val="0"/>
      <w:marRight w:val="0"/>
      <w:marTop w:val="0"/>
      <w:marBottom w:val="0"/>
      <w:divBdr>
        <w:top w:val="none" w:sz="0" w:space="0" w:color="auto"/>
        <w:left w:val="none" w:sz="0" w:space="0" w:color="auto"/>
        <w:bottom w:val="none" w:sz="0" w:space="0" w:color="auto"/>
        <w:right w:val="none" w:sz="0" w:space="0" w:color="auto"/>
      </w:divBdr>
    </w:div>
    <w:div w:id="1911841090">
      <w:bodyDiv w:val="1"/>
      <w:marLeft w:val="0"/>
      <w:marRight w:val="0"/>
      <w:marTop w:val="0"/>
      <w:marBottom w:val="0"/>
      <w:divBdr>
        <w:top w:val="none" w:sz="0" w:space="0" w:color="auto"/>
        <w:left w:val="none" w:sz="0" w:space="0" w:color="auto"/>
        <w:bottom w:val="none" w:sz="0" w:space="0" w:color="auto"/>
        <w:right w:val="none" w:sz="0" w:space="0" w:color="auto"/>
      </w:divBdr>
    </w:div>
    <w:div w:id="1929607587">
      <w:bodyDiv w:val="1"/>
      <w:marLeft w:val="0"/>
      <w:marRight w:val="0"/>
      <w:marTop w:val="0"/>
      <w:marBottom w:val="0"/>
      <w:divBdr>
        <w:top w:val="none" w:sz="0" w:space="0" w:color="auto"/>
        <w:left w:val="none" w:sz="0" w:space="0" w:color="auto"/>
        <w:bottom w:val="none" w:sz="0" w:space="0" w:color="auto"/>
        <w:right w:val="none" w:sz="0" w:space="0" w:color="auto"/>
      </w:divBdr>
    </w:div>
    <w:div w:id="1968314280">
      <w:bodyDiv w:val="1"/>
      <w:marLeft w:val="0"/>
      <w:marRight w:val="0"/>
      <w:marTop w:val="0"/>
      <w:marBottom w:val="0"/>
      <w:divBdr>
        <w:top w:val="none" w:sz="0" w:space="0" w:color="auto"/>
        <w:left w:val="none" w:sz="0" w:space="0" w:color="auto"/>
        <w:bottom w:val="none" w:sz="0" w:space="0" w:color="auto"/>
        <w:right w:val="none" w:sz="0" w:space="0" w:color="auto"/>
      </w:divBdr>
    </w:div>
    <w:div w:id="1995908683">
      <w:bodyDiv w:val="1"/>
      <w:marLeft w:val="0"/>
      <w:marRight w:val="0"/>
      <w:marTop w:val="0"/>
      <w:marBottom w:val="0"/>
      <w:divBdr>
        <w:top w:val="none" w:sz="0" w:space="0" w:color="auto"/>
        <w:left w:val="none" w:sz="0" w:space="0" w:color="auto"/>
        <w:bottom w:val="none" w:sz="0" w:space="0" w:color="auto"/>
        <w:right w:val="none" w:sz="0" w:space="0" w:color="auto"/>
      </w:divBdr>
    </w:div>
    <w:div w:id="1998605182">
      <w:bodyDiv w:val="1"/>
      <w:marLeft w:val="0"/>
      <w:marRight w:val="0"/>
      <w:marTop w:val="0"/>
      <w:marBottom w:val="0"/>
      <w:divBdr>
        <w:top w:val="none" w:sz="0" w:space="0" w:color="auto"/>
        <w:left w:val="none" w:sz="0" w:space="0" w:color="auto"/>
        <w:bottom w:val="none" w:sz="0" w:space="0" w:color="auto"/>
        <w:right w:val="none" w:sz="0" w:space="0" w:color="auto"/>
      </w:divBdr>
    </w:div>
    <w:div w:id="2006398528">
      <w:bodyDiv w:val="1"/>
      <w:marLeft w:val="0"/>
      <w:marRight w:val="0"/>
      <w:marTop w:val="0"/>
      <w:marBottom w:val="0"/>
      <w:divBdr>
        <w:top w:val="none" w:sz="0" w:space="0" w:color="auto"/>
        <w:left w:val="none" w:sz="0" w:space="0" w:color="auto"/>
        <w:bottom w:val="none" w:sz="0" w:space="0" w:color="auto"/>
        <w:right w:val="none" w:sz="0" w:space="0" w:color="auto"/>
      </w:divBdr>
    </w:div>
    <w:div w:id="2040425874">
      <w:bodyDiv w:val="1"/>
      <w:marLeft w:val="0"/>
      <w:marRight w:val="0"/>
      <w:marTop w:val="0"/>
      <w:marBottom w:val="0"/>
      <w:divBdr>
        <w:top w:val="none" w:sz="0" w:space="0" w:color="auto"/>
        <w:left w:val="none" w:sz="0" w:space="0" w:color="auto"/>
        <w:bottom w:val="none" w:sz="0" w:space="0" w:color="auto"/>
        <w:right w:val="none" w:sz="0" w:space="0" w:color="auto"/>
      </w:divBdr>
    </w:div>
    <w:div w:id="2043627001">
      <w:bodyDiv w:val="1"/>
      <w:marLeft w:val="0"/>
      <w:marRight w:val="0"/>
      <w:marTop w:val="0"/>
      <w:marBottom w:val="0"/>
      <w:divBdr>
        <w:top w:val="none" w:sz="0" w:space="0" w:color="auto"/>
        <w:left w:val="none" w:sz="0" w:space="0" w:color="auto"/>
        <w:bottom w:val="none" w:sz="0" w:space="0" w:color="auto"/>
        <w:right w:val="none" w:sz="0" w:space="0" w:color="auto"/>
      </w:divBdr>
    </w:div>
    <w:div w:id="2043745249">
      <w:bodyDiv w:val="1"/>
      <w:marLeft w:val="0"/>
      <w:marRight w:val="0"/>
      <w:marTop w:val="0"/>
      <w:marBottom w:val="0"/>
      <w:divBdr>
        <w:top w:val="none" w:sz="0" w:space="0" w:color="auto"/>
        <w:left w:val="none" w:sz="0" w:space="0" w:color="auto"/>
        <w:bottom w:val="none" w:sz="0" w:space="0" w:color="auto"/>
        <w:right w:val="none" w:sz="0" w:space="0" w:color="auto"/>
      </w:divBdr>
    </w:div>
    <w:div w:id="2053848905">
      <w:bodyDiv w:val="1"/>
      <w:marLeft w:val="0"/>
      <w:marRight w:val="0"/>
      <w:marTop w:val="0"/>
      <w:marBottom w:val="0"/>
      <w:divBdr>
        <w:top w:val="none" w:sz="0" w:space="0" w:color="auto"/>
        <w:left w:val="none" w:sz="0" w:space="0" w:color="auto"/>
        <w:bottom w:val="none" w:sz="0" w:space="0" w:color="auto"/>
        <w:right w:val="none" w:sz="0" w:space="0" w:color="auto"/>
      </w:divBdr>
    </w:div>
    <w:div w:id="2091541394">
      <w:bodyDiv w:val="1"/>
      <w:marLeft w:val="0"/>
      <w:marRight w:val="0"/>
      <w:marTop w:val="0"/>
      <w:marBottom w:val="0"/>
      <w:divBdr>
        <w:top w:val="none" w:sz="0" w:space="0" w:color="auto"/>
        <w:left w:val="none" w:sz="0" w:space="0" w:color="auto"/>
        <w:bottom w:val="none" w:sz="0" w:space="0" w:color="auto"/>
        <w:right w:val="none" w:sz="0" w:space="0" w:color="auto"/>
      </w:divBdr>
    </w:div>
    <w:div w:id="2094693004">
      <w:bodyDiv w:val="1"/>
      <w:marLeft w:val="0"/>
      <w:marRight w:val="0"/>
      <w:marTop w:val="0"/>
      <w:marBottom w:val="0"/>
      <w:divBdr>
        <w:top w:val="none" w:sz="0" w:space="0" w:color="auto"/>
        <w:left w:val="none" w:sz="0" w:space="0" w:color="auto"/>
        <w:bottom w:val="none" w:sz="0" w:space="0" w:color="auto"/>
        <w:right w:val="none" w:sz="0" w:space="0" w:color="auto"/>
      </w:divBdr>
      <w:divsChild>
        <w:div w:id="2017028186">
          <w:marLeft w:val="0"/>
          <w:marRight w:val="0"/>
          <w:marTop w:val="0"/>
          <w:marBottom w:val="0"/>
          <w:divBdr>
            <w:top w:val="inset" w:sz="6" w:space="0" w:color="auto"/>
            <w:left w:val="inset" w:sz="6" w:space="6" w:color="auto"/>
            <w:bottom w:val="inset" w:sz="6" w:space="0" w:color="auto"/>
            <w:right w:val="inset" w:sz="6" w:space="6" w:color="auto"/>
          </w:divBdr>
        </w:div>
      </w:divsChild>
    </w:div>
    <w:div w:id="2102414103">
      <w:bodyDiv w:val="1"/>
      <w:marLeft w:val="0"/>
      <w:marRight w:val="0"/>
      <w:marTop w:val="0"/>
      <w:marBottom w:val="0"/>
      <w:divBdr>
        <w:top w:val="none" w:sz="0" w:space="0" w:color="auto"/>
        <w:left w:val="none" w:sz="0" w:space="0" w:color="auto"/>
        <w:bottom w:val="none" w:sz="0" w:space="0" w:color="auto"/>
        <w:right w:val="none" w:sz="0" w:space="0" w:color="auto"/>
      </w:divBdr>
    </w:div>
    <w:div w:id="211898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visad.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gradnovisad.org.yu" TargetMode="External"/><Relationship Id="rId10" Type="http://schemas.openxmlformats.org/officeDocument/2006/relationships/hyperlink" Target="mailto:danijel.tukar@uprava.novisad.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ra.mitrovic@uprava.novisad.rs"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76520-4FE4-48EF-BD85-6B42B858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10517</Words>
  <Characters>59950</Characters>
  <Application>Microsoft Office Word</Application>
  <DocSecurity>0</DocSecurity>
  <Lines>499</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GRD NOVI SAD</dc:creator>
  <cp:lastModifiedBy>Danka Grubesic</cp:lastModifiedBy>
  <cp:revision>27</cp:revision>
  <cp:lastPrinted>2022-05-11T08:02:00Z</cp:lastPrinted>
  <dcterms:created xsi:type="dcterms:W3CDTF">2022-03-07T07:35:00Z</dcterms:created>
  <dcterms:modified xsi:type="dcterms:W3CDTF">2022-05-11T08:21:00Z</dcterms:modified>
</cp:coreProperties>
</file>