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62" w:rsidRPr="005A5C20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основу члана 18. став 1. и члана 19. ст. 1. и 2. Закона о јавном информисању и медијима („Службени гласник РС“, бр. 83/14, 58/15 и 12/16 – аутентично тумачење), </w:t>
      </w:r>
      <w:r w:rsidRPr="005A5C20">
        <w:rPr>
          <w:rFonts w:ascii="Times New Roman" w:hAnsi="Times New Roman" w:cs="Times New Roman"/>
          <w:sz w:val="24"/>
          <w:szCs w:val="24"/>
          <w:lang w:val="sr-Cyrl-CS"/>
        </w:rPr>
        <w:t>чл.</w:t>
      </w:r>
      <w:r w:rsidRPr="005A5C20">
        <w:rPr>
          <w:rFonts w:ascii="Times New Roman" w:hAnsi="Times New Roman" w:cs="Times New Roman"/>
          <w:sz w:val="24"/>
          <w:szCs w:val="24"/>
        </w:rPr>
        <w:t xml:space="preserve"> </w:t>
      </w:r>
      <w:r w:rsidRPr="005A5C20">
        <w:rPr>
          <w:rFonts w:ascii="Times New Roman" w:hAnsi="Times New Roman" w:cs="Times New Roman"/>
          <w:sz w:val="24"/>
          <w:szCs w:val="24"/>
          <w:lang w:val="ru-RU"/>
        </w:rPr>
        <w:t xml:space="preserve">87 </w:t>
      </w:r>
      <w:r w:rsidRPr="005A5C20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A5C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5C20">
        <w:rPr>
          <w:rFonts w:ascii="Times New Roman" w:hAnsi="Times New Roman" w:cs="Times New Roman"/>
          <w:sz w:val="24"/>
          <w:szCs w:val="24"/>
          <w:lang w:val="sr-Cyrl-CS"/>
        </w:rPr>
        <w:t>95-97.</w:t>
      </w:r>
      <w:r w:rsidR="00DF0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C20">
        <w:rPr>
          <w:rFonts w:ascii="Times New Roman" w:hAnsi="Times New Roman" w:cs="Times New Roman"/>
          <w:sz w:val="24"/>
          <w:szCs w:val="24"/>
          <w:lang w:val="ru-RU"/>
        </w:rPr>
        <w:t xml:space="preserve">Уредбе о правилима за доделу државне помоћи („Службени гласник РС“, бр. 13/10, 100/11, 91/12, 37/13, 97/13 и 119/14), </w:t>
      </w:r>
      <w:r w:rsidRPr="005A5C20">
        <w:rPr>
          <w:rFonts w:ascii="Times New Roman" w:hAnsi="Times New Roman" w:cs="Times New Roman"/>
          <w:sz w:val="24"/>
          <w:szCs w:val="24"/>
          <w:lang w:val="sr-Cyrl-CS"/>
        </w:rPr>
        <w:t>Решења Комисије за контролу државне помоћи бр.</w:t>
      </w:r>
      <w:r w:rsidRPr="005A5C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FB0761">
        <w:rPr>
          <w:rFonts w:ascii="Times New Roman" w:hAnsi="Times New Roman" w:cs="Times New Roman"/>
          <w:sz w:val="24"/>
          <w:szCs w:val="24"/>
          <w:lang w:val="en-US"/>
        </w:rPr>
        <w:t xml:space="preserve">401-00-00097/2020-01/3 </w:t>
      </w:r>
      <w:r w:rsidRPr="005A5C20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FB0761">
        <w:rPr>
          <w:rFonts w:ascii="Times New Roman" w:hAnsi="Times New Roman" w:cs="Times New Roman"/>
          <w:sz w:val="24"/>
          <w:szCs w:val="24"/>
          <w:lang w:val="en-US"/>
        </w:rPr>
        <w:t xml:space="preserve"> 2.</w:t>
      </w:r>
      <w:proofErr w:type="gramEnd"/>
      <w:r w:rsidR="00FB07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B0761">
        <w:rPr>
          <w:rFonts w:ascii="Times New Roman" w:hAnsi="Times New Roman" w:cs="Times New Roman"/>
          <w:sz w:val="24"/>
          <w:szCs w:val="24"/>
          <w:lang w:val="sr-Cyrl-RS"/>
        </w:rPr>
        <w:t>новембра 2020</w:t>
      </w:r>
      <w:r w:rsidRPr="005A5C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A5C20">
        <w:rPr>
          <w:rFonts w:ascii="Times New Roman" w:hAnsi="Times New Roman" w:cs="Times New Roman"/>
          <w:noProof/>
          <w:sz w:val="24"/>
          <w:szCs w:val="24"/>
          <w:lang w:val="sr-Cyrl-CS"/>
        </w:rPr>
        <w:t>годин</w:t>
      </w:r>
      <w:r w:rsidR="00DF0637">
        <w:rPr>
          <w:rFonts w:ascii="Times New Roman" w:hAnsi="Times New Roman" w:cs="Times New Roman"/>
          <w:sz w:val="24"/>
          <w:szCs w:val="24"/>
          <w:lang w:val="sr-Cyrl-CS"/>
        </w:rPr>
        <w:t>е,</w:t>
      </w:r>
      <w:r w:rsidR="00DF0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C20">
        <w:rPr>
          <w:rFonts w:ascii="Times New Roman" w:hAnsi="Times New Roman" w:cs="Times New Roman"/>
          <w:sz w:val="24"/>
          <w:szCs w:val="24"/>
          <w:lang w:val="ru-RU"/>
        </w:rPr>
        <w:t>Правилника о суфинансирању пројеката за остваривање јавног интереса у области јавног информисања („Службени</w:t>
      </w:r>
      <w:r w:rsidR="00DF0637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РС“, бр. 16/16 и 8/17)</w:t>
      </w:r>
      <w:r w:rsidR="00DF06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члана </w:t>
      </w:r>
      <w:r w:rsidR="005D0809" w:rsidRPr="005A5C20">
        <w:rPr>
          <w:rFonts w:ascii="Times New Roman" w:eastAsia="Times New Roman" w:hAnsi="Times New Roman" w:cs="Times New Roman"/>
          <w:sz w:val="24"/>
          <w:szCs w:val="24"/>
        </w:rPr>
        <w:t>61</w:t>
      </w:r>
      <w:r w:rsidR="005D0809"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став 1. тачка </w:t>
      </w:r>
      <w:r w:rsidR="00E83622" w:rsidRPr="005A5C2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. Статута Града Новог Сада ("Службени лист Града Новог Сада", број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C737C" w:rsidRPr="005A5C20">
        <w:rPr>
          <w:rFonts w:ascii="Times New Roman" w:eastAsia="Times New Roman" w:hAnsi="Times New Roman" w:cs="Times New Roman"/>
          <w:sz w:val="24"/>
          <w:szCs w:val="24"/>
          <w:lang w:val="en-US"/>
        </w:rPr>
        <w:t>11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/</w:t>
      </w:r>
      <w:r w:rsidR="006C737C" w:rsidRPr="005A5C20">
        <w:rPr>
          <w:rFonts w:ascii="Times New Roman" w:eastAsia="Times New Roman" w:hAnsi="Times New Roman" w:cs="Times New Roman"/>
          <w:sz w:val="24"/>
          <w:szCs w:val="24"/>
          <w:lang w:val="en-US"/>
        </w:rPr>
        <w:t>19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), Градоначелник Града Новог Сада</w:t>
      </w:r>
    </w:p>
    <w:p w:rsidR="009A5862" w:rsidRPr="005A5C20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5A5C20" w:rsidRDefault="009A5862" w:rsidP="009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расписује</w:t>
      </w:r>
    </w:p>
    <w:p w:rsidR="009A5862" w:rsidRPr="005A5C20" w:rsidRDefault="009A5862" w:rsidP="009A5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5A5C20" w:rsidRDefault="007158ED" w:rsidP="00E56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5A5C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FF0D88" w:rsidRPr="005A5C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9A5862" w:rsidRPr="005A5C2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Ј А В Н И   К О Н К У Р С</w:t>
      </w:r>
    </w:p>
    <w:p w:rsidR="009A5862" w:rsidRPr="005A5C20" w:rsidRDefault="009A5862" w:rsidP="009A58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суфинансирање пројеката средствима из буџета Града Новог Сада у циљу остваривања јавног интереса у области јавног информисања у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</w:t>
      </w:r>
      <w:r w:rsidR="00C0569B" w:rsidRPr="005A5C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9A5862" w:rsidRPr="005A5C20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5A5C20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ПРЕДМЕТ КОНКУРСА</w:t>
      </w:r>
    </w:p>
    <w:p w:rsidR="009A5862" w:rsidRPr="005A5C20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9A5862" w:rsidRPr="005A5C20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A5C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Јавни конкурс се расписује 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за 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из области јавног информисања који се реализују у 20</w:t>
      </w:r>
      <w:r w:rsidR="004A27B4" w:rsidRPr="005A5C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години,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које су обезбеђена средства Одлуком </w:t>
      </w:r>
      <w:r w:rsidR="00E83622"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о буџету Града Новог Сада за 20</w:t>
      </w:r>
      <w:r w:rsidR="00E83622" w:rsidRPr="005A5C20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годину ("Службени лист Града Новог Сада", бр. </w:t>
      </w:r>
      <w:r w:rsidR="007A0891" w:rsidRPr="005A5C20">
        <w:rPr>
          <w:rFonts w:ascii="Times New Roman" w:eastAsia="Times New Roman" w:hAnsi="Times New Roman" w:cs="Times New Roman"/>
          <w:sz w:val="24"/>
          <w:szCs w:val="24"/>
          <w:lang w:val="en-US"/>
        </w:rPr>
        <w:t>58/1</w:t>
      </w:r>
      <w:r w:rsidR="00C545DC" w:rsidRPr="005A5C20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FE0F39" w:rsidRPr="005A5C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E0F39" w:rsidRPr="005A5C20">
        <w:rPr>
          <w:rFonts w:ascii="Times New Roman" w:eastAsia="Times New Roman" w:hAnsi="Times New Roman" w:cs="Times New Roman"/>
          <w:sz w:val="24"/>
          <w:szCs w:val="24"/>
          <w:lang w:val="sr-Cyrl-RS"/>
        </w:rPr>
        <w:t>и 45/20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у износу од </w:t>
      </w:r>
      <w:r w:rsidR="007158ED" w:rsidRPr="005A5C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15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7158ED" w:rsidRPr="005A5C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="00DA6337" w:rsidRPr="005A5C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DA6337" w:rsidRPr="005A5C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00</w:t>
      </w:r>
      <w:proofErr w:type="gramStart"/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,00</w:t>
      </w:r>
      <w:proofErr w:type="gramEnd"/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динара,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то за: </w:t>
      </w:r>
    </w:p>
    <w:p w:rsidR="009A5862" w:rsidRPr="005A5C20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производње медијских садржаја из области јавног информисања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, који доприносе истинитом, непристрасном, правовременом и потпуном информисању грађана Новог Сада, заштити и развоју људских права и демократије, слободном развоју личности и заштити деце и младих, развоју културног и уметничког стваралаштва, развоју образовања, укључујући и медијску писменост, развоју науке, спорта и физичке културе, заштити животне средине и здравља људи, унапређивању медијског и новинарског професионализма и осталих медијских садржаја који доприносе задовољавању потреба грађана Новог Сада за информацијама и садржајима из свих области живота, без дискриминације и</w:t>
      </w:r>
    </w:p>
    <w:p w:rsidR="009A5862" w:rsidRPr="005A5C20" w:rsidRDefault="009A5862" w:rsidP="009A58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- </w:t>
      </w:r>
      <w:r w:rsidRPr="005A5C2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пројекте oрганизовања и учешћа на стручним, научним и пригодним скуповима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, као и унапређивања професионалних и етичких стандарда у области jавног информисања.</w:t>
      </w:r>
      <w:r w:rsidRPr="005A5C20">
        <w:rPr>
          <w:rFonts w:ascii="Tahoma" w:eastAsia="Times New Roman" w:hAnsi="Tahoma" w:cs="Tahoma"/>
          <w:sz w:val="20"/>
          <w:szCs w:val="20"/>
          <w:lang w:val="sr-Cyrl-CS"/>
        </w:rPr>
        <w:t xml:space="preserve"> </w:t>
      </w:r>
    </w:p>
    <w:p w:rsidR="009A5862" w:rsidRPr="005A5C20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Најмањи износ средстава  који се може одобрити по пројекту износи </w:t>
      </w:r>
      <w:r w:rsidR="004A27B4" w:rsidRPr="005A5C20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00.000,00 динара, а највећи износ средстава по пројекту је </w:t>
      </w:r>
      <w:r w:rsidR="000D7C8A" w:rsidRPr="005A5C2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.000.000,00 динара. </w:t>
      </w:r>
    </w:p>
    <w:p w:rsidR="009A5862" w:rsidRPr="005A5C20" w:rsidRDefault="009A5862" w:rsidP="009A5862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sr-Cyrl-CS"/>
        </w:rPr>
      </w:pPr>
    </w:p>
    <w:p w:rsidR="009A5862" w:rsidRPr="005A5C20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Учесник конкурса за суфинансирање пројеката производње медијских садржаја за штампане медије, радио, интернет медије</w:t>
      </w:r>
      <w:r w:rsidR="0061610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новинске агенције</w:t>
      </w:r>
      <w:r w:rsidR="006161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и </w:t>
      </w:r>
      <w:r w:rsidR="00075D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</w:t>
      </w:r>
      <w:r w:rsidR="00075D9B">
        <w:rPr>
          <w:rFonts w:ascii="Times New Roman" w:eastAsia="Times New Roman" w:hAnsi="Times New Roman" w:cs="Times New Roman"/>
          <w:sz w:val="24"/>
          <w:szCs w:val="24"/>
          <w:lang w:val="sr-Cyrl-CS"/>
        </w:rPr>
        <w:t>oрганизовање и учешће</w:t>
      </w:r>
      <w:r w:rsidR="00616105" w:rsidRPr="006161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стручним, научним и пригодним скуповима</w:t>
      </w:r>
      <w:r w:rsidR="00616105"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може поднети захтев за суфинансирање највише до 80% вредности пројекта. Пројектима који се реализују пут</w:t>
      </w:r>
      <w:r w:rsidR="006161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ем штампаних медија, на радију, интернет порталима </w:t>
      </w:r>
      <w:r w:rsidR="00075D9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за </w:t>
      </w:r>
      <w:r w:rsidR="00075D9B">
        <w:rPr>
          <w:rFonts w:ascii="Times New Roman" w:eastAsia="Times New Roman" w:hAnsi="Times New Roman" w:cs="Times New Roman"/>
          <w:sz w:val="24"/>
          <w:szCs w:val="24"/>
          <w:lang w:val="sr-Cyrl-CS"/>
        </w:rPr>
        <w:t>oрганизовање и учешће</w:t>
      </w:r>
      <w:r w:rsidR="00075D9B" w:rsidRPr="006161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16105" w:rsidRPr="006161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стручним, научним и пригодним скуповима 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средства ће се додељивати у складу са чланом 95-97</w:t>
      </w:r>
      <w:r w:rsidR="00E83622" w:rsidRPr="005A5C2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Уредбе о правилима за доделу државне помоћи („Службени гласник РС“</w:t>
      </w:r>
      <w:r w:rsidR="002A601F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бр. 13/10,</w:t>
      </w:r>
      <w:r w:rsidR="002A60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>100/11, 91/12, 37/13, 97/13 и 119/14), односно по правилима за државну помоћ мале вредности (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5A5C2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помоћ).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Учесник конкурса за суфинансирање пројеката производње медијских садржаја за телевизију</w:t>
      </w:r>
      <w:r w:rsidR="002A601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може поднети захтев за суфинансирање највише до 50% вредности пројекта.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4E4840" w:rsidRDefault="004E4840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ПРАВО УЧЕШЋА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На Јавном конкурсу може учествовати:</w:t>
      </w:r>
    </w:p>
    <w:p w:rsidR="009A5862" w:rsidRPr="009A5862" w:rsidRDefault="009A5862" w:rsidP="009A586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издавач медија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емитује/дистрибуира медијски садржај на територији Града Новог Сада,</w:t>
      </w:r>
    </w:p>
    <w:p w:rsidR="009A5862" w:rsidRPr="009A5862" w:rsidRDefault="009A5862" w:rsidP="009A5862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се бави производњом медијских садржаја и који приложи доказ да ће суфинансиран медијски садржај бити реализован путем медија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који се емитује на територији Града Новог Сада, и </w:t>
      </w:r>
    </w:p>
    <w:p w:rsidR="009A5862" w:rsidRPr="009126B7" w:rsidRDefault="009A5862" w:rsidP="009A58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правно лице, односно предузетник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са пројектима организовања и учешћа на стручним, научним и пригодним скуповима, као и са пројектима унапређивања професионалних и етичких стандарда у области јавног информисања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(носиоци пројеката могу бити: издавачи медија, професионална новинарска удружења, новинарске школе, стручне агенције у области новинарства и невладине организације које се баве медијском проблематиком). </w:t>
      </w:r>
    </w:p>
    <w:p w:rsidR="009126B7" w:rsidRPr="009A5862" w:rsidRDefault="009126B7" w:rsidP="009126B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М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едиј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 </w:t>
      </w:r>
      <w:r w:rsidRPr="009126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тачке 1. и 2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. мора бити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уписан у Регистар медија Агенциј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Медијем се сматра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ју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интернет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странице уколико су уписане у Регистар медија.</w:t>
      </w:r>
    </w:p>
    <w:p w:rsidR="009126B7" w:rsidRPr="002E0C8B" w:rsidRDefault="009126B7" w:rsidP="0061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Пројекти организовања и учешћа на стручним, научним  и пригодним скуповима из </w:t>
      </w:r>
      <w:r w:rsidRPr="002E0C8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тачке 3.</w:t>
      </w:r>
      <w:r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морају бити организовани у складу са мерама</w:t>
      </w:r>
      <w:r w:rsidR="002E0C8B"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спречавањ</w:t>
      </w:r>
      <w:r w:rsidR="002E0C8B" w:rsidRPr="002E0C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27C5"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сузбијањ</w:t>
      </w:r>
      <w:r w:rsidR="002E0C8B" w:rsidRPr="002E0C8B">
        <w:rPr>
          <w:rFonts w:ascii="Times New Roman" w:eastAsia="Times New Roman" w:hAnsi="Times New Roman" w:cs="Times New Roman"/>
          <w:sz w:val="24"/>
          <w:szCs w:val="24"/>
        </w:rPr>
        <w:t>e</w:t>
      </w:r>
      <w:r w:rsidR="006827C5"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заразне болести </w:t>
      </w:r>
      <w:r w:rsidR="006827C5" w:rsidRPr="002E0C8B">
        <w:rPr>
          <w:rFonts w:ascii="Times New Roman" w:eastAsia="Times New Roman" w:hAnsi="Times New Roman" w:cs="Times New Roman"/>
          <w:sz w:val="24"/>
          <w:szCs w:val="24"/>
        </w:rPr>
        <w:t>COVID 19</w:t>
      </w:r>
      <w:r w:rsidR="00326A9E"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>, које</w:t>
      </w:r>
      <w:r w:rsidR="006827C5"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су на снази у </w:t>
      </w:r>
      <w:r w:rsidR="002E0C8B"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>току</w:t>
      </w:r>
      <w:r w:rsidR="006827C5" w:rsidRPr="002E0C8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реализације пројеката.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Право учешћа на Конкурсу немају издавачи који се финансирају из јавних прихода.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Право учешћа на Конкурсу немају лица која су у претходном периоду добила средства од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Градске управе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, а нису у уговором прописаном року и форми поднела наративни и финансијски извештај о реализацији пројекта и за које се утврди да су средства нанаменски трошила.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За сваку од наведених области конкурса,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чесник Конкурса може конкурисати само са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едним про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ектом.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Издавач више медија има право учешћа на Конкурсу с једним пројектом за сваки медиј.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Учесник конкурса који је у текућој календарској години већ користио средства намењена пројектном суфинансирању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у области јавног информисања на републичком, покрајинском или локалном нивоу, може учествовати на конкурсу за суфинансирање истог пројекта само још једном у тој години, и то у износу који, уз средства која је већ добио, не прелази 80% вредности пројекта за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суфинансирање пројеката производње медијских садржаја за штампане </w:t>
      </w:r>
      <w:r w:rsidR="00377424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медије, радио, интернет медије, новинске агенције</w:t>
      </w:r>
      <w:r w:rsidR="00377424" w:rsidRPr="00377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7742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као и за </w:t>
      </w:r>
      <w:r w:rsidR="00377424">
        <w:rPr>
          <w:rFonts w:ascii="Times New Roman" w:eastAsia="Times New Roman" w:hAnsi="Times New Roman" w:cs="Times New Roman"/>
          <w:sz w:val="24"/>
          <w:szCs w:val="24"/>
          <w:lang w:val="sr-Cyrl-CS"/>
        </w:rPr>
        <w:t>oрганизовање и учешће</w:t>
      </w:r>
      <w:r w:rsidR="00377424" w:rsidRPr="0061610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 стручним, научним и пригодним скуповима</w:t>
      </w:r>
      <w:r w:rsidR="00313141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37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односно 50% вредности пројекта за суфинансирање пројеката производње медијских садржаја за телевизију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. </w:t>
      </w:r>
    </w:p>
    <w:p w:rsidR="009A5862" w:rsidRPr="009A5862" w:rsidRDefault="009A5862" w:rsidP="009A58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112F1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112F1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112F1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112F1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112F1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112F1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6112F1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КРИТЕРИЈУМИ</w:t>
      </w:r>
      <w:proofErr w:type="gramEnd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ОЦЕНУ ПРОЈЕКАТА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Критеријуми на основу којих ће се оцењивати пројекти пријављени на конкурс су: 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1)  мера  у којој је предложена пројектна активност подобна да оствари јавни  интерес у области јавног информисања; 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2) мера  пружања веће гаранције привржености професионалним и етичким медијским стандардима.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 основу критеријума из става 1. тачка 1) овог члана,  посебно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9A5862" w:rsidRPr="009A5862" w:rsidRDefault="009A5862" w:rsidP="009A58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Значај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пројекта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са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становишта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остваривања јавног интереса у области јавног информисања;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остваривање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намене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конкурса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усклађености пројекта са реалним проблемима, потребама и приоритетима циљних група; 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идентификованих  и јасно дефинисаних потреба циљних група;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заступљености иновативног елемента у пројекту и новинарско истраживачког приступа.</w:t>
      </w:r>
    </w:p>
    <w:p w:rsidR="009A5862" w:rsidRPr="009A5862" w:rsidRDefault="009A5862" w:rsidP="009A58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Утицај  и изводљивост са становишта: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усклађености планираних активности са циљевима, очекиваним резултатима и потребама циљних група;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утицаја пројекта на квалитет информисања циљне групе;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мерљивости индикатора који омогућавају праћење реализације пројекта; 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разрађености и изводљивост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плана реализације пројекта;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развојне и финансијске одрживости пројекта (позитивни ефекти пројекта настављају се након што се оконча подршка).</w:t>
      </w:r>
    </w:p>
    <w:p w:rsidR="009A5862" w:rsidRPr="009A5862" w:rsidRDefault="009A5862" w:rsidP="009A58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Капацитети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становишта</w:t>
      </w:r>
      <w:proofErr w:type="spellEnd"/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степена организационих и управљачких способности предлагача пројекта;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неопходних ресурса за реализацију пројекта;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стручних и професионалних референци предлагача пројекта, које одговарају предложеним циљевима и активностима пројекта.</w:t>
      </w:r>
    </w:p>
    <w:p w:rsidR="009A5862" w:rsidRPr="009A5862" w:rsidRDefault="009A5862" w:rsidP="009A5862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Буџет и оправданост трошкова са становишта: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прецизности и разрађеност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буџета пројекта, који показује усклађеност предвиђеног трошка са пројектним активностима;</w:t>
      </w:r>
    </w:p>
    <w:p w:rsidR="009A5862" w:rsidRPr="009A5862" w:rsidRDefault="009A5862" w:rsidP="009A586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економске оправданости предлога буџета у односу на циљ и пројектне активности.</w:t>
      </w:r>
    </w:p>
    <w:p w:rsidR="009A5862" w:rsidRPr="009A5862" w:rsidRDefault="009A5862" w:rsidP="009A5862">
      <w:pPr>
        <w:spacing w:after="0" w:line="240" w:lineRule="auto"/>
        <w:ind w:left="1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ab/>
        <w:t xml:space="preserve"> На основу к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ритеријум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из ст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ава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1. т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ачка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2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>)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овог члана посебно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се </w:t>
      </w: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оцењује: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ab/>
        <w:t>1. да ли су учеснику конкурса изречене мере  од стране државних органа,  регулаторних тела или тела саморегулације у последњих годину дана, због кршења професионалних и етичких стандарда,</w:t>
      </w:r>
    </w:p>
    <w:p w:rsidR="009A5862" w:rsidRPr="009A5862" w:rsidRDefault="009A5862" w:rsidP="009A586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ab/>
        <w:t>2.  доказ о томе да су након изрицања казни или мера предузете активности које гарантују да се сличан случај неће поновити.</w:t>
      </w:r>
    </w:p>
    <w:p w:rsidR="009A5862" w:rsidRPr="009A5862" w:rsidRDefault="009A5862" w:rsidP="009A586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A5862" w:rsidRPr="009A5862" w:rsidRDefault="009A5862" w:rsidP="009A5862">
      <w:pPr>
        <w:tabs>
          <w:tab w:val="left" w:pos="6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A58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Поред наведених критеријума пројекат ће се вредновати и на основу следећих специфичних критеријума: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 производње медијских садржаја из области јавног информисања:</w:t>
      </w:r>
    </w:p>
    <w:p w:rsidR="009A5862" w:rsidRPr="009A5862" w:rsidRDefault="009A5862" w:rsidP="009A586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пројекат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 посебног значаја за информисање становништва на територији Града Новог Сада;</w:t>
      </w:r>
    </w:p>
    <w:p w:rsidR="009A5862" w:rsidRPr="009A5862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м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ера у којој пројекат доприноси очувању српског националног и културног идентитета и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езика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A5862" w:rsidRPr="009A5862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актуелност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теме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;</w:t>
      </w:r>
    </w:p>
    <w:p w:rsidR="009A5862" w:rsidRPr="009A5862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положа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 и равноправности одређених друштвених група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</w:p>
    <w:p w:rsidR="009A5862" w:rsidRPr="006059E9" w:rsidRDefault="009A5862" w:rsidP="009A586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афирмацији мултикултуралности.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Специфични критеријуми за оцењивање пројеката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организовања и учешћа на стручним, научним и пригодним скуповима, као и пројек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ата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 xml:space="preserve"> унапређивања професионалних и етичких стандарда у области јавног информисања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 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</w:p>
    <w:p w:rsidR="009A5862" w:rsidRPr="009A5862" w:rsidRDefault="009A5862" w:rsidP="009A586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унапређењу и промоцији медијског и новинарског професионализма, новинарске аутономије и саморегулације;</w:t>
      </w:r>
    </w:p>
    <w:p w:rsidR="009A5862" w:rsidRPr="009A5862" w:rsidRDefault="009A5862" w:rsidP="009A586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предложени пројекат доприноси јачању стручних капацитета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медијских посленика (новинара, менаџера, истраживача, стручњака из области медијског права и сл.);</w:t>
      </w:r>
    </w:p>
    <w:p w:rsidR="009A5862" w:rsidRPr="009A5862" w:rsidRDefault="009A5862" w:rsidP="009A5862">
      <w:pPr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мера у којој предложени пројекат доприноси упознавању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јавности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са развојем и новим достигнућима у медијском сектору и</w:t>
      </w:r>
    </w:p>
    <w:p w:rsidR="009A5862" w:rsidRPr="009A5862" w:rsidRDefault="009A5862" w:rsidP="009A586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мера у којој пројекат доприноси унапређењу медијске писмености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5802C9" w:rsidRDefault="005802C9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РОКОВИ</w:t>
      </w:r>
      <w:proofErr w:type="gramEnd"/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Пријаве на Конкурс подносе се у року од </w:t>
      </w:r>
      <w:r w:rsidR="004E4840" w:rsidRPr="00CF209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10</w:t>
      </w:r>
      <w:r w:rsidRPr="00CF209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ана од дана об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ављивања у дневном листу „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Дневник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“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расподели средстава доноси се најкасније у року од </w:t>
      </w:r>
      <w:r w:rsidR="00CF2099">
        <w:rPr>
          <w:rFonts w:ascii="Times New Roman" w:eastAsia="Times New Roman" w:hAnsi="Times New Roman" w:cs="Times New Roman"/>
          <w:sz w:val="24"/>
          <w:szCs w:val="24"/>
          <w:lang w:val="ru-RU"/>
        </w:rPr>
        <w:t>45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дана од дана закључења конкурса.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Корисник средстава је дужан да извештај о реализацији утрошених средстава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року од 15 дана од завршетка пројекта.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ahoma" w:hAnsi="Tahoma" w:cs="Tahoma"/>
          <w:bCs/>
          <w:sz w:val="20"/>
          <w:szCs w:val="20"/>
          <w:lang w:val="sr-Cyrl-CS"/>
        </w:rPr>
      </w:pPr>
      <w:r w:rsidRPr="009A5862">
        <w:rPr>
          <w:rFonts w:ascii="Tahoma" w:hAnsi="Tahoma" w:cs="Tahoma"/>
          <w:bCs/>
          <w:sz w:val="20"/>
          <w:szCs w:val="20"/>
          <w:lang w:val="sr-Cyrl-CS"/>
        </w:rPr>
        <w:t xml:space="preserve">          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ДОКУМЕНТАЦИЈ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proofErr w:type="gramEnd"/>
    </w:p>
    <w:p w:rsidR="009A5862" w:rsidRPr="003810DB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Образац Пријаве  (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Образац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1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- </w:t>
      </w:r>
      <w:r w:rsidRPr="009A58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пријава и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Образац 1</w:t>
      </w:r>
      <w:r w:rsidRPr="009A5862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- табела буџета пројекта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)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преузима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званич</w:t>
      </w:r>
      <w:r w:rsidR="00FE170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интернет странице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Градске управе за културу: </w:t>
      </w:r>
      <w:hyperlink r:id="rId9" w:history="1"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www</w:t>
        </w:r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kultura</w:t>
        </w:r>
        <w:proofErr w:type="spellEnd"/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novisad</w:t>
        </w:r>
        <w:proofErr w:type="spellEnd"/>
        <w:r w:rsidRPr="006059E9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ru-RU"/>
          </w:rPr>
          <w:t>.</w:t>
        </w:r>
        <w:proofErr w:type="spellStart"/>
        <w:r w:rsidRPr="003810DB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/>
          </w:rPr>
          <w:t>rs</w:t>
        </w:r>
        <w:proofErr w:type="spellEnd"/>
      </w:hyperlink>
      <w:r w:rsidR="00381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810DB" w:rsidRPr="003810DB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="003810D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делу конкурси/јавно информисање.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 xml:space="preserve">Пријава Пројекта се предаје у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шест примерака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112F1" w:rsidRPr="009A5862" w:rsidRDefault="006112F1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Учесник Конкурса прилож</w:t>
      </w:r>
      <w:r w:rsidR="003B0415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копије следећих докумената у једном примерку: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акт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 регистраци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правног лица или предузетника 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одговарајућем регистру;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решење о регистрацији из Регистра медија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који води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Агенциј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привредне регистре;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дозвола за емитовање радио и/или ТВ програма издата од Регулаторног тела за електронске медије;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оверена из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ава/сагласност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издавача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медија (или више њих) да ће подржан програмски садржа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бити емитован/објављен у том медију (обавезно само за правна лица и предузетнике регистроване за продукци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у телевизи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ског и ради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ског програма);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 мале вредности (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de minimis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државна помоћ) у текућој фискалној години и у претходне две фискалне године, односно државна помоћ у текућој фискалној години и по ком основу, за штампане медије, радио, интернет медије и новинске агенције;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Потписана изјава учесника на конкурсу о томе да ли је учеснику за исти пројекат већ додељена државна помоћ у текућој фискалној години и по ком основу;</w:t>
      </w:r>
    </w:p>
    <w:p w:rsidR="009A5862" w:rsidRPr="009A5862" w:rsidRDefault="009A5862" w:rsidP="009A58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визуелни приказ предложеног медијског садржаја (трејлер, примерак новина, џингл и сл).</w:t>
      </w:r>
    </w:p>
    <w:p w:rsidR="009A5862" w:rsidRPr="009A5862" w:rsidRDefault="009A5862" w:rsidP="009A586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Документација из тач.</w:t>
      </w:r>
      <w:r w:rsidR="000C569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3, 4, и 7. није потребна у случају конкурисања са пројектима</w:t>
      </w:r>
      <w:r w:rsidRPr="009A5862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организовања и </w:t>
      </w:r>
      <w:r w:rsidRPr="00AF3AF4">
        <w:rPr>
          <w:rFonts w:ascii="Times New Roman" w:eastAsia="Times New Roman" w:hAnsi="Times New Roman" w:cs="Times New Roman"/>
          <w:sz w:val="24"/>
          <w:szCs w:val="24"/>
          <w:lang w:val="ru-RU"/>
        </w:rPr>
        <w:t>учешћа на стручним, научним и пригодним скуповима, као и пројек</w:t>
      </w:r>
      <w:r w:rsidRPr="00AF3AF4">
        <w:rPr>
          <w:rFonts w:ascii="Times New Roman" w:eastAsia="Times New Roman" w:hAnsi="Times New Roman" w:cs="Times New Roman"/>
          <w:sz w:val="24"/>
          <w:szCs w:val="24"/>
          <w:lang w:val="sr-Cyrl-RS"/>
        </w:rPr>
        <w:t>ата</w:t>
      </w:r>
      <w:r w:rsidRPr="00AF3AF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унапређивања професионалних и етичких стандарда у области јавног информисања.</w:t>
      </w:r>
      <w:r w:rsidRPr="00AF3AF4">
        <w:rPr>
          <w:rFonts w:ascii="Tahoma" w:eastAsia="Times New Roman" w:hAnsi="Tahoma" w:cs="Tahoma"/>
          <w:bCs/>
          <w:sz w:val="20"/>
          <w:szCs w:val="20"/>
          <w:lang w:val="sr-Cyrl-CS"/>
        </w:rPr>
        <w:t xml:space="preserve">                       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gramStart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ПОЗИВ</w:t>
      </w:r>
      <w:proofErr w:type="gramEnd"/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ЗА УЧЕШЋЕ У РАДУ КОМИСИЈЕ</w:t>
      </w:r>
    </w:p>
    <w:p w:rsidR="009A5862" w:rsidRPr="009A5862" w:rsidRDefault="009A5862" w:rsidP="009A5862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Позивају се новинарска и медијска удружења, регистрована најмање три године (приложити доказ о регистрацији) пре датума расписивања Конкурса, да предложе чланове конкурсне </w:t>
      </w:r>
      <w:r w:rsidR="00B50D29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омисије. Позивају се и медијски стручњаци заинтересовани за учешће у раду комисије да се писаним путем обрате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Градској управи за културу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Уз предлог за чланове комисије доставити и професионалну биографију предложеног лица. Предлоге слати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у року </w:t>
      </w:r>
      <w:r w:rsidRPr="00AF3AF4"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 w:rsidR="00FE0F39" w:rsidRPr="00AF3AF4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Pr="00AF3AF4">
        <w:rPr>
          <w:rFonts w:ascii="Times New Roman" w:eastAsia="Times New Roman" w:hAnsi="Times New Roman" w:cs="Times New Roman"/>
          <w:sz w:val="24"/>
          <w:szCs w:val="24"/>
        </w:rPr>
        <w:t xml:space="preserve"> дана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од дана објав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ива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њ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>а конкурса.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Предложена лица не смеју бити у сукобу интереса нити обављати јавну функцију, у складу са правилима о борби против корупције.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VII  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ПОСТУПАК ДОДЕЛЕ СРЕДСТАВА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додели средстава, на предлог </w:t>
      </w:r>
      <w:r w:rsidR="00B50D29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онкурсне комисије, одлучује Градоначелник решењем.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Уколико пројекти или одређени број пројеката нису у складу са циљевима и критеријумима конкурса, Градоначелник може, на предлог конкурсне </w:t>
      </w:r>
      <w:r w:rsidR="00B50D29">
        <w:rPr>
          <w:rFonts w:ascii="Times New Roman" w:eastAsia="Times New Roman" w:hAnsi="Times New Roman" w:cs="Times New Roman"/>
          <w:sz w:val="24"/>
          <w:szCs w:val="24"/>
          <w:lang w:val="sr-Cyrl-CS"/>
        </w:rPr>
        <w:t>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омисије, донети решење да се неће распоредити средства или део средстава.</w:t>
      </w:r>
    </w:p>
    <w:p w:rsid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Решењем о додели средстава може бити одређен исти или мањи износ средстава од оног који је тражен у појединачној конкурсној пријави.</w:t>
      </w:r>
    </w:p>
    <w:p w:rsidR="006112F1" w:rsidRPr="009A5862" w:rsidRDefault="006112F1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је решењем о додели средстава за појединог корисника одређен мањи износ од оног који је тражен у конкурсној пријави, корисник средстава дужан је да пошаље ревидиран буџет пројекта, којим спецификује намену средстава, а у складу са износом који му је решењем додељен.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 средстава може ревидираним буџетом пројекта тражити да му пројекат сразмерно краће траје или да умањи део програмских ставки, уважавајући природу пројекта за који су му одобрена средства. 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овлашћења Градоначелника, Градска управа за културу и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закључују уговор о међусобним правима и обавезама.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Средства се одобравају корисницима у складу са могућностима буџета.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</w:t>
      </w:r>
      <w:r w:rsidRPr="009A586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Корисник средстава може доставити обавештење о томе да одустаје од средстава која су му додељена.  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Кориснику средстава неће бити дозвољено да закључи уговор са Градском управом, уколико му рачун буде у блокади, односно неће му се пренети средства на рачун уколико му рачун буде блокиран након закључења уговора. </w:t>
      </w:r>
    </w:p>
    <w:p w:rsidR="009A5862" w:rsidRPr="009A5862" w:rsidRDefault="00E51FE7" w:rsidP="009A58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Одобрена средства се </w:t>
      </w:r>
      <w:r w:rsidR="009A5862"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користе искључиво за намене за кој</w:t>
      </w:r>
      <w:r w:rsidR="009A5862" w:rsidRPr="009A586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9A5862"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су додељена, а корисник средстава је дужан да Градској управи достави извештај о реа</w:t>
      </w:r>
      <w:r w:rsidR="000F387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лизацији пројекта, материјални</w:t>
      </w:r>
      <w:r w:rsidR="00432B6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bookmarkStart w:id="0" w:name="_GoBack"/>
      <w:bookmarkEnd w:id="0"/>
      <w:r w:rsidR="009A5862"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доказ о реализацији и дистрибуцији/емитовању, као и о наменском коришћењу додељених средстава у прописаном року.</w:t>
      </w:r>
    </w:p>
    <w:p w:rsidR="009A5862" w:rsidRPr="009A5862" w:rsidRDefault="009A5862" w:rsidP="009A58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VIII</w:t>
      </w:r>
      <w:r w:rsidRPr="009A586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ОПШТЕ ИНФОРМАЦИЈЕ</w:t>
      </w:r>
    </w:p>
    <w:p w:rsidR="009A5862" w:rsidRPr="009A5862" w:rsidRDefault="009A5862" w:rsidP="004321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Текст к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онкурс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>а,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Образац за пријаву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 Образац извештаја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об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ављују се и на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званичн</w:t>
      </w:r>
      <w:proofErr w:type="spellStart"/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oj</w:t>
      </w:r>
      <w:proofErr w:type="spellEnd"/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интернет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страници Градске управе за културу: </w:t>
      </w:r>
      <w:r w:rsidR="000659AB">
        <w:fldChar w:fldCharType="begin"/>
      </w:r>
      <w:r w:rsidR="000659AB">
        <w:instrText xml:space="preserve"> HYPERLINK "http://www.kultura.novisad.rs" </w:instrText>
      </w:r>
      <w:r w:rsidR="000659AB">
        <w:fldChar w:fldCharType="separate"/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0659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где су видљиви и доступни током трајања Конкурса.</w:t>
      </w:r>
    </w:p>
    <w:p w:rsidR="009A5862" w:rsidRPr="009A5862" w:rsidRDefault="009A5862" w:rsidP="009A58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Решење о суфинансирању пројеката по расписаном конкурсу биће об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en-US"/>
        </w:rPr>
        <w:t>j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ављено на </w:t>
      </w:r>
      <w:r w:rsidR="001A623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званичним интернет страницама: </w:t>
      </w:r>
      <w:hyperlink r:id="rId10" w:history="1">
        <w:r w:rsidRPr="009A5862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sr-Latn-CS"/>
          </w:rPr>
          <w:t>www.novisad.rs</w:t>
        </w:r>
      </w:hyperlink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и </w:t>
      </w:r>
      <w:r w:rsidR="000659AB">
        <w:fldChar w:fldCharType="begin"/>
      </w:r>
      <w:r w:rsidR="000659AB">
        <w:instrText xml:space="preserve"> HYPERLINK "http://www.kultura.novisad.rs" </w:instrText>
      </w:r>
      <w:r w:rsidR="000659AB">
        <w:fldChar w:fldCharType="separate"/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kultura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novisad</w:t>
      </w:r>
      <w:proofErr w:type="spellEnd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.</w:t>
      </w:r>
      <w:proofErr w:type="spellStart"/>
      <w:r w:rsidRPr="006059E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rs</w:t>
      </w:r>
      <w:proofErr w:type="spellEnd"/>
      <w:r w:rsidR="000659A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fldChar w:fldCharType="end"/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и достављено свим учесницима конкурса у електронској форми.</w:t>
      </w:r>
    </w:p>
    <w:p w:rsidR="009A5862" w:rsidRPr="009A5862" w:rsidRDefault="009A5862" w:rsidP="009A58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ru-RU"/>
        </w:rPr>
        <w:t>Конкурсни материјал се не враћа.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Пријаве које стигну ван прописаног рока или на погрешном обрасцу, неће бити разматране.</w:t>
      </w:r>
    </w:p>
    <w:p w:rsidR="009A5862" w:rsidRPr="0031094C" w:rsidRDefault="009A5862" w:rsidP="009A5862">
      <w:pPr>
        <w:spacing w:after="0" w:line="240" w:lineRule="auto"/>
        <w:jc w:val="both"/>
        <w:rPr>
          <w:color w:val="000000" w:themeColor="text1"/>
          <w:lang w:val="ru-RU"/>
        </w:rPr>
      </w:pP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Пријаве на Јавни конкурс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Latn-CS"/>
        </w:rPr>
        <w:t>са пратећом документацијом подносе се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9A586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обрасцу пријаве који је саставни део конкурсне документације, у затвореној коверти у писарници Градске управе, Трг слободе 1, Нови Сад, или путем поште, на наведену адресу, са назнаком: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Градск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управ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за културу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Града Новог Сада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–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</w:t>
      </w:r>
      <w:r w:rsidR="00AF3AF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II </w:t>
      </w:r>
      <w:r w:rsidR="00AF3AF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Јавни</w:t>
      </w:r>
      <w:r w:rsidRPr="009A586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конкурс за суфинансирање пројеката средствима из буџета Града Новог Сада у </w:t>
      </w:r>
      <w:r w:rsidRPr="00310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циљу остваривања јавног интереса у о</w:t>
      </w:r>
      <w:r w:rsidR="00697341" w:rsidRPr="00310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бласти јавног информисања у 20</w:t>
      </w:r>
      <w:r w:rsidR="00137574" w:rsidRPr="00310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20</w:t>
      </w:r>
      <w:r w:rsidRPr="003109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CS"/>
        </w:rPr>
        <w:t>. години.</w:t>
      </w:r>
    </w:p>
    <w:p w:rsidR="009A5862" w:rsidRPr="0031094C" w:rsidRDefault="009A5862" w:rsidP="009A5862">
      <w:pPr>
        <w:spacing w:after="200" w:line="276" w:lineRule="auto"/>
        <w:rPr>
          <w:color w:val="000000" w:themeColor="text1"/>
          <w:lang w:val="ru-RU"/>
        </w:rPr>
      </w:pPr>
    </w:p>
    <w:p w:rsidR="000D1D02" w:rsidRPr="009A5862" w:rsidRDefault="000D1D02">
      <w:pPr>
        <w:rPr>
          <w:color w:val="FF0000"/>
          <w:lang w:val="ru-RU"/>
        </w:rPr>
      </w:pPr>
    </w:p>
    <w:sectPr w:rsidR="000D1D02" w:rsidRPr="009A5862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3A" w:rsidRDefault="0016713A">
      <w:pPr>
        <w:spacing w:after="0" w:line="240" w:lineRule="auto"/>
      </w:pPr>
      <w:r>
        <w:separator/>
      </w:r>
    </w:p>
  </w:endnote>
  <w:endnote w:type="continuationSeparator" w:id="0">
    <w:p w:rsidR="0016713A" w:rsidRDefault="0016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1925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59FB" w:rsidRDefault="006973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B6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459FB" w:rsidRDefault="00167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3A" w:rsidRDefault="0016713A">
      <w:pPr>
        <w:spacing w:after="0" w:line="240" w:lineRule="auto"/>
      </w:pPr>
      <w:r>
        <w:separator/>
      </w:r>
    </w:p>
  </w:footnote>
  <w:footnote w:type="continuationSeparator" w:id="0">
    <w:p w:rsidR="0016713A" w:rsidRDefault="0016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4357"/>
    <w:multiLevelType w:val="hybridMultilevel"/>
    <w:tmpl w:val="6802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D27BF"/>
    <w:multiLevelType w:val="multilevel"/>
    <w:tmpl w:val="08AC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06CEA"/>
    <w:multiLevelType w:val="multilevel"/>
    <w:tmpl w:val="3822E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073F25"/>
    <w:multiLevelType w:val="multilevel"/>
    <w:tmpl w:val="76D44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344B01"/>
    <w:multiLevelType w:val="hybridMultilevel"/>
    <w:tmpl w:val="2378127A"/>
    <w:lvl w:ilvl="0" w:tplc="1B0880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74CFD"/>
    <w:multiLevelType w:val="multilevel"/>
    <w:tmpl w:val="8EEA2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E3311"/>
    <w:multiLevelType w:val="hybridMultilevel"/>
    <w:tmpl w:val="373098B2"/>
    <w:lvl w:ilvl="0" w:tplc="9012AB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251D59"/>
    <w:multiLevelType w:val="multilevel"/>
    <w:tmpl w:val="10560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43"/>
    <w:rsid w:val="000659AB"/>
    <w:rsid w:val="00075D9B"/>
    <w:rsid w:val="000B3FE6"/>
    <w:rsid w:val="000C5693"/>
    <w:rsid w:val="000D1D02"/>
    <w:rsid w:val="000D7C8A"/>
    <w:rsid w:val="000E5570"/>
    <w:rsid w:val="000F1C9F"/>
    <w:rsid w:val="000F3878"/>
    <w:rsid w:val="00137574"/>
    <w:rsid w:val="001644EC"/>
    <w:rsid w:val="0016713A"/>
    <w:rsid w:val="001A6232"/>
    <w:rsid w:val="00261A20"/>
    <w:rsid w:val="002A2C1C"/>
    <w:rsid w:val="002A601F"/>
    <w:rsid w:val="002E0C8B"/>
    <w:rsid w:val="002F578E"/>
    <w:rsid w:val="0031094C"/>
    <w:rsid w:val="00313141"/>
    <w:rsid w:val="003237F7"/>
    <w:rsid w:val="00326A9E"/>
    <w:rsid w:val="00365720"/>
    <w:rsid w:val="00377424"/>
    <w:rsid w:val="003810DB"/>
    <w:rsid w:val="003833D6"/>
    <w:rsid w:val="00383A00"/>
    <w:rsid w:val="00387B19"/>
    <w:rsid w:val="003B0415"/>
    <w:rsid w:val="003D1D1A"/>
    <w:rsid w:val="004073D8"/>
    <w:rsid w:val="004321A1"/>
    <w:rsid w:val="00432B66"/>
    <w:rsid w:val="004751BD"/>
    <w:rsid w:val="004A27B4"/>
    <w:rsid w:val="004C3A0D"/>
    <w:rsid w:val="004E4840"/>
    <w:rsid w:val="005802C9"/>
    <w:rsid w:val="00593898"/>
    <w:rsid w:val="00597B43"/>
    <w:rsid w:val="005A2F37"/>
    <w:rsid w:val="005A5C20"/>
    <w:rsid w:val="005A5C3F"/>
    <w:rsid w:val="005C2675"/>
    <w:rsid w:val="005D0809"/>
    <w:rsid w:val="006059E9"/>
    <w:rsid w:val="006112F1"/>
    <w:rsid w:val="00616105"/>
    <w:rsid w:val="006827C5"/>
    <w:rsid w:val="00697341"/>
    <w:rsid w:val="006C737C"/>
    <w:rsid w:val="006D60AE"/>
    <w:rsid w:val="007158ED"/>
    <w:rsid w:val="00740361"/>
    <w:rsid w:val="00783398"/>
    <w:rsid w:val="007A0891"/>
    <w:rsid w:val="007D29C0"/>
    <w:rsid w:val="007D754C"/>
    <w:rsid w:val="00820E9D"/>
    <w:rsid w:val="00830303"/>
    <w:rsid w:val="008447EC"/>
    <w:rsid w:val="00845C42"/>
    <w:rsid w:val="00887696"/>
    <w:rsid w:val="008A61FF"/>
    <w:rsid w:val="008C475D"/>
    <w:rsid w:val="008E3537"/>
    <w:rsid w:val="009032A0"/>
    <w:rsid w:val="009126B7"/>
    <w:rsid w:val="00935F34"/>
    <w:rsid w:val="009A5862"/>
    <w:rsid w:val="009F5B0D"/>
    <w:rsid w:val="00A11F86"/>
    <w:rsid w:val="00A2762B"/>
    <w:rsid w:val="00A8264D"/>
    <w:rsid w:val="00AF3AF4"/>
    <w:rsid w:val="00B40DAE"/>
    <w:rsid w:val="00B4697D"/>
    <w:rsid w:val="00B50D29"/>
    <w:rsid w:val="00B96112"/>
    <w:rsid w:val="00BC3581"/>
    <w:rsid w:val="00BC7F33"/>
    <w:rsid w:val="00BD0F63"/>
    <w:rsid w:val="00BF1016"/>
    <w:rsid w:val="00C0569B"/>
    <w:rsid w:val="00C3090E"/>
    <w:rsid w:val="00C34B2B"/>
    <w:rsid w:val="00C545DC"/>
    <w:rsid w:val="00CD2859"/>
    <w:rsid w:val="00CD45DA"/>
    <w:rsid w:val="00CF2099"/>
    <w:rsid w:val="00D813F8"/>
    <w:rsid w:val="00D8209D"/>
    <w:rsid w:val="00DA6337"/>
    <w:rsid w:val="00DD3943"/>
    <w:rsid w:val="00DF0637"/>
    <w:rsid w:val="00E271AF"/>
    <w:rsid w:val="00E51407"/>
    <w:rsid w:val="00E51FE7"/>
    <w:rsid w:val="00E56F2C"/>
    <w:rsid w:val="00E83622"/>
    <w:rsid w:val="00EB5FA4"/>
    <w:rsid w:val="00EE497D"/>
    <w:rsid w:val="00F876B0"/>
    <w:rsid w:val="00FB0761"/>
    <w:rsid w:val="00FD3759"/>
    <w:rsid w:val="00FE0F39"/>
    <w:rsid w:val="00FE1708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862"/>
  </w:style>
  <w:style w:type="paragraph" w:styleId="NormalWeb">
    <w:name w:val="Normal (Web)"/>
    <w:basedOn w:val="Normal"/>
    <w:uiPriority w:val="99"/>
    <w:unhideWhenUsed/>
    <w:rsid w:val="005A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A5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862"/>
  </w:style>
  <w:style w:type="paragraph" w:styleId="NormalWeb">
    <w:name w:val="Normal (Web)"/>
    <w:basedOn w:val="Normal"/>
    <w:uiPriority w:val="99"/>
    <w:unhideWhenUsed/>
    <w:rsid w:val="005A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ovisad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ultura.novisad.rs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66DCC-0C56-4D3A-95BF-FA18A73E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6</Pages>
  <Words>2169</Words>
  <Characters>12366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53</cp:revision>
  <cp:lastPrinted>2020-10-30T09:25:00Z</cp:lastPrinted>
  <dcterms:created xsi:type="dcterms:W3CDTF">2019-12-24T06:58:00Z</dcterms:created>
  <dcterms:modified xsi:type="dcterms:W3CDTF">2020-11-03T10:44:00Z</dcterms:modified>
</cp:coreProperties>
</file>