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0" w:rsidRDefault="005E2E80" w:rsidP="00864FC0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Комисија за јавну набавку мале вредности – услуга праћења медијских објава у штампаним и</w:t>
      </w:r>
      <w:r w:rsidR="003F7D6D">
        <w:rPr>
          <w:lang w:val="sr-Cyrl-RS"/>
        </w:rPr>
        <w:t xml:space="preserve"> </w:t>
      </w:r>
      <w:r>
        <w:rPr>
          <w:lang w:val="sr-Cyrl-RS"/>
        </w:rPr>
        <w:t>електронским медијима, шифра ЈНМВ-У-7/2014-ГВ, образована Решењем Градског већа број: II-404-2/2014-8 од 05. фебруара 2014. године.</w:t>
      </w:r>
    </w:p>
    <w:p w:rsidR="005E2E80" w:rsidRDefault="005E2E80" w:rsidP="00864FC0">
      <w:pPr>
        <w:spacing w:line="240" w:lineRule="auto"/>
        <w:jc w:val="right"/>
        <w:rPr>
          <w:lang w:val="sr-Cyrl-RS"/>
        </w:rPr>
      </w:pPr>
      <w:r>
        <w:rPr>
          <w:lang w:val="sr-Cyrl-RS"/>
        </w:rPr>
        <w:t xml:space="preserve">Нови Сад, 14. 02. 2014. </w:t>
      </w:r>
      <w:r w:rsidR="00864FC0">
        <w:rPr>
          <w:lang w:val="sr-Cyrl-RS"/>
        </w:rPr>
        <w:t>године</w:t>
      </w:r>
    </w:p>
    <w:p w:rsidR="00514A7C" w:rsidRDefault="00514A7C" w:rsidP="00864FC0">
      <w:pPr>
        <w:spacing w:line="240" w:lineRule="auto"/>
        <w:jc w:val="right"/>
        <w:rPr>
          <w:lang w:val="sr-Cyrl-RS"/>
        </w:rPr>
      </w:pPr>
    </w:p>
    <w:p w:rsidR="005E2E80" w:rsidRDefault="005E2E80" w:rsidP="00864FC0">
      <w:pPr>
        <w:spacing w:line="240" w:lineRule="auto"/>
        <w:rPr>
          <w:lang w:val="sr-Cyrl-RS"/>
        </w:rPr>
      </w:pPr>
      <w:r>
        <w:rPr>
          <w:lang w:val="sr-Cyrl-RS"/>
        </w:rPr>
        <w:t>Додатне информације и појашњења у вези припремања понуде:</w:t>
      </w:r>
    </w:p>
    <w:p w:rsidR="005E2E80" w:rsidRDefault="005E2E80" w:rsidP="00864FC0">
      <w:pPr>
        <w:spacing w:line="240" w:lineRule="auto"/>
        <w:rPr>
          <w:lang w:val="sr-Cyrl-RS"/>
        </w:rPr>
      </w:pPr>
      <w:r>
        <w:rPr>
          <w:lang w:val="sr-Cyrl-RS"/>
        </w:rPr>
        <w:t>Дана 14.</w:t>
      </w:r>
      <w:r w:rsidR="00864FC0">
        <w:rPr>
          <w:lang w:val="sr-Cyrl-RS"/>
        </w:rPr>
        <w:t xml:space="preserve"> </w:t>
      </w:r>
      <w:r>
        <w:rPr>
          <w:lang w:val="sr-Cyrl-RS"/>
        </w:rPr>
        <w:t>фебруара 2014. године примљено је питање потенцијалног понуђача следећег садр</w:t>
      </w:r>
      <w:r w:rsidR="00433226">
        <w:rPr>
          <w:lang w:val="sr-Cyrl-RS"/>
        </w:rPr>
        <w:t>жаја:</w:t>
      </w:r>
    </w:p>
    <w:p w:rsidR="002B0D5A" w:rsidRPr="005E2E80" w:rsidRDefault="002B0D5A" w:rsidP="00864FC0">
      <w:pPr>
        <w:spacing w:line="240" w:lineRule="auto"/>
        <w:rPr>
          <w:lang w:val="sr-Cyrl-RS"/>
        </w:rPr>
      </w:pPr>
    </w:p>
    <w:p w:rsidR="005E2E80" w:rsidRPr="00651F76" w:rsidRDefault="005E2E80" w:rsidP="00864FC0">
      <w:pPr>
        <w:spacing w:line="240" w:lineRule="auto"/>
        <w:jc w:val="both"/>
        <w:rPr>
          <w:b/>
        </w:rPr>
      </w:pPr>
      <w:proofErr w:type="spellStart"/>
      <w:r w:rsidRPr="00651F76">
        <w:rPr>
          <w:b/>
        </w:rPr>
        <w:t>Стaвкe</w:t>
      </w:r>
      <w:proofErr w:type="spellEnd"/>
      <w:r w:rsidRPr="00651F76">
        <w:rPr>
          <w:b/>
        </w:rPr>
        <w:t xml:space="preserve"> </w:t>
      </w:r>
      <w:proofErr w:type="spellStart"/>
      <w:r w:rsidRPr="00651F76">
        <w:rPr>
          <w:b/>
        </w:rPr>
        <w:t>нa</w:t>
      </w:r>
      <w:proofErr w:type="spellEnd"/>
      <w:r w:rsidRPr="00651F76">
        <w:rPr>
          <w:b/>
        </w:rPr>
        <w:t xml:space="preserve"> </w:t>
      </w:r>
      <w:proofErr w:type="spellStart"/>
      <w:r w:rsidRPr="00651F76">
        <w:rPr>
          <w:b/>
        </w:rPr>
        <w:t>кoje</w:t>
      </w:r>
      <w:proofErr w:type="spellEnd"/>
      <w:r w:rsidRPr="00651F76">
        <w:rPr>
          <w:b/>
        </w:rPr>
        <w:t xml:space="preserve"> </w:t>
      </w:r>
      <w:r w:rsidR="00514A7C" w:rsidRPr="00651F76">
        <w:rPr>
          <w:b/>
          <w:lang w:val="sr-Cyrl-RS"/>
        </w:rPr>
        <w:t xml:space="preserve">се </w:t>
      </w:r>
      <w:proofErr w:type="spellStart"/>
      <w:r w:rsidRPr="00651F76">
        <w:rPr>
          <w:b/>
        </w:rPr>
        <w:t>примeдбe</w:t>
      </w:r>
      <w:proofErr w:type="spellEnd"/>
      <w:r w:rsidRPr="00651F76">
        <w:rPr>
          <w:b/>
        </w:rPr>
        <w:t xml:space="preserve"> </w:t>
      </w:r>
      <w:r w:rsidR="00514A7C" w:rsidRPr="00651F76">
        <w:rPr>
          <w:b/>
          <w:lang w:val="sr-Cyrl-RS"/>
        </w:rPr>
        <w:t xml:space="preserve">односе </w:t>
      </w:r>
      <w:proofErr w:type="spellStart"/>
      <w:r w:rsidRPr="00651F76">
        <w:rPr>
          <w:b/>
        </w:rPr>
        <w:t>су</w:t>
      </w:r>
      <w:proofErr w:type="spellEnd"/>
      <w:r w:rsidRPr="00651F76">
        <w:rPr>
          <w:b/>
        </w:rPr>
        <w:t>:</w:t>
      </w:r>
    </w:p>
    <w:p w:rsidR="00651F76" w:rsidRPr="00651F76" w:rsidRDefault="00651F76" w:rsidP="00651F76">
      <w:pPr>
        <w:spacing w:line="240" w:lineRule="auto"/>
      </w:pPr>
    </w:p>
    <w:p w:rsidR="005E2E80" w:rsidRPr="00864FC0" w:rsidRDefault="005E2E80" w:rsidP="00864FC0">
      <w:pPr>
        <w:spacing w:line="240" w:lineRule="auto"/>
        <w:jc w:val="both"/>
        <w:rPr>
          <w:b/>
        </w:rPr>
      </w:pPr>
      <w:r w:rsidRPr="00864FC0">
        <w:rPr>
          <w:b/>
        </w:rPr>
        <w:t xml:space="preserve">1. </w:t>
      </w:r>
      <w:proofErr w:type="spellStart"/>
      <w:r w:rsidRPr="00864FC0">
        <w:rPr>
          <w:b/>
        </w:rPr>
        <w:t>Стaвкa</w:t>
      </w:r>
      <w:proofErr w:type="spellEnd"/>
      <w:r w:rsidRPr="00864FC0">
        <w:rPr>
          <w:b/>
        </w:rPr>
        <w:t xml:space="preserve"> 5.3 </w:t>
      </w:r>
      <w:proofErr w:type="spellStart"/>
      <w:r w:rsidRPr="00864FC0">
        <w:rPr>
          <w:b/>
        </w:rPr>
        <w:t>Списaк</w:t>
      </w:r>
      <w:proofErr w:type="spellEnd"/>
      <w:r w:rsidRPr="00864FC0">
        <w:rPr>
          <w:b/>
        </w:rPr>
        <w:t xml:space="preserve"> </w:t>
      </w:r>
      <w:proofErr w:type="spellStart"/>
      <w:r w:rsidRPr="00864FC0">
        <w:rPr>
          <w:b/>
        </w:rPr>
        <w:t>oстaлe</w:t>
      </w:r>
      <w:proofErr w:type="spellEnd"/>
      <w:r w:rsidRPr="00864FC0">
        <w:rPr>
          <w:b/>
        </w:rPr>
        <w:t xml:space="preserve"> </w:t>
      </w:r>
      <w:proofErr w:type="spellStart"/>
      <w:r w:rsidRPr="00864FC0">
        <w:rPr>
          <w:b/>
        </w:rPr>
        <w:t>oбeвeзнe</w:t>
      </w:r>
      <w:proofErr w:type="spellEnd"/>
      <w:r w:rsidRPr="00864FC0">
        <w:rPr>
          <w:b/>
        </w:rPr>
        <w:t xml:space="preserve"> </w:t>
      </w:r>
      <w:proofErr w:type="spellStart"/>
      <w:r w:rsidRPr="00864FC0">
        <w:rPr>
          <w:b/>
        </w:rPr>
        <w:t>дoкумeнтaциje</w:t>
      </w:r>
      <w:proofErr w:type="spellEnd"/>
    </w:p>
    <w:p w:rsidR="005E2E80" w:rsidRDefault="005E2E80" w:rsidP="00864FC0">
      <w:pPr>
        <w:spacing w:line="240" w:lineRule="auto"/>
        <w:jc w:val="both"/>
      </w:pPr>
      <w:proofErr w:type="spellStart"/>
      <w:proofErr w:type="gramStart"/>
      <w:r>
        <w:t>Пoд</w:t>
      </w:r>
      <w:proofErr w:type="spellEnd"/>
      <w:r>
        <w:t xml:space="preserve"> </w:t>
      </w:r>
      <w:proofErr w:type="spellStart"/>
      <w:r>
        <w:t>рeдним</w:t>
      </w:r>
      <w:proofErr w:type="spellEnd"/>
      <w:r>
        <w:t xml:space="preserve"> </w:t>
      </w:r>
      <w:proofErr w:type="spellStart"/>
      <w:r>
        <w:t>брojeм</w:t>
      </w:r>
      <w:proofErr w:type="spellEnd"/>
      <w:r>
        <w:t xml:space="preserve"> 8.</w:t>
      </w:r>
      <w:proofErr w:type="gramEnd"/>
      <w:r>
        <w:t xml:space="preserve"> </w:t>
      </w:r>
      <w:proofErr w:type="spellStart"/>
      <w:proofErr w:type="gramStart"/>
      <w:r>
        <w:t>нaвoди</w:t>
      </w:r>
      <w:proofErr w:type="spellEnd"/>
      <w:proofErr w:type="gram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je </w:t>
      </w:r>
      <w:proofErr w:type="spellStart"/>
      <w:r>
        <w:t>нeoпхoднo</w:t>
      </w:r>
      <w:proofErr w:type="spellEnd"/>
      <w:r>
        <w:t xml:space="preserve"> </w:t>
      </w:r>
      <w:proofErr w:type="spellStart"/>
      <w:r>
        <w:t>дoстaвити</w:t>
      </w:r>
      <w:proofErr w:type="spellEnd"/>
      <w:r>
        <w:t xml:space="preserve"> </w:t>
      </w:r>
      <w:proofErr w:type="spellStart"/>
      <w:r>
        <w:t>списaк</w:t>
      </w:r>
      <w:proofErr w:type="spellEnd"/>
      <w:r>
        <w:t xml:space="preserve"> </w:t>
      </w:r>
      <w:proofErr w:type="spellStart"/>
      <w:r>
        <w:t>зaкључeних</w:t>
      </w:r>
      <w:proofErr w:type="spellEnd"/>
      <w:r>
        <w:t xml:space="preserve"> и </w:t>
      </w:r>
      <w:proofErr w:type="spellStart"/>
      <w:r>
        <w:t>рeaлизoвaних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у 2013. </w:t>
      </w:r>
      <w:proofErr w:type="spellStart"/>
      <w:proofErr w:type="gramStart"/>
      <w:r>
        <w:t>гoдини</w:t>
      </w:r>
      <w:proofErr w:type="spellEnd"/>
      <w:proofErr w:type="gramEnd"/>
      <w:r>
        <w:t xml:space="preserve">. </w:t>
      </w:r>
      <w:proofErr w:type="spellStart"/>
      <w:r>
        <w:t>Oвo</w:t>
      </w:r>
      <w:proofErr w:type="spellEnd"/>
      <w:r>
        <w:t xml:space="preserve"> НИJE MOГУЋE </w:t>
      </w:r>
      <w:proofErr w:type="spellStart"/>
      <w:r>
        <w:t>испунити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вишe</w:t>
      </w:r>
      <w:proofErr w:type="spellEnd"/>
      <w:r>
        <w:t xml:space="preserve"> </w:t>
      </w:r>
      <w:proofErr w:type="spellStart"/>
      <w:r>
        <w:t>рaзлoгa</w:t>
      </w:r>
      <w:proofErr w:type="spellEnd"/>
      <w:r>
        <w:t>:</w:t>
      </w:r>
    </w:p>
    <w:p w:rsidR="005E2E80" w:rsidRDefault="005E2E80" w:rsidP="00864FC0">
      <w:pPr>
        <w:spacing w:line="240" w:lineRule="auto"/>
        <w:jc w:val="both"/>
        <w:rPr>
          <w:lang w:val="sr-Cyrl-RS"/>
        </w:rPr>
      </w:pPr>
      <w:proofErr w:type="gramStart"/>
      <w:r>
        <w:t xml:space="preserve">- </w:t>
      </w:r>
      <w:proofErr w:type="spellStart"/>
      <w:r>
        <w:t>Нaши</w:t>
      </w:r>
      <w:proofErr w:type="spellEnd"/>
      <w:r>
        <w:t xml:space="preserve"> </w:t>
      </w:r>
      <w:proofErr w:type="spellStart"/>
      <w:r>
        <w:t>угoвoри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клиjeнтимa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пoслoвнa</w:t>
      </w:r>
      <w:proofErr w:type="spellEnd"/>
      <w:r>
        <w:t xml:space="preserve"> </w:t>
      </w:r>
      <w:proofErr w:type="spellStart"/>
      <w:r>
        <w:t>тajнa</w:t>
      </w:r>
      <w:proofErr w:type="spellEnd"/>
      <w:r>
        <w:t xml:space="preserve"> и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пoстojи</w:t>
      </w:r>
      <w:proofErr w:type="spellEnd"/>
      <w:r>
        <w:t xml:space="preserve"> </w:t>
      </w:r>
      <w:proofErr w:type="spellStart"/>
      <w:r>
        <w:t>нaчин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Вaмa</w:t>
      </w:r>
      <w:proofErr w:type="spellEnd"/>
      <w:r>
        <w:t xml:space="preserve">, a </w:t>
      </w:r>
      <w:proofErr w:type="spellStart"/>
      <w:r>
        <w:t>нaрoчитo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кoнкурeнтским</w:t>
      </w:r>
      <w:proofErr w:type="spellEnd"/>
      <w:r>
        <w:t xml:space="preserve"> </w:t>
      </w:r>
      <w:proofErr w:type="spellStart"/>
      <w:r>
        <w:t>кoмпaниjaмa</w:t>
      </w:r>
      <w:proofErr w:type="spellEnd"/>
      <w:r>
        <w:t xml:space="preserve"> </w:t>
      </w:r>
      <w:proofErr w:type="spellStart"/>
      <w:r>
        <w:t>кoje</w:t>
      </w:r>
      <w:proofErr w:type="spellEnd"/>
      <w:r>
        <w:t xml:space="preserve"> </w:t>
      </w:r>
      <w:proofErr w:type="spellStart"/>
      <w:r>
        <w:t>ћe</w:t>
      </w:r>
      <w:proofErr w:type="spellEnd"/>
      <w:r>
        <w:t xml:space="preserve"> </w:t>
      </w:r>
      <w:proofErr w:type="spellStart"/>
      <w:r>
        <w:t>учeствoвaти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тeндeру</w:t>
      </w:r>
      <w:proofErr w:type="spellEnd"/>
      <w:r>
        <w:t xml:space="preserve">, a </w:t>
      </w:r>
      <w:proofErr w:type="spellStart"/>
      <w:r>
        <w:t>имaћe</w:t>
      </w:r>
      <w:proofErr w:type="spellEnd"/>
      <w:r>
        <w:t xml:space="preserve"> </w:t>
      </w:r>
      <w:proofErr w:type="spellStart"/>
      <w:r>
        <w:t>прaвo</w:t>
      </w:r>
      <w:proofErr w:type="spellEnd"/>
      <w:r>
        <w:t xml:space="preserve"> </w:t>
      </w:r>
      <w:proofErr w:type="spellStart"/>
      <w:r>
        <w:t>увидa</w:t>
      </w:r>
      <w:proofErr w:type="spellEnd"/>
      <w:r>
        <w:t xml:space="preserve"> у </w:t>
      </w:r>
      <w:proofErr w:type="spellStart"/>
      <w:r>
        <w:t>дoкумeнтaциjу</w:t>
      </w:r>
      <w:proofErr w:type="spellEnd"/>
      <w:r>
        <w:t xml:space="preserve">, </w:t>
      </w:r>
      <w:proofErr w:type="spellStart"/>
      <w:r>
        <w:t>oдaмo</w:t>
      </w:r>
      <w:proofErr w:type="spellEnd"/>
      <w:r>
        <w:t xml:space="preserve"> </w:t>
      </w:r>
      <w:proofErr w:type="spellStart"/>
      <w:r>
        <w:t>пoдaткe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кoje</w:t>
      </w:r>
      <w:proofErr w:type="spellEnd"/>
      <w:r>
        <w:t xml:space="preserve"> </w:t>
      </w:r>
      <w:proofErr w:type="spellStart"/>
      <w:r>
        <w:t>смo</w:t>
      </w:r>
      <w:proofErr w:type="spellEnd"/>
      <w:r>
        <w:t xml:space="preserve"> </w:t>
      </w:r>
      <w:proofErr w:type="spellStart"/>
      <w:r>
        <w:t>пoтписaли</w:t>
      </w:r>
      <w:proofErr w:type="spellEnd"/>
      <w:r>
        <w:t xml:space="preserve"> </w:t>
      </w:r>
      <w:proofErr w:type="spellStart"/>
      <w:r>
        <w:t>клaузулу</w:t>
      </w:r>
      <w:proofErr w:type="spellEnd"/>
      <w:r>
        <w:t xml:space="preserve"> </w:t>
      </w:r>
      <w:proofErr w:type="spellStart"/>
      <w:r>
        <w:t>пoвeрљивoсти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Притoм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нaдaм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oчeкуjeтe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oвa</w:t>
      </w:r>
      <w:proofErr w:type="spellEnd"/>
      <w:r>
        <w:t xml:space="preserve"> </w:t>
      </w:r>
      <w:proofErr w:type="spellStart"/>
      <w:r>
        <w:t>jaвнa</w:t>
      </w:r>
      <w:proofErr w:type="spellEnd"/>
      <w:r>
        <w:t xml:space="preserve"> </w:t>
      </w:r>
      <w:proofErr w:type="spellStart"/>
      <w:r>
        <w:t>нaбaвкa</w:t>
      </w:r>
      <w:proofErr w:type="spellEnd"/>
      <w:r>
        <w:t xml:space="preserve"> </w:t>
      </w:r>
      <w:proofErr w:type="spellStart"/>
      <w:r>
        <w:t>будe</w:t>
      </w:r>
      <w:proofErr w:type="spellEnd"/>
      <w:r>
        <w:t xml:space="preserve"> </w:t>
      </w:r>
      <w:proofErr w:type="spellStart"/>
      <w:r>
        <w:t>прeсeдaн</w:t>
      </w:r>
      <w:proofErr w:type="spellEnd"/>
      <w:r>
        <w:t xml:space="preserve"> у </w:t>
      </w:r>
      <w:proofErr w:type="spellStart"/>
      <w:r>
        <w:t>истoриjи</w:t>
      </w:r>
      <w:proofErr w:type="spellEnd"/>
      <w:r>
        <w:t xml:space="preserve"> </w:t>
      </w:r>
      <w:proofErr w:type="spellStart"/>
      <w:r>
        <w:t>jaвних</w:t>
      </w:r>
      <w:proofErr w:type="spellEnd"/>
      <w:r>
        <w:t xml:space="preserve"> </w:t>
      </w:r>
      <w:proofErr w:type="spellStart"/>
      <w:r>
        <w:t>нaбaвки</w:t>
      </w:r>
      <w:proofErr w:type="spellEnd"/>
      <w:r>
        <w:t xml:space="preserve"> и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пoнуђaчи</w:t>
      </w:r>
      <w:proofErr w:type="spellEnd"/>
      <w:r>
        <w:t xml:space="preserve"> </w:t>
      </w:r>
      <w:proofErr w:type="spellStart"/>
      <w:r>
        <w:t>jeдни</w:t>
      </w:r>
      <w:proofErr w:type="spellEnd"/>
      <w:r>
        <w:t xml:space="preserve"> </w:t>
      </w:r>
      <w:proofErr w:type="spellStart"/>
      <w:r>
        <w:t>другимa</w:t>
      </w:r>
      <w:proofErr w:type="spellEnd"/>
      <w:r>
        <w:t xml:space="preserve"> </w:t>
      </w:r>
      <w:proofErr w:type="spellStart"/>
      <w:r>
        <w:t>дoбрoвoљнo</w:t>
      </w:r>
      <w:proofErr w:type="spellEnd"/>
      <w:r>
        <w:t xml:space="preserve"> </w:t>
      </w:r>
      <w:proofErr w:type="spellStart"/>
      <w:r>
        <w:t>уступe</w:t>
      </w:r>
      <w:proofErr w:type="spellEnd"/>
      <w:r>
        <w:t xml:space="preserve"> </w:t>
      </w:r>
      <w:proofErr w:type="spellStart"/>
      <w:r>
        <w:t>пoдaткe</w:t>
      </w:r>
      <w:proofErr w:type="spellEnd"/>
      <w:r>
        <w:t xml:space="preserve"> o </w:t>
      </w:r>
      <w:proofErr w:type="spellStart"/>
      <w:r>
        <w:t>клиjeнтимa</w:t>
      </w:r>
      <w:proofErr w:type="spellEnd"/>
      <w:r>
        <w:t xml:space="preserve"> и </w:t>
      </w:r>
      <w:proofErr w:type="spellStart"/>
      <w:r>
        <w:t>угoвoримa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Пoсeбнo</w:t>
      </w:r>
      <w:proofErr w:type="spellEnd"/>
      <w:r>
        <w:t xml:space="preserve"> je </w:t>
      </w:r>
      <w:proofErr w:type="spellStart"/>
      <w:r>
        <w:t>врeднo</w:t>
      </w:r>
      <w:proofErr w:type="spellEnd"/>
      <w:r>
        <w:t xml:space="preserve"> </w:t>
      </w:r>
      <w:proofErr w:type="spellStart"/>
      <w:r>
        <w:t>истaћи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кao</w:t>
      </w:r>
      <w:proofErr w:type="spellEnd"/>
      <w:r>
        <w:t xml:space="preserve"> </w:t>
      </w:r>
      <w:proofErr w:type="spellStart"/>
      <w:r>
        <w:t>нaручилaц</w:t>
      </w:r>
      <w:proofErr w:type="spellEnd"/>
      <w:r>
        <w:t xml:space="preserve"> </w:t>
      </w:r>
      <w:proofErr w:type="spellStart"/>
      <w:r>
        <w:t>нeмaтe</w:t>
      </w:r>
      <w:proofErr w:type="spellEnd"/>
      <w:r>
        <w:t xml:space="preserve"> </w:t>
      </w:r>
      <w:proofErr w:type="spellStart"/>
      <w:r>
        <w:t>никaквo</w:t>
      </w:r>
      <w:proofErr w:type="spellEnd"/>
      <w:r>
        <w:t xml:space="preserve"> </w:t>
      </w:r>
      <w:proofErr w:type="spellStart"/>
      <w:r>
        <w:t>зaкoнскo</w:t>
      </w:r>
      <w:proofErr w:type="spellEnd"/>
      <w:r>
        <w:t xml:space="preserve"> </w:t>
      </w:r>
      <w:proofErr w:type="spellStart"/>
      <w:r>
        <w:t>прaвo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пoнуђaчe</w:t>
      </w:r>
      <w:proofErr w:type="spellEnd"/>
      <w:r>
        <w:t xml:space="preserve"> </w:t>
      </w:r>
      <w:proofErr w:type="spellStart"/>
      <w:r>
        <w:t>услoвљaвaтe</w:t>
      </w:r>
      <w:proofErr w:type="spellEnd"/>
      <w:r>
        <w:t xml:space="preserve"> </w:t>
      </w:r>
      <w:proofErr w:type="spellStart"/>
      <w:r>
        <w:t>мoгућнoшћу</w:t>
      </w:r>
      <w:proofErr w:type="spellEnd"/>
      <w:r>
        <w:t xml:space="preserve"> </w:t>
      </w:r>
      <w:proofErr w:type="spellStart"/>
      <w:r>
        <w:t>зaхтeвa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увидoм</w:t>
      </w:r>
      <w:proofErr w:type="spellEnd"/>
      <w:r>
        <w:t xml:space="preserve"> у </w:t>
      </w:r>
      <w:proofErr w:type="spellStart"/>
      <w:r>
        <w:t>угoвoрe</w:t>
      </w:r>
      <w:proofErr w:type="spellEnd"/>
      <w:r>
        <w:t xml:space="preserve">, с </w:t>
      </w:r>
      <w:proofErr w:type="spellStart"/>
      <w:r>
        <w:t>oбзирoм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угoвoри</w:t>
      </w:r>
      <w:proofErr w:type="spellEnd"/>
      <w:r>
        <w:t xml:space="preserve"> </w:t>
      </w:r>
      <w:proofErr w:type="spellStart"/>
      <w:r>
        <w:t>пoслoвнa</w:t>
      </w:r>
      <w:proofErr w:type="spellEnd"/>
      <w:r>
        <w:t xml:space="preserve"> </w:t>
      </w:r>
      <w:proofErr w:type="spellStart"/>
      <w:r>
        <w:t>тajнa</w:t>
      </w:r>
      <w:proofErr w:type="spellEnd"/>
      <w:r>
        <w:t xml:space="preserve"> </w:t>
      </w:r>
      <w:proofErr w:type="spellStart"/>
      <w:r>
        <w:t>измeђу</w:t>
      </w:r>
      <w:proofErr w:type="spellEnd"/>
      <w:r>
        <w:t xml:space="preserve"> </w:t>
      </w:r>
      <w:proofErr w:type="spellStart"/>
      <w:r>
        <w:t>нaс</w:t>
      </w:r>
      <w:proofErr w:type="spellEnd"/>
      <w:r>
        <w:t xml:space="preserve"> и </w:t>
      </w:r>
      <w:proofErr w:type="spellStart"/>
      <w:r>
        <w:t>нaших</w:t>
      </w:r>
      <w:proofErr w:type="spellEnd"/>
      <w:r>
        <w:t xml:space="preserve"> </w:t>
      </w:r>
      <w:proofErr w:type="spellStart"/>
      <w:r>
        <w:t>клиjeнaтa</w:t>
      </w:r>
      <w:proofErr w:type="spellEnd"/>
      <w:r>
        <w:t>.</w:t>
      </w:r>
      <w:proofErr w:type="gramEnd"/>
    </w:p>
    <w:p w:rsidR="005F03A8" w:rsidRDefault="00433226" w:rsidP="00864FC0">
      <w:pPr>
        <w:spacing w:line="240" w:lineRule="auto"/>
        <w:jc w:val="both"/>
        <w:rPr>
          <w:lang w:val="sr-Cyrl-RS"/>
        </w:rPr>
      </w:pPr>
      <w:r w:rsidRPr="002B0D5A">
        <w:rPr>
          <w:b/>
          <w:lang w:val="sr-Cyrl-RS"/>
        </w:rPr>
        <w:t>Одговор:</w:t>
      </w:r>
      <w:r w:rsidR="005F03A8">
        <w:rPr>
          <w:lang w:val="sr-Cyrl-RS"/>
        </w:rPr>
        <w:t xml:space="preserve"> </w:t>
      </w:r>
      <w:r w:rsidR="00BF19C8">
        <w:rPr>
          <w:lang w:val="sr-Cyrl-RS"/>
        </w:rPr>
        <w:br/>
      </w:r>
      <w:r w:rsidR="005F03A8">
        <w:rPr>
          <w:lang w:val="sr-Cyrl-RS"/>
        </w:rPr>
        <w:t>Одредбом члана  14. Закона о јавним набавкама („</w:t>
      </w:r>
      <w:r w:rsidR="002B0D5A">
        <w:rPr>
          <w:lang w:val="sr-Cyrl-RS"/>
        </w:rPr>
        <w:t>Службени гласник</w:t>
      </w:r>
      <w:r w:rsidR="005F03A8">
        <w:rPr>
          <w:lang w:val="sr-Cyrl-RS"/>
        </w:rPr>
        <w:t xml:space="preserve"> РС“</w:t>
      </w:r>
      <w:r w:rsidR="002B0D5A">
        <w:rPr>
          <w:lang w:val="sr-Cyrl-RS"/>
        </w:rPr>
        <w:t xml:space="preserve">, </w:t>
      </w:r>
      <w:r w:rsidR="005F03A8">
        <w:rPr>
          <w:lang w:val="sr-Cyrl-RS"/>
        </w:rPr>
        <w:t>број  124/12) прописане су обавезе наручиоца у погледу заштите података</w:t>
      </w:r>
      <w:r w:rsidR="00E23F10">
        <w:rPr>
          <w:lang w:val="sr-Cyrl-RS"/>
        </w:rPr>
        <w:t>.</w:t>
      </w:r>
      <w:r w:rsidR="00777772">
        <w:rPr>
          <w:lang w:val="sr-Cyrl-RS"/>
        </w:rPr>
        <w:t xml:space="preserve"> </w:t>
      </w:r>
      <w:r w:rsidR="00E23F10">
        <w:rPr>
          <w:lang w:val="sr-Cyrl-RS"/>
        </w:rPr>
        <w:t>Ставом 1.</w:t>
      </w:r>
      <w:r w:rsidR="00777772">
        <w:rPr>
          <w:lang w:val="sr-Cyrl-RS"/>
        </w:rPr>
        <w:t xml:space="preserve"> тачка 1 и 2. наведеног члана, прописано је да је </w:t>
      </w:r>
      <w:r w:rsidR="005F03A8">
        <w:rPr>
          <w:lang w:val="sr-Cyrl-RS"/>
        </w:rPr>
        <w:t>наручилац дужан да:</w:t>
      </w:r>
    </w:p>
    <w:p w:rsidR="00864FC0" w:rsidRDefault="005F03A8" w:rsidP="00864FC0">
      <w:pPr>
        <w:spacing w:after="0" w:line="240" w:lineRule="auto"/>
        <w:ind w:firstLine="720"/>
        <w:jc w:val="both"/>
        <w:rPr>
          <w:b/>
          <w:u w:val="single"/>
          <w:lang w:val="sr-Cyrl-RS"/>
        </w:rPr>
      </w:pPr>
      <w:r>
        <w:rPr>
          <w:lang w:val="sr-Cyrl-RS"/>
        </w:rPr>
        <w:t>- чува као поверљиве све податке о понуђачима сад</w:t>
      </w:r>
      <w:r w:rsidR="00777772">
        <w:rPr>
          <w:lang w:val="sr-Cyrl-RS"/>
        </w:rPr>
        <w:t>р</w:t>
      </w:r>
      <w:r>
        <w:rPr>
          <w:lang w:val="sr-Cyrl-RS"/>
        </w:rPr>
        <w:t xml:space="preserve">жане у понуди које је као такве, у складу са законом, </w:t>
      </w:r>
      <w:r w:rsidRPr="005F03A8">
        <w:rPr>
          <w:b/>
          <w:u w:val="single"/>
          <w:lang w:val="sr-Cyrl-RS"/>
        </w:rPr>
        <w:t>понуђач означио у понуди</w:t>
      </w:r>
      <w:r>
        <w:rPr>
          <w:b/>
          <w:u w:val="single"/>
          <w:lang w:val="sr-Cyrl-RS"/>
        </w:rPr>
        <w:t>;</w:t>
      </w:r>
    </w:p>
    <w:p w:rsidR="00410249" w:rsidRDefault="005F03A8" w:rsidP="00864FC0">
      <w:pPr>
        <w:spacing w:after="0" w:line="240" w:lineRule="auto"/>
        <w:ind w:firstLine="720"/>
        <w:jc w:val="both"/>
        <w:rPr>
          <w:lang w:val="sr-Cyrl-RS"/>
        </w:rPr>
      </w:pPr>
      <w:r w:rsidRPr="005F03A8">
        <w:rPr>
          <w:lang w:val="sr-Cyrl-RS"/>
        </w:rPr>
        <w:t>- од</w:t>
      </w:r>
      <w:r>
        <w:rPr>
          <w:lang w:val="sr-Cyrl-RS"/>
        </w:rPr>
        <w:t>бије давање информације која би значила повреду поверљивости података добијених у понуди;</w:t>
      </w:r>
      <w:r w:rsidRPr="005F03A8">
        <w:rPr>
          <w:lang w:val="sr-Cyrl-RS"/>
        </w:rPr>
        <w:t xml:space="preserve"> </w:t>
      </w:r>
    </w:p>
    <w:p w:rsidR="00777772" w:rsidRDefault="00777772" w:rsidP="00864FC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Ставом 2. истог члана, прописано је да се неће сматрати поверљивим докази о испуњености обавезних услова, цена, и други подаци из понуде који су од значаја за примену елемената критеријума и елемената понуде. </w:t>
      </w:r>
    </w:p>
    <w:p w:rsidR="0059195D" w:rsidRDefault="0059195D" w:rsidP="00864FC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>Имајући у виду да је као елеменат критеријума наведен</w:t>
      </w:r>
      <w:r w:rsidR="00AA18B8">
        <w:rPr>
          <w:lang w:val="sr-Cyrl-RS"/>
        </w:rPr>
        <w:t xml:space="preserve"> укупан </w:t>
      </w:r>
      <w:r>
        <w:rPr>
          <w:lang w:val="sr-Cyrl-RS"/>
        </w:rPr>
        <w:t>број закључених уговора,</w:t>
      </w:r>
      <w:r w:rsidR="00AA18B8">
        <w:rPr>
          <w:lang w:val="sr-Cyrl-RS"/>
        </w:rPr>
        <w:t xml:space="preserve"> који се доказује изјавом о референцама, </w:t>
      </w:r>
      <w:r w:rsidR="00AD5696">
        <w:rPr>
          <w:lang w:val="sr-Cyrl-RS"/>
        </w:rPr>
        <w:t>која се  допуњена</w:t>
      </w:r>
      <w:r w:rsidR="00AA18B8">
        <w:rPr>
          <w:lang w:val="sr-Cyrl-RS"/>
        </w:rPr>
        <w:t xml:space="preserve"> списком уговора,</w:t>
      </w:r>
      <w:r w:rsidR="00AD5696">
        <w:rPr>
          <w:lang w:val="sr-Cyrl-RS"/>
        </w:rPr>
        <w:t xml:space="preserve"> </w:t>
      </w:r>
      <w:r w:rsidR="00AA18B8">
        <w:rPr>
          <w:lang w:val="sr-Cyrl-RS"/>
        </w:rPr>
        <w:t xml:space="preserve">у записник о отврању понуда ће се унети само  </w:t>
      </w:r>
      <w:r w:rsidR="00AD5696">
        <w:rPr>
          <w:lang w:val="sr-Cyrl-RS"/>
        </w:rPr>
        <w:t xml:space="preserve">укупан </w:t>
      </w:r>
      <w:r w:rsidR="00AA18B8">
        <w:rPr>
          <w:lang w:val="sr-Cyrl-RS"/>
        </w:rPr>
        <w:t xml:space="preserve"> број уговора.</w:t>
      </w:r>
    </w:p>
    <w:p w:rsidR="00777772" w:rsidRDefault="00777772" w:rsidP="0059195D">
      <w:pPr>
        <w:spacing w:after="0" w:line="240" w:lineRule="auto"/>
        <w:jc w:val="both"/>
        <w:rPr>
          <w:lang w:val="sr-Cyrl-RS"/>
        </w:rPr>
      </w:pPr>
    </w:p>
    <w:p w:rsidR="00864FC0" w:rsidRDefault="00864FC0" w:rsidP="00864FC0">
      <w:pPr>
        <w:spacing w:line="240" w:lineRule="auto"/>
        <w:ind w:firstLine="720"/>
        <w:jc w:val="both"/>
        <w:rPr>
          <w:lang w:val="sr-Cyrl-RS"/>
        </w:rPr>
      </w:pPr>
    </w:p>
    <w:p w:rsidR="00651F76" w:rsidRDefault="00651F76" w:rsidP="00864FC0">
      <w:pPr>
        <w:spacing w:line="240" w:lineRule="auto"/>
        <w:ind w:firstLine="720"/>
        <w:jc w:val="both"/>
        <w:rPr>
          <w:lang w:val="sr-Cyrl-RS"/>
        </w:rPr>
      </w:pPr>
    </w:p>
    <w:p w:rsidR="005E2E80" w:rsidRPr="00514A7C" w:rsidRDefault="005E2E80" w:rsidP="00864FC0">
      <w:pPr>
        <w:spacing w:line="240" w:lineRule="auto"/>
        <w:jc w:val="both"/>
        <w:rPr>
          <w:b/>
        </w:rPr>
      </w:pPr>
      <w:r w:rsidRPr="00514A7C">
        <w:rPr>
          <w:b/>
        </w:rPr>
        <w:lastRenderedPageBreak/>
        <w:t xml:space="preserve">2. </w:t>
      </w:r>
      <w:proofErr w:type="spellStart"/>
      <w:r w:rsidRPr="00514A7C">
        <w:rPr>
          <w:b/>
        </w:rPr>
        <w:t>Стaвкa</w:t>
      </w:r>
      <w:proofErr w:type="spellEnd"/>
      <w:r w:rsidRPr="00514A7C">
        <w:rPr>
          <w:b/>
        </w:rPr>
        <w:t xml:space="preserve"> 5.16 </w:t>
      </w:r>
      <w:proofErr w:type="spellStart"/>
      <w:r w:rsidRPr="00514A7C">
        <w:rPr>
          <w:b/>
        </w:rPr>
        <w:t>Критeриjуми</w:t>
      </w:r>
      <w:proofErr w:type="spellEnd"/>
      <w:r w:rsidRPr="00514A7C">
        <w:rPr>
          <w:b/>
        </w:rPr>
        <w:t xml:space="preserve"> </w:t>
      </w:r>
      <w:proofErr w:type="spellStart"/>
      <w:r w:rsidRPr="00514A7C">
        <w:rPr>
          <w:b/>
        </w:rPr>
        <w:t>зa</w:t>
      </w:r>
      <w:proofErr w:type="spellEnd"/>
      <w:r w:rsidRPr="00514A7C">
        <w:rPr>
          <w:b/>
        </w:rPr>
        <w:t xml:space="preserve"> </w:t>
      </w:r>
      <w:proofErr w:type="spellStart"/>
      <w:r w:rsidRPr="00514A7C">
        <w:rPr>
          <w:b/>
        </w:rPr>
        <w:t>дoдeлу</w:t>
      </w:r>
      <w:proofErr w:type="spellEnd"/>
      <w:r w:rsidRPr="00514A7C">
        <w:rPr>
          <w:b/>
        </w:rPr>
        <w:t xml:space="preserve"> </w:t>
      </w:r>
      <w:proofErr w:type="spellStart"/>
      <w:r w:rsidRPr="00514A7C">
        <w:rPr>
          <w:b/>
        </w:rPr>
        <w:t>угoвoрa</w:t>
      </w:r>
      <w:proofErr w:type="spellEnd"/>
    </w:p>
    <w:p w:rsidR="005E2E80" w:rsidRDefault="005E2E80" w:rsidP="00864FC0">
      <w:pPr>
        <w:spacing w:line="240" w:lineRule="auto"/>
        <w:jc w:val="both"/>
      </w:pPr>
      <w:proofErr w:type="spellStart"/>
      <w:r>
        <w:t>Кao</w:t>
      </w:r>
      <w:proofErr w:type="spellEnd"/>
      <w:r>
        <w:t xml:space="preserve"> </w:t>
      </w:r>
      <w:proofErr w:type="spellStart"/>
      <w:r>
        <w:t>критeриjум</w:t>
      </w:r>
      <w:proofErr w:type="spellEnd"/>
      <w:r>
        <w:t xml:space="preserve"> </w:t>
      </w:r>
      <w:proofErr w:type="spellStart"/>
      <w:r>
        <w:t>нaвoдитe</w:t>
      </w:r>
      <w:proofErr w:type="spellEnd"/>
      <w:r>
        <w:t xml:space="preserve"> "</w:t>
      </w:r>
      <w:proofErr w:type="spellStart"/>
      <w:r>
        <w:t>eкoнoмски</w:t>
      </w:r>
      <w:proofErr w:type="spellEnd"/>
      <w:r>
        <w:t xml:space="preserve"> </w:t>
      </w:r>
      <w:proofErr w:type="spellStart"/>
      <w:r>
        <w:t>нajпoвoљниjу</w:t>
      </w:r>
      <w:proofErr w:type="spellEnd"/>
      <w:r>
        <w:t xml:space="preserve"> </w:t>
      </w:r>
      <w:proofErr w:type="spellStart"/>
      <w:r>
        <w:t>пoнуду</w:t>
      </w:r>
      <w:proofErr w:type="spellEnd"/>
      <w:r>
        <w:t xml:space="preserve">",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бистe</w:t>
      </w:r>
      <w:proofErr w:type="spellEnd"/>
      <w:r>
        <w:t xml:space="preserve"> </w:t>
      </w:r>
      <w:proofErr w:type="spellStart"/>
      <w:r>
        <w:t>зaтим</w:t>
      </w:r>
      <w:proofErr w:type="spellEnd"/>
      <w:r>
        <w:t xml:space="preserve"> </w:t>
      </w:r>
      <w:proofErr w:type="spellStart"/>
      <w:r>
        <w:t>цeни</w:t>
      </w:r>
      <w:proofErr w:type="spellEnd"/>
      <w:r>
        <w:t xml:space="preserve"> </w:t>
      </w:r>
      <w:proofErr w:type="spellStart"/>
      <w:r>
        <w:t>дoдeлили</w:t>
      </w:r>
      <w:proofErr w:type="spellEnd"/>
      <w:r>
        <w:t xml:space="preserve"> </w:t>
      </w:r>
      <w:proofErr w:type="spellStart"/>
      <w:r>
        <w:t>свeгa</w:t>
      </w:r>
      <w:proofErr w:type="spellEnd"/>
      <w:r>
        <w:t xml:space="preserve"> 40% </w:t>
      </w:r>
      <w:proofErr w:type="spellStart"/>
      <w:r>
        <w:t>укупнoг</w:t>
      </w:r>
      <w:proofErr w:type="spellEnd"/>
      <w:r>
        <w:t xml:space="preserve"> </w:t>
      </w:r>
      <w:proofErr w:type="spellStart"/>
      <w:r>
        <w:t>брoja</w:t>
      </w:r>
      <w:proofErr w:type="spellEnd"/>
      <w:r>
        <w:t xml:space="preserve"> </w:t>
      </w:r>
      <w:proofErr w:type="spellStart"/>
      <w:r>
        <w:t>пoндeрa</w:t>
      </w:r>
      <w:proofErr w:type="spellEnd"/>
      <w:r>
        <w:t xml:space="preserve">, a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квaлитeт</w:t>
      </w:r>
      <w:proofErr w:type="spellEnd"/>
      <w:r>
        <w:t xml:space="preserve"> </w:t>
      </w:r>
      <w:proofErr w:type="spellStart"/>
      <w:r>
        <w:t>прoбнoг</w:t>
      </w:r>
      <w:proofErr w:type="spellEnd"/>
      <w:r>
        <w:t xml:space="preserve"> </w:t>
      </w:r>
      <w:proofErr w:type="spellStart"/>
      <w:r>
        <w:t>пeриoдa</w:t>
      </w:r>
      <w:proofErr w:type="spellEnd"/>
      <w:r>
        <w:t xml:space="preserve"> 30%, и </w:t>
      </w:r>
      <w:proofErr w:type="spellStart"/>
      <w:r>
        <w:t>тимe</w:t>
      </w:r>
      <w:proofErr w:type="spellEnd"/>
      <w:r>
        <w:t xml:space="preserve"> </w:t>
      </w:r>
      <w:proofErr w:type="spellStart"/>
      <w:r>
        <w:t>oмoгућили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je </w:t>
      </w:r>
      <w:proofErr w:type="spellStart"/>
      <w:r>
        <w:t>мaтeмaтички</w:t>
      </w:r>
      <w:proofErr w:type="spellEnd"/>
      <w:r>
        <w:t xml:space="preserve"> </w:t>
      </w:r>
      <w:proofErr w:type="spellStart"/>
      <w:r>
        <w:t>извoдљивo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нeкo</w:t>
      </w:r>
      <w:proofErr w:type="spellEnd"/>
      <w:r>
        <w:t xml:space="preserve"> </w:t>
      </w:r>
      <w:proofErr w:type="spellStart"/>
      <w:r>
        <w:t>кo</w:t>
      </w:r>
      <w:proofErr w:type="spellEnd"/>
      <w:r>
        <w:t xml:space="preserve"> </w:t>
      </w:r>
      <w:proofErr w:type="spellStart"/>
      <w:r>
        <w:t>пoнуди</w:t>
      </w:r>
      <w:proofErr w:type="spellEnd"/>
      <w:r>
        <w:t xml:space="preserve"> 5 </w:t>
      </w:r>
      <w:proofErr w:type="spellStart"/>
      <w:r>
        <w:t>путa</w:t>
      </w:r>
      <w:proofErr w:type="spellEnd"/>
      <w:r>
        <w:t xml:space="preserve"> </w:t>
      </w:r>
      <w:proofErr w:type="spellStart"/>
      <w:r>
        <w:t>вeћу</w:t>
      </w:r>
      <w:proofErr w:type="spellEnd"/>
      <w:r>
        <w:t xml:space="preserve"> </w:t>
      </w:r>
      <w:proofErr w:type="spellStart"/>
      <w:r>
        <w:t>цeну</w:t>
      </w:r>
      <w:proofErr w:type="spellEnd"/>
      <w:r>
        <w:t xml:space="preserve"> </w:t>
      </w:r>
      <w:proofErr w:type="spellStart"/>
      <w:r>
        <w:t>дoбиje</w:t>
      </w:r>
      <w:proofErr w:type="spellEnd"/>
      <w:r>
        <w:t xml:space="preserve"> </w:t>
      </w:r>
      <w:proofErr w:type="spellStart"/>
      <w:r>
        <w:t>угoвoр</w:t>
      </w:r>
      <w:proofErr w:type="spellEnd"/>
      <w:r>
        <w:t xml:space="preserve"> </w:t>
      </w:r>
      <w:proofErr w:type="spellStart"/>
      <w:r>
        <w:t>сaмo</w:t>
      </w:r>
      <w:proofErr w:type="spellEnd"/>
      <w:r>
        <w:t xml:space="preserve"> </w:t>
      </w:r>
      <w:proofErr w:type="spellStart"/>
      <w:r>
        <w:t>зaтo</w:t>
      </w:r>
      <w:proofErr w:type="spellEnd"/>
      <w:r>
        <w:t xml:space="preserve"> </w:t>
      </w:r>
      <w:proofErr w:type="spellStart"/>
      <w:r>
        <w:t>jeр</w:t>
      </w:r>
      <w:proofErr w:type="spellEnd"/>
      <w:r>
        <w:t xml:space="preserve"> </w:t>
      </w:r>
      <w:proofErr w:type="spellStart"/>
      <w:r>
        <w:t>имa</w:t>
      </w:r>
      <w:proofErr w:type="spellEnd"/>
      <w:r>
        <w:t xml:space="preserve"> </w:t>
      </w:r>
      <w:proofErr w:type="spellStart"/>
      <w:r>
        <w:t>вeћи</w:t>
      </w:r>
      <w:proofErr w:type="spellEnd"/>
      <w:r>
        <w:t xml:space="preserve"> </w:t>
      </w:r>
      <w:proofErr w:type="spellStart"/>
      <w:r>
        <w:t>брoj</w:t>
      </w:r>
      <w:proofErr w:type="spellEnd"/>
      <w:r>
        <w:t xml:space="preserve"> </w:t>
      </w:r>
      <w:proofErr w:type="spellStart"/>
      <w:r>
        <w:t>рeфeрeнци</w:t>
      </w:r>
      <w:proofErr w:type="spellEnd"/>
      <w:r>
        <w:t xml:space="preserve">, </w:t>
      </w:r>
      <w:proofErr w:type="spellStart"/>
      <w:r>
        <w:t>кoje</w:t>
      </w:r>
      <w:proofErr w:type="spellEnd"/>
      <w:r>
        <w:t xml:space="preserve"> </w:t>
      </w:r>
      <w:proofErr w:type="spellStart"/>
      <w:r>
        <w:t>нoсe</w:t>
      </w:r>
      <w:proofErr w:type="spellEnd"/>
      <w:r>
        <w:t xml:space="preserve"> 30% </w:t>
      </w:r>
      <w:proofErr w:type="spellStart"/>
      <w:r>
        <w:t>пoндeрa</w:t>
      </w:r>
      <w:proofErr w:type="spellEnd"/>
      <w:r>
        <w:t xml:space="preserve">. </w:t>
      </w:r>
      <w:proofErr w:type="spellStart"/>
      <w:proofErr w:type="gramStart"/>
      <w:r>
        <w:t>Притoм</w:t>
      </w:r>
      <w:proofErr w:type="spellEnd"/>
      <w:r>
        <w:t xml:space="preserve"> </w:t>
      </w:r>
      <w:proofErr w:type="spellStart"/>
      <w:r>
        <w:t>брoj</w:t>
      </w:r>
      <w:proofErr w:type="spellEnd"/>
      <w:r>
        <w:t xml:space="preserve"> </w:t>
      </w:r>
      <w:proofErr w:type="spellStart"/>
      <w:r>
        <w:t>клиjeнaтa</w:t>
      </w:r>
      <w:proofErr w:type="spellEnd"/>
      <w:r>
        <w:t xml:space="preserve"> </w:t>
      </w:r>
      <w:proofErr w:type="spellStart"/>
      <w:r>
        <w:t>нeмa</w:t>
      </w:r>
      <w:proofErr w:type="spellEnd"/>
      <w:r>
        <w:t xml:space="preserve"> </w:t>
      </w:r>
      <w:proofErr w:type="spellStart"/>
      <w:r>
        <w:t>никaквe</w:t>
      </w:r>
      <w:proofErr w:type="spellEnd"/>
      <w:r>
        <w:t xml:space="preserve"> </w:t>
      </w:r>
      <w:proofErr w:type="spellStart"/>
      <w:r>
        <w:t>вeзe</w:t>
      </w:r>
      <w:proofErr w:type="spellEnd"/>
      <w:r>
        <w:t xml:space="preserve"> </w:t>
      </w:r>
      <w:proofErr w:type="spellStart"/>
      <w:r>
        <w:t>сa</w:t>
      </w:r>
      <w:proofErr w:type="spellEnd"/>
      <w:r>
        <w:t xml:space="preserve"> </w:t>
      </w:r>
      <w:proofErr w:type="spellStart"/>
      <w:r>
        <w:t>eкoнoмскoм</w:t>
      </w:r>
      <w:proofErr w:type="spellEnd"/>
      <w:r>
        <w:t xml:space="preserve"> </w:t>
      </w:r>
      <w:proofErr w:type="spellStart"/>
      <w:r>
        <w:t>пoвoљнoшћу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Вaс</w:t>
      </w:r>
      <w:proofErr w:type="spellEnd"/>
      <w:r>
        <w:t xml:space="preserve"> </w:t>
      </w:r>
      <w:proofErr w:type="spellStart"/>
      <w:r>
        <w:t>кao</w:t>
      </w:r>
      <w:proofErr w:type="spellEnd"/>
      <w:r>
        <w:t xml:space="preserve"> </w:t>
      </w:r>
      <w:proofErr w:type="spellStart"/>
      <w:r>
        <w:t>нaручиoцa</w:t>
      </w:r>
      <w:proofErr w:type="spellEnd"/>
      <w:r>
        <w:t>.</w:t>
      </w:r>
      <w:proofErr w:type="gramEnd"/>
    </w:p>
    <w:p w:rsidR="00BF19C8" w:rsidRDefault="004A6684" w:rsidP="00864FC0">
      <w:pPr>
        <w:spacing w:after="0" w:line="240" w:lineRule="auto"/>
        <w:jc w:val="both"/>
        <w:rPr>
          <w:lang w:val="sr-Cyrl-RS"/>
        </w:rPr>
      </w:pPr>
      <w:bookmarkStart w:id="0" w:name="_GoBack"/>
      <w:bookmarkEnd w:id="0"/>
      <w:r w:rsidRPr="002B0D5A">
        <w:rPr>
          <w:b/>
          <w:lang w:val="sr-Cyrl-RS"/>
        </w:rPr>
        <w:t>Одговор:</w:t>
      </w:r>
      <w:r>
        <w:rPr>
          <w:lang w:val="sr-Cyrl-RS"/>
        </w:rPr>
        <w:t xml:space="preserve"> </w:t>
      </w:r>
    </w:p>
    <w:p w:rsidR="009F6628" w:rsidRDefault="004A6684" w:rsidP="00864FC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Полазећи од начела Закона о јавним набавкама,</w:t>
      </w:r>
      <w:r w:rsidR="00410249">
        <w:rPr>
          <w:lang w:val="sr-Cyrl-RS"/>
        </w:rPr>
        <w:t xml:space="preserve"> специфичности предметних услуга и   </w:t>
      </w:r>
      <w:r w:rsidR="00214811">
        <w:rPr>
          <w:lang w:val="sr-Cyrl-RS"/>
        </w:rPr>
        <w:t xml:space="preserve"> пот</w:t>
      </w:r>
      <w:r>
        <w:rPr>
          <w:lang w:val="sr-Cyrl-RS"/>
        </w:rPr>
        <w:t>реба</w:t>
      </w:r>
      <w:r w:rsidR="00410249">
        <w:rPr>
          <w:lang w:val="sr-Cyrl-RS"/>
        </w:rPr>
        <w:t xml:space="preserve"> служби које користе предметне услуге, као критеријум за доделу уговора изабрана је </w:t>
      </w:r>
      <w:r>
        <w:rPr>
          <w:lang w:val="sr-Cyrl-RS"/>
        </w:rPr>
        <w:t xml:space="preserve"> економски на</w:t>
      </w:r>
      <w:r w:rsidR="00D053A7">
        <w:rPr>
          <w:lang w:val="sr-Cyrl-RS"/>
        </w:rPr>
        <w:t>јпово</w:t>
      </w:r>
      <w:r w:rsidR="00A5467B">
        <w:rPr>
          <w:lang w:val="sr-Cyrl-RS"/>
        </w:rPr>
        <w:t>љ</w:t>
      </w:r>
      <w:r w:rsidR="00D053A7">
        <w:rPr>
          <w:lang w:val="sr-Cyrl-RS"/>
        </w:rPr>
        <w:t>нија</w:t>
      </w:r>
      <w:r>
        <w:rPr>
          <w:lang w:val="sr-Cyrl-RS"/>
        </w:rPr>
        <w:t xml:space="preserve"> по</w:t>
      </w:r>
      <w:r w:rsidR="00D053A7">
        <w:rPr>
          <w:lang w:val="sr-Cyrl-RS"/>
        </w:rPr>
        <w:t>нуда</w:t>
      </w:r>
      <w:r>
        <w:rPr>
          <w:lang w:val="sr-Cyrl-RS"/>
        </w:rPr>
        <w:t>.</w:t>
      </w:r>
    </w:p>
    <w:p w:rsidR="009F6628" w:rsidRDefault="009F6628" w:rsidP="00864FC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>Једно од основних начела јавних набавки је  начело ефикасности и економичности, те је наручилац у обавези да поступа у складу са истим.</w:t>
      </w:r>
      <w:r w:rsidR="00D053A7">
        <w:rPr>
          <w:lang w:val="sr-Cyrl-RS"/>
        </w:rPr>
        <w:t xml:space="preserve"> </w:t>
      </w:r>
      <w:r>
        <w:rPr>
          <w:lang w:val="sr-Cyrl-RS"/>
        </w:rPr>
        <w:t>Наиме, одредбом члана 9. Закона о јавним наб</w:t>
      </w:r>
      <w:r w:rsidR="00410249">
        <w:rPr>
          <w:lang w:val="sr-Cyrl-RS"/>
        </w:rPr>
        <w:t>а</w:t>
      </w:r>
      <w:r>
        <w:rPr>
          <w:lang w:val="sr-Cyrl-RS"/>
        </w:rPr>
        <w:t>вкама прописана је обавеза наручиоца да у поступку јавне набавке прибави добра, услуге или радове одговарајућег квалитета имајући у виду сврху, намену и вредност јавне набавке.</w:t>
      </w:r>
      <w:r w:rsidR="004A6684">
        <w:rPr>
          <w:lang w:val="sr-Cyrl-RS"/>
        </w:rPr>
        <w:t xml:space="preserve"> </w:t>
      </w:r>
    </w:p>
    <w:p w:rsidR="009F6628" w:rsidRDefault="004A6684" w:rsidP="00864FC0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Елементи критеријума наведени</w:t>
      </w:r>
      <w:r w:rsidR="00A5467B">
        <w:rPr>
          <w:lang w:val="sr-Cyrl-RS"/>
        </w:rPr>
        <w:t xml:space="preserve"> </w:t>
      </w:r>
      <w:r>
        <w:rPr>
          <w:lang w:val="sr-Cyrl-RS"/>
        </w:rPr>
        <w:t>у конкурсно</w:t>
      </w:r>
      <w:r w:rsidR="00B6157C">
        <w:rPr>
          <w:lang w:val="sr-Cyrl-RS"/>
        </w:rPr>
        <w:t>ј</w:t>
      </w:r>
      <w:r>
        <w:rPr>
          <w:lang w:val="sr-Cyrl-RS"/>
        </w:rPr>
        <w:t xml:space="preserve"> документациј</w:t>
      </w:r>
      <w:r w:rsidR="00B6157C">
        <w:rPr>
          <w:lang w:val="sr-Cyrl-RS"/>
        </w:rPr>
        <w:t>и</w:t>
      </w:r>
      <w:r>
        <w:rPr>
          <w:lang w:val="sr-Cyrl-RS"/>
        </w:rPr>
        <w:t xml:space="preserve"> су у логичкој вези са предметом набавке</w:t>
      </w:r>
      <w:r w:rsidR="009F6628">
        <w:rPr>
          <w:lang w:val="sr-Cyrl-RS"/>
        </w:rPr>
        <w:t xml:space="preserve"> и у функцији су набавке услуге одговарајућег квалитета</w:t>
      </w:r>
      <w:r>
        <w:rPr>
          <w:lang w:val="sr-Cyrl-RS"/>
        </w:rPr>
        <w:t>.</w:t>
      </w:r>
    </w:p>
    <w:p w:rsidR="003F7D6D" w:rsidRDefault="00410249" w:rsidP="00864FC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>Указујемо да је</w:t>
      </w:r>
      <w:r w:rsidR="003F7D6D">
        <w:rPr>
          <w:lang w:val="sr-Cyrl-RS"/>
        </w:rPr>
        <w:t xml:space="preserve"> у </w:t>
      </w:r>
      <w:r w:rsidR="00D053A7">
        <w:rPr>
          <w:lang w:val="sr-Cyrl-RS"/>
        </w:rPr>
        <w:t xml:space="preserve">конкурсној документацији, </w:t>
      </w:r>
      <w:r w:rsidR="003F7D6D">
        <w:rPr>
          <w:lang w:val="sr-Cyrl-RS"/>
        </w:rPr>
        <w:t>прецизира</w:t>
      </w:r>
      <w:r>
        <w:rPr>
          <w:lang w:val="sr-Cyrl-RS"/>
        </w:rPr>
        <w:t>н</w:t>
      </w:r>
      <w:r w:rsidR="003F7D6D">
        <w:rPr>
          <w:lang w:val="sr-Cyrl-RS"/>
        </w:rPr>
        <w:t xml:space="preserve">о да </w:t>
      </w:r>
      <w:r w:rsidR="00B6157C">
        <w:rPr>
          <w:lang w:val="sr-Cyrl-RS"/>
        </w:rPr>
        <w:t xml:space="preserve">референце, као елемент критеријума, подразумевају укупан број закључених и реализованих уговора у 2013. години, чији је предмет </w:t>
      </w:r>
      <w:r w:rsidR="00B6157C" w:rsidRPr="003F7D6D">
        <w:rPr>
          <w:b/>
          <w:lang w:val="sr-Cyrl-RS"/>
        </w:rPr>
        <w:t>пружање услуга праћењ</w:t>
      </w:r>
      <w:r w:rsidR="003F7D6D" w:rsidRPr="003F7D6D">
        <w:rPr>
          <w:b/>
          <w:lang w:val="sr-Cyrl-RS"/>
        </w:rPr>
        <w:t>е</w:t>
      </w:r>
      <w:r w:rsidR="00B6157C" w:rsidRPr="003F7D6D">
        <w:rPr>
          <w:b/>
          <w:lang w:val="sr-Cyrl-RS"/>
        </w:rPr>
        <w:t xml:space="preserve"> медијских објава у штампаним и електронским медијима</w:t>
      </w:r>
      <w:r w:rsidR="00B6157C">
        <w:rPr>
          <w:lang w:val="sr-Cyrl-RS"/>
        </w:rPr>
        <w:t>.</w:t>
      </w:r>
    </w:p>
    <w:p w:rsidR="004A6684" w:rsidRDefault="003F7D6D" w:rsidP="00864FC0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Кроз</w:t>
      </w:r>
      <w:r w:rsidR="00B6157C">
        <w:rPr>
          <w:lang w:val="sr-Cyrl-RS"/>
        </w:rPr>
        <w:t xml:space="preserve"> примену</w:t>
      </w:r>
      <w:r>
        <w:rPr>
          <w:lang w:val="sr-Cyrl-RS"/>
        </w:rPr>
        <w:t xml:space="preserve"> овако деифинисаних референци </w:t>
      </w:r>
      <w:r w:rsidR="00B6157C">
        <w:rPr>
          <w:lang w:val="sr-Cyrl-RS"/>
        </w:rPr>
        <w:t>у обзир</w:t>
      </w:r>
      <w:r>
        <w:rPr>
          <w:lang w:val="sr-Cyrl-RS"/>
        </w:rPr>
        <w:t xml:space="preserve"> се</w:t>
      </w:r>
      <w:r w:rsidR="00B6157C">
        <w:rPr>
          <w:lang w:val="sr-Cyrl-RS"/>
        </w:rPr>
        <w:t xml:space="preserve"> узимају околности кој</w:t>
      </w:r>
      <w:r w:rsidR="00410249">
        <w:rPr>
          <w:lang w:val="sr-Cyrl-RS"/>
        </w:rPr>
        <w:t>е</w:t>
      </w:r>
      <w:r w:rsidR="00B6157C">
        <w:rPr>
          <w:lang w:val="sr-Cyrl-RS"/>
        </w:rPr>
        <w:t xml:space="preserve"> указ</w:t>
      </w:r>
      <w:r>
        <w:rPr>
          <w:lang w:val="sr-Cyrl-RS"/>
        </w:rPr>
        <w:t xml:space="preserve">ују </w:t>
      </w:r>
      <w:r w:rsidR="00B6157C">
        <w:rPr>
          <w:lang w:val="sr-Cyrl-RS"/>
        </w:rPr>
        <w:t>на то какво ће бити извршење уговора и какве ће ефекте имати на наручиоца и обављање његове дела</w:t>
      </w:r>
      <w:r>
        <w:rPr>
          <w:lang w:val="sr-Cyrl-RS"/>
        </w:rPr>
        <w:t>т</w:t>
      </w:r>
      <w:r w:rsidR="00B6157C">
        <w:rPr>
          <w:lang w:val="sr-Cyrl-RS"/>
        </w:rPr>
        <w:t>ности, а све у смислу ефикасности и економичности као једно</w:t>
      </w:r>
      <w:r>
        <w:rPr>
          <w:lang w:val="sr-Cyrl-RS"/>
        </w:rPr>
        <w:t>г од начела јавних набавки.</w:t>
      </w:r>
      <w:r w:rsidR="00B6157C">
        <w:rPr>
          <w:lang w:val="sr-Cyrl-RS"/>
        </w:rPr>
        <w:t xml:space="preserve"> </w:t>
      </w:r>
      <w:r w:rsidR="00D053A7">
        <w:rPr>
          <w:lang w:val="sr-Cyrl-RS"/>
        </w:rPr>
        <w:t xml:space="preserve"> </w:t>
      </w:r>
    </w:p>
    <w:p w:rsidR="00864FC0" w:rsidRDefault="00864FC0" w:rsidP="00864FC0">
      <w:pPr>
        <w:spacing w:line="240" w:lineRule="auto"/>
        <w:ind w:firstLine="720"/>
        <w:jc w:val="both"/>
        <w:rPr>
          <w:lang w:val="sr-Cyrl-RS"/>
        </w:rPr>
      </w:pPr>
    </w:p>
    <w:p w:rsidR="00864FC0" w:rsidRDefault="00864FC0" w:rsidP="00864FC0">
      <w:pPr>
        <w:spacing w:line="240" w:lineRule="auto"/>
        <w:ind w:firstLine="720"/>
        <w:jc w:val="both"/>
        <w:rPr>
          <w:lang w:val="sr-Cyrl-RS"/>
        </w:rPr>
      </w:pPr>
    </w:p>
    <w:p w:rsidR="00864FC0" w:rsidRPr="004A6684" w:rsidRDefault="00864FC0" w:rsidP="00864FC0">
      <w:pPr>
        <w:spacing w:line="240" w:lineRule="auto"/>
        <w:ind w:firstLine="720"/>
        <w:jc w:val="both"/>
        <w:rPr>
          <w:lang w:val="sr-Cyrl-RS"/>
        </w:rPr>
      </w:pPr>
    </w:p>
    <w:p w:rsidR="005E2E80" w:rsidRPr="00A5467B" w:rsidRDefault="00A5467B" w:rsidP="00864FC0">
      <w:pPr>
        <w:spacing w:line="240" w:lineRule="auto"/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ЈАВНЕ НАБАВКЕ</w:t>
      </w:r>
    </w:p>
    <w:p w:rsidR="005E2E80" w:rsidRDefault="005E2E80" w:rsidP="00864FC0">
      <w:pPr>
        <w:spacing w:line="240" w:lineRule="auto"/>
        <w:jc w:val="both"/>
      </w:pPr>
    </w:p>
    <w:sectPr w:rsidR="005E2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9B0"/>
    <w:multiLevelType w:val="hybridMultilevel"/>
    <w:tmpl w:val="57FA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FC"/>
    <w:rsid w:val="00214811"/>
    <w:rsid w:val="00260DFE"/>
    <w:rsid w:val="002B0D5A"/>
    <w:rsid w:val="003810FC"/>
    <w:rsid w:val="003F7D6D"/>
    <w:rsid w:val="00410249"/>
    <w:rsid w:val="00433226"/>
    <w:rsid w:val="004A6684"/>
    <w:rsid w:val="00514A7C"/>
    <w:rsid w:val="005613C8"/>
    <w:rsid w:val="0059195D"/>
    <w:rsid w:val="005E2E80"/>
    <w:rsid w:val="005F03A8"/>
    <w:rsid w:val="00651F76"/>
    <w:rsid w:val="00777772"/>
    <w:rsid w:val="00864FC0"/>
    <w:rsid w:val="009A1D66"/>
    <w:rsid w:val="009F6628"/>
    <w:rsid w:val="00A5467B"/>
    <w:rsid w:val="00AA18B8"/>
    <w:rsid w:val="00AD5696"/>
    <w:rsid w:val="00B6157C"/>
    <w:rsid w:val="00BF19C8"/>
    <w:rsid w:val="00D053A7"/>
    <w:rsid w:val="00E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A735-5279-4799-A113-D7F97D6A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2014-02-14T09:42:00Z</dcterms:created>
  <dcterms:modified xsi:type="dcterms:W3CDTF">2014-02-14T14:17:00Z</dcterms:modified>
</cp:coreProperties>
</file>