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68" w:rsidRPr="006810BD" w:rsidRDefault="00FC1868" w:rsidP="00FC18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0BD">
        <w:rPr>
          <w:rFonts w:ascii="Times New Roman" w:hAnsi="Times New Roman" w:cs="Times New Roman"/>
          <w:b/>
          <w:sz w:val="24"/>
          <w:szCs w:val="24"/>
          <w:u w:val="single"/>
        </w:rPr>
        <w:t>КРИТЕРИЈУМИ ЗА ВРЕДНОВАЊЕ И РАНГИРАЊЕ</w:t>
      </w:r>
    </w:p>
    <w:p w:rsidR="00FC1868" w:rsidRPr="00FC1868" w:rsidRDefault="00FC1868" w:rsidP="00FC1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868">
        <w:rPr>
          <w:rFonts w:ascii="Times New Roman" w:hAnsi="Times New Roman" w:cs="Times New Roman"/>
          <w:b/>
          <w:sz w:val="24"/>
          <w:szCs w:val="24"/>
        </w:rPr>
        <w:t>ЈАВНИ КОНКУРС</w:t>
      </w:r>
    </w:p>
    <w:p w:rsidR="006810BD" w:rsidRDefault="00FC1868" w:rsidP="00FC1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86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C1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868"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 w:rsidRPr="00FC1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868">
        <w:rPr>
          <w:rFonts w:ascii="Times New Roman" w:hAnsi="Times New Roman" w:cs="Times New Roman"/>
          <w:b/>
          <w:sz w:val="24"/>
          <w:szCs w:val="24"/>
        </w:rPr>
        <w:t>бесповратних</w:t>
      </w:r>
      <w:proofErr w:type="spellEnd"/>
      <w:r w:rsidRPr="00FC1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868">
        <w:rPr>
          <w:rFonts w:ascii="Times New Roman" w:hAnsi="Times New Roman" w:cs="Times New Roman"/>
          <w:b/>
          <w:sz w:val="24"/>
          <w:szCs w:val="24"/>
        </w:rPr>
        <w:t>подстицајних</w:t>
      </w:r>
      <w:proofErr w:type="spellEnd"/>
      <w:r w:rsidRPr="00FC1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868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spellEnd"/>
      <w:r w:rsidRPr="00FC1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86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C1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868">
        <w:rPr>
          <w:rFonts w:ascii="Times New Roman" w:hAnsi="Times New Roman" w:cs="Times New Roman"/>
          <w:b/>
          <w:sz w:val="24"/>
          <w:szCs w:val="24"/>
        </w:rPr>
        <w:t>подршку</w:t>
      </w:r>
      <w:proofErr w:type="spellEnd"/>
      <w:r w:rsidRPr="00FC1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868">
        <w:rPr>
          <w:rFonts w:ascii="Times New Roman" w:hAnsi="Times New Roman" w:cs="Times New Roman"/>
          <w:b/>
          <w:sz w:val="24"/>
          <w:szCs w:val="24"/>
        </w:rPr>
        <w:t>развоја</w:t>
      </w:r>
      <w:proofErr w:type="spellEnd"/>
      <w:r w:rsidRPr="00FC1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868">
        <w:rPr>
          <w:rFonts w:ascii="Times New Roman" w:hAnsi="Times New Roman" w:cs="Times New Roman"/>
          <w:b/>
          <w:sz w:val="24"/>
          <w:szCs w:val="24"/>
        </w:rPr>
        <w:t>женског</w:t>
      </w:r>
      <w:proofErr w:type="spellEnd"/>
      <w:r w:rsidRPr="00FC1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868">
        <w:rPr>
          <w:rFonts w:ascii="Times New Roman" w:hAnsi="Times New Roman" w:cs="Times New Roman"/>
          <w:b/>
          <w:sz w:val="24"/>
          <w:szCs w:val="24"/>
        </w:rPr>
        <w:t>иновационог</w:t>
      </w:r>
      <w:proofErr w:type="spellEnd"/>
      <w:r w:rsidRPr="00FC1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868">
        <w:rPr>
          <w:rFonts w:ascii="Times New Roman" w:hAnsi="Times New Roman" w:cs="Times New Roman"/>
          <w:b/>
          <w:sz w:val="24"/>
          <w:szCs w:val="24"/>
        </w:rPr>
        <w:t>предузетништва</w:t>
      </w:r>
      <w:proofErr w:type="spellEnd"/>
      <w:r w:rsidRPr="00FC1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86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C1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868">
        <w:rPr>
          <w:rFonts w:ascii="Times New Roman" w:hAnsi="Times New Roman" w:cs="Times New Roman"/>
          <w:b/>
          <w:sz w:val="24"/>
          <w:szCs w:val="24"/>
        </w:rPr>
        <w:t>територији</w:t>
      </w:r>
      <w:proofErr w:type="spellEnd"/>
      <w:r w:rsidRPr="00FC1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868">
        <w:rPr>
          <w:rFonts w:ascii="Times New Roman" w:hAnsi="Times New Roman" w:cs="Times New Roman"/>
          <w:b/>
          <w:sz w:val="24"/>
          <w:szCs w:val="24"/>
        </w:rPr>
        <w:t>Града</w:t>
      </w:r>
      <w:proofErr w:type="spellEnd"/>
      <w:r w:rsidRPr="00FC1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868">
        <w:rPr>
          <w:rFonts w:ascii="Times New Roman" w:hAnsi="Times New Roman" w:cs="Times New Roman"/>
          <w:b/>
          <w:sz w:val="24"/>
          <w:szCs w:val="24"/>
        </w:rPr>
        <w:t>Новог</w:t>
      </w:r>
      <w:proofErr w:type="spellEnd"/>
      <w:r w:rsidRPr="00FC1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868">
        <w:rPr>
          <w:rFonts w:ascii="Times New Roman" w:hAnsi="Times New Roman" w:cs="Times New Roman"/>
          <w:b/>
          <w:sz w:val="24"/>
          <w:szCs w:val="24"/>
        </w:rPr>
        <w:t>Сада</w:t>
      </w:r>
      <w:proofErr w:type="spellEnd"/>
      <w:r w:rsidRPr="00FC1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86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C1868">
        <w:rPr>
          <w:rFonts w:ascii="Times New Roman" w:hAnsi="Times New Roman" w:cs="Times New Roman"/>
          <w:b/>
          <w:sz w:val="24"/>
          <w:szCs w:val="24"/>
        </w:rPr>
        <w:t xml:space="preserve"> 2021. </w:t>
      </w:r>
      <w:proofErr w:type="spellStart"/>
      <w:r w:rsidRPr="00FC1868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spellEnd"/>
    </w:p>
    <w:p w:rsidR="00746F52" w:rsidRPr="00746F52" w:rsidRDefault="00746F52" w:rsidP="00746F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632" w:type="dxa"/>
        <w:tblInd w:w="-147" w:type="dxa"/>
        <w:tblLook w:val="04A0" w:firstRow="1" w:lastRow="0" w:firstColumn="1" w:lastColumn="0" w:noHBand="0" w:noVBand="1"/>
      </w:tblPr>
      <w:tblGrid>
        <w:gridCol w:w="4087"/>
        <w:gridCol w:w="4800"/>
        <w:gridCol w:w="1745"/>
      </w:tblGrid>
      <w:tr w:rsidR="00FC1868" w:rsidRPr="00FC1868" w:rsidTr="00746F52">
        <w:trPr>
          <w:trHeight w:val="540"/>
        </w:trPr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БОДОВИ</w:t>
            </w:r>
          </w:p>
        </w:tc>
      </w:tr>
      <w:tr w:rsidR="00FC1868" w:rsidRPr="00FC1868" w:rsidTr="006810BD">
        <w:trPr>
          <w:trHeight w:val="405"/>
        </w:trPr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Врста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делатности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Производна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делатност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FC1868" w:rsidRPr="00FC1868" w:rsidTr="00746F52">
        <w:trPr>
          <w:trHeight w:val="405"/>
        </w:trPr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Услужна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делатност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C1868" w:rsidRPr="00FC1868" w:rsidTr="00746F52">
        <w:trPr>
          <w:trHeight w:val="405"/>
        </w:trPr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Дужина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обављања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делатности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Дуже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 xml:space="preserve"> 5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година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FC1868" w:rsidRPr="00FC1868" w:rsidTr="00746F52">
        <w:trPr>
          <w:trHeight w:val="375"/>
        </w:trPr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 xml:space="preserve"> 3-5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година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FC1868" w:rsidRPr="00FC1868" w:rsidTr="006810BD">
        <w:trPr>
          <w:trHeight w:val="375"/>
        </w:trPr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 xml:space="preserve"> 3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године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C1868" w:rsidRPr="00FC1868" w:rsidTr="006810BD">
        <w:trPr>
          <w:trHeight w:val="360"/>
        </w:trPr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Људски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ресурси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Више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 xml:space="preserve"> 5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запослених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FC1868" w:rsidRPr="00FC1868" w:rsidTr="006810BD">
        <w:trPr>
          <w:trHeight w:val="375"/>
        </w:trPr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 xml:space="preserve"> 2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 xml:space="preserve"> 5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запослених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FC1868" w:rsidRPr="00FC1868" w:rsidTr="006810BD">
        <w:trPr>
          <w:trHeight w:val="375"/>
        </w:trPr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 xml:space="preserve"> 2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запослена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C1868" w:rsidRPr="00FC1868" w:rsidTr="006810BD">
        <w:trPr>
          <w:trHeight w:val="435"/>
        </w:trPr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</w:rPr>
              <w:t>Тенденција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</w:rPr>
              <w:t>пораста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</w:rPr>
              <w:t>броја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</w:rPr>
              <w:t>запослених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</w:rPr>
              <w:t xml:space="preserve"> у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</w:rPr>
              <w:t>периоду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</w:rPr>
              <w:t>од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</w:rPr>
              <w:t xml:space="preserve"> 2019-2021.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</w:rPr>
              <w:t>године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Повећање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броја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запослених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FC1868" w:rsidRPr="00FC1868" w:rsidTr="00746F52">
        <w:trPr>
          <w:trHeight w:val="360"/>
        </w:trPr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Исти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број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запослених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C1868" w:rsidRPr="00FC1868" w:rsidTr="006810BD">
        <w:trPr>
          <w:trHeight w:val="345"/>
        </w:trPr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Смањење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броја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запослених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C1868" w:rsidRPr="00FC1868" w:rsidTr="00746F52">
        <w:trPr>
          <w:trHeight w:val="345"/>
        </w:trPr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Висина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учешћа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сопствених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средстава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набавци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основног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средстава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Преко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 xml:space="preserve"> 50%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</w:tr>
      <w:tr w:rsidR="00FC1868" w:rsidRPr="00FC1868" w:rsidTr="006810BD">
        <w:trPr>
          <w:trHeight w:val="345"/>
        </w:trPr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868">
              <w:rPr>
                <w:rFonts w:ascii="Times New Roman" w:eastAsia="Times New Roman" w:hAnsi="Times New Roman" w:cs="Times New Roman"/>
                <w:color w:val="000000"/>
              </w:rPr>
              <w:t>41%-50%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FC1868" w:rsidRPr="00FC1868" w:rsidTr="006810BD">
        <w:trPr>
          <w:trHeight w:val="345"/>
        </w:trPr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868">
              <w:rPr>
                <w:rFonts w:ascii="Times New Roman" w:eastAsia="Times New Roman" w:hAnsi="Times New Roman" w:cs="Times New Roman"/>
                <w:color w:val="000000"/>
              </w:rPr>
              <w:t>26%-40%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FC1868" w:rsidRPr="00FC1868" w:rsidTr="006810BD">
        <w:trPr>
          <w:trHeight w:val="345"/>
        </w:trPr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868">
              <w:rPr>
                <w:rFonts w:ascii="Times New Roman" w:eastAsia="Times New Roman" w:hAnsi="Times New Roman" w:cs="Times New Roman"/>
                <w:color w:val="000000"/>
              </w:rPr>
              <w:t>11%-25%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FC1868" w:rsidRPr="00FC1868" w:rsidTr="006810BD">
        <w:trPr>
          <w:trHeight w:val="345"/>
        </w:trPr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 xml:space="preserve"> 10%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C1868" w:rsidRPr="00FC1868" w:rsidTr="006810BD">
        <w:trPr>
          <w:trHeight w:val="345"/>
        </w:trPr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Нема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сопственог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color w:val="000000"/>
              </w:rPr>
              <w:t>учешћа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C1868" w:rsidRPr="00FC1868" w:rsidTr="006810BD">
        <w:trPr>
          <w:trHeight w:val="405"/>
        </w:trPr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Власник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привредног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субјекта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самохрани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родитељ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1868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C1868" w:rsidRPr="00FC1868" w:rsidTr="006810BD">
        <w:trPr>
          <w:trHeight w:val="360"/>
        </w:trPr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1868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C1868" w:rsidRPr="00FC1868" w:rsidTr="00746F52">
        <w:trPr>
          <w:trHeight w:val="840"/>
        </w:trPr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Награде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признања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постигнуту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иновацију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производа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периоду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C1868">
              <w:rPr>
                <w:rFonts w:ascii="Times New Roman" w:eastAsia="Times New Roman" w:hAnsi="Times New Roman" w:cs="Times New Roman"/>
                <w:b/>
                <w:bCs/>
              </w:rPr>
              <w:t>2019-2021.</w:t>
            </w:r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године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приложен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је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доказ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1868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bookmarkStart w:id="0" w:name="_GoBack"/>
            <w:bookmarkEnd w:id="0"/>
          </w:p>
        </w:tc>
      </w:tr>
      <w:tr w:rsidR="00FC1868" w:rsidRPr="00FC1868" w:rsidTr="00746F52">
        <w:trPr>
          <w:trHeight w:val="945"/>
        </w:trPr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1868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C1868" w:rsidRPr="00FC1868" w:rsidTr="00746F52">
        <w:trPr>
          <w:trHeight w:val="450"/>
        </w:trPr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Додељена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minimis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помоћ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периоду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2019-2021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године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1868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FC1868" w:rsidRPr="00FC1868" w:rsidTr="00746F52">
        <w:trPr>
          <w:trHeight w:val="480"/>
        </w:trPr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1868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C1868" w:rsidRPr="00FC1868" w:rsidTr="00746F52">
        <w:trPr>
          <w:trHeight w:val="975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Утицај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финансијске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подршке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иновативност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пословања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1868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C1868">
              <w:rPr>
                <w:rFonts w:ascii="Times New Roman" w:eastAsia="Times New Roman" w:hAnsi="Times New Roman" w:cs="Times New Roman"/>
              </w:rPr>
              <w:t xml:space="preserve"> 5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</w:rPr>
              <w:t>бодова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C1868" w:rsidRPr="00FC1868" w:rsidTr="00746F52">
        <w:trPr>
          <w:trHeight w:val="735"/>
        </w:trPr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FC1868" w:rsidRPr="00FC1868" w:rsidRDefault="00FC1868" w:rsidP="00F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Мах</w:t>
            </w:r>
            <w:proofErr w:type="spellEnd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100 </w:t>
            </w:r>
            <w:proofErr w:type="spellStart"/>
            <w:r w:rsidRPr="00FC1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бодова</w:t>
            </w:r>
            <w:proofErr w:type="spellEnd"/>
          </w:p>
        </w:tc>
      </w:tr>
    </w:tbl>
    <w:p w:rsidR="00FC1868" w:rsidRPr="00FC1868" w:rsidRDefault="00FC1868" w:rsidP="00FC18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C1868" w:rsidRPr="00FC1868" w:rsidSect="006810BD">
      <w:pgSz w:w="12240" w:h="15840"/>
      <w:pgMar w:top="851" w:right="900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68"/>
    <w:rsid w:val="0020396F"/>
    <w:rsid w:val="006810BD"/>
    <w:rsid w:val="00746F52"/>
    <w:rsid w:val="00FC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4ED16"/>
  <w15:chartTrackingRefBased/>
  <w15:docId w15:val="{CFF079BC-13A7-4C25-BE16-57C06C28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Jovanovic</dc:creator>
  <cp:keywords/>
  <dc:description/>
  <cp:lastModifiedBy>Zaklina Jovanovic</cp:lastModifiedBy>
  <cp:revision>1</cp:revision>
  <dcterms:created xsi:type="dcterms:W3CDTF">2021-09-13T08:53:00Z</dcterms:created>
  <dcterms:modified xsi:type="dcterms:W3CDTF">2021-09-13T08:56:00Z</dcterms:modified>
</cp:coreProperties>
</file>