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68" w:rsidRPr="00051D88" w:rsidRDefault="009A6568" w:rsidP="0018397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ab/>
        <w:t>На основу чл</w:t>
      </w:r>
      <w:r w:rsidR="00183974" w:rsidRPr="00051D88">
        <w:rPr>
          <w:rFonts w:ascii="Times New Roman" w:hAnsi="Times New Roman" w:cs="Times New Roman"/>
          <w:sz w:val="23"/>
          <w:szCs w:val="23"/>
        </w:rPr>
        <w:t>a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на </w:t>
      </w:r>
      <w:r w:rsidR="00DE25A0" w:rsidRPr="00051D88">
        <w:rPr>
          <w:rFonts w:ascii="Times New Roman" w:hAnsi="Times New Roman" w:cs="Times New Roman"/>
          <w:sz w:val="23"/>
          <w:szCs w:val="23"/>
          <w:lang w:val="ru-RU"/>
        </w:rPr>
        <w:t>6.</w:t>
      </w:r>
      <w:r w:rsidR="00F6164D"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Одлуке о помоћи за озакоњење стана или породичне к</w:t>
      </w:r>
      <w:r w:rsidR="00183974" w:rsidRPr="00051D88">
        <w:rPr>
          <w:rFonts w:ascii="Times New Roman" w:hAnsi="Times New Roman" w:cs="Times New Roman"/>
          <w:sz w:val="23"/>
          <w:szCs w:val="23"/>
          <w:lang w:val="sr-Cyrl-RS"/>
        </w:rPr>
        <w:t>уће као вид стамбене подршке (</w:t>
      </w:r>
      <w:r w:rsidR="00183974" w:rsidRPr="00051D88">
        <w:rPr>
          <w:rFonts w:ascii="Times New Roman" w:hAnsi="Times New Roman" w:cs="Times New Roman"/>
          <w:sz w:val="23"/>
          <w:szCs w:val="23"/>
          <w:lang w:val="sr-Latn-RS"/>
        </w:rPr>
        <w:t>„</w:t>
      </w:r>
      <w:r w:rsidR="00183974" w:rsidRPr="00051D88">
        <w:rPr>
          <w:rFonts w:ascii="Times New Roman" w:hAnsi="Times New Roman" w:cs="Times New Roman"/>
          <w:sz w:val="23"/>
          <w:szCs w:val="23"/>
          <w:lang w:val="sr-Cyrl-RS"/>
        </w:rPr>
        <w:t>Службени лист Града Новог Сада“</w:t>
      </w:r>
      <w:r w:rsidR="00F6164D" w:rsidRPr="00051D88">
        <w:rPr>
          <w:rFonts w:ascii="Times New Roman" w:hAnsi="Times New Roman" w:cs="Times New Roman"/>
          <w:sz w:val="23"/>
          <w:szCs w:val="23"/>
          <w:lang w:val="sr-Cyrl-RS"/>
        </w:rPr>
        <w:t>, бр</w:t>
      </w:r>
      <w:r w:rsidR="00183974" w:rsidRPr="00051D88">
        <w:rPr>
          <w:rFonts w:ascii="Times New Roman" w:hAnsi="Times New Roman" w:cs="Times New Roman"/>
          <w:sz w:val="23"/>
          <w:szCs w:val="23"/>
          <w:lang w:val="sr-Latn-RS"/>
        </w:rPr>
        <w:t>.</w:t>
      </w:r>
      <w:r w:rsidR="00F6164D"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43/19</w:t>
      </w:r>
      <w:r w:rsidR="00183974" w:rsidRPr="00051D8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183974" w:rsidRPr="00051D88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="008268A2" w:rsidRPr="00051D88">
        <w:rPr>
          <w:rFonts w:ascii="Times New Roman" w:hAnsi="Times New Roman" w:cs="Times New Roman"/>
          <w:sz w:val="23"/>
          <w:szCs w:val="23"/>
        </w:rPr>
        <w:t xml:space="preserve"> </w:t>
      </w:r>
      <w:r w:rsidR="00183974" w:rsidRPr="00051D88">
        <w:rPr>
          <w:rFonts w:ascii="Times New Roman" w:hAnsi="Times New Roman" w:cs="Times New Roman"/>
          <w:sz w:val="23"/>
          <w:szCs w:val="23"/>
          <w:lang w:val="sr-Cyrl-RS"/>
        </w:rPr>
        <w:t>59/20</w:t>
      </w:r>
      <w:r w:rsidR="00F6164D" w:rsidRPr="00051D88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F6164D" w:rsidRPr="00051D88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>омисија</w:t>
      </w:r>
      <w:r w:rsidR="00F6164D"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за остваривање помоћи за озакоњење стана или породичне куће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 расписује</w:t>
      </w:r>
    </w:p>
    <w:p w:rsidR="00172FEF" w:rsidRPr="00051D88" w:rsidRDefault="00172FEF" w:rsidP="00183974">
      <w:pPr>
        <w:tabs>
          <w:tab w:val="left" w:pos="29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183974" w:rsidRPr="00051D88" w:rsidRDefault="00183974" w:rsidP="00183974">
      <w:pPr>
        <w:tabs>
          <w:tab w:val="left" w:pos="29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9D7C4C" w:rsidRPr="00051D88" w:rsidRDefault="00912354" w:rsidP="00183974">
      <w:pPr>
        <w:tabs>
          <w:tab w:val="left" w:pos="29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ru-RU"/>
        </w:rPr>
        <w:t>Ј</w:t>
      </w:r>
      <w:r w:rsidR="009D7C4C"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051D88">
        <w:rPr>
          <w:rFonts w:ascii="Times New Roman" w:hAnsi="Times New Roman" w:cs="Times New Roman"/>
          <w:b/>
          <w:sz w:val="23"/>
          <w:szCs w:val="23"/>
          <w:lang w:val="ru-RU"/>
        </w:rPr>
        <w:t>А</w:t>
      </w:r>
      <w:r w:rsidR="009D7C4C"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051D88">
        <w:rPr>
          <w:rFonts w:ascii="Times New Roman" w:hAnsi="Times New Roman" w:cs="Times New Roman"/>
          <w:b/>
          <w:sz w:val="23"/>
          <w:szCs w:val="23"/>
          <w:lang w:val="ru-RU"/>
        </w:rPr>
        <w:t>В</w:t>
      </w:r>
      <w:r w:rsidR="009D7C4C"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051D88">
        <w:rPr>
          <w:rFonts w:ascii="Times New Roman" w:hAnsi="Times New Roman" w:cs="Times New Roman"/>
          <w:b/>
          <w:sz w:val="23"/>
          <w:szCs w:val="23"/>
          <w:lang w:val="ru-RU"/>
        </w:rPr>
        <w:t>Н</w:t>
      </w:r>
      <w:r w:rsidR="009D7C4C"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051D88">
        <w:rPr>
          <w:rFonts w:ascii="Times New Roman" w:hAnsi="Times New Roman" w:cs="Times New Roman"/>
          <w:b/>
          <w:sz w:val="23"/>
          <w:szCs w:val="23"/>
          <w:lang w:val="ru-RU"/>
        </w:rPr>
        <w:t>И</w:t>
      </w:r>
      <w:r w:rsidR="009D7C4C"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П</w:t>
      </w:r>
      <w:r w:rsidR="009D7C4C"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051D88">
        <w:rPr>
          <w:rFonts w:ascii="Times New Roman" w:hAnsi="Times New Roman" w:cs="Times New Roman"/>
          <w:b/>
          <w:sz w:val="23"/>
          <w:szCs w:val="23"/>
          <w:lang w:val="ru-RU"/>
        </w:rPr>
        <w:t>О</w:t>
      </w:r>
      <w:r w:rsidR="009D7C4C"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051D88">
        <w:rPr>
          <w:rFonts w:ascii="Times New Roman" w:hAnsi="Times New Roman" w:cs="Times New Roman"/>
          <w:b/>
          <w:sz w:val="23"/>
          <w:szCs w:val="23"/>
          <w:lang w:val="ru-RU"/>
        </w:rPr>
        <w:t>З</w:t>
      </w:r>
      <w:r w:rsidR="009D7C4C"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051D88">
        <w:rPr>
          <w:rFonts w:ascii="Times New Roman" w:hAnsi="Times New Roman" w:cs="Times New Roman"/>
          <w:b/>
          <w:sz w:val="23"/>
          <w:szCs w:val="23"/>
          <w:lang w:val="ru-RU"/>
        </w:rPr>
        <w:t>И</w:t>
      </w:r>
      <w:r w:rsidR="009D7C4C"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051D88">
        <w:rPr>
          <w:rFonts w:ascii="Times New Roman" w:hAnsi="Times New Roman" w:cs="Times New Roman"/>
          <w:b/>
          <w:sz w:val="23"/>
          <w:szCs w:val="23"/>
          <w:lang w:val="ru-RU"/>
        </w:rPr>
        <w:t>В</w:t>
      </w:r>
      <w:r w:rsidR="009D7C4C"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</w:p>
    <w:p w:rsidR="00183974" w:rsidRPr="00051D88" w:rsidRDefault="00912354" w:rsidP="00183974">
      <w:pPr>
        <w:tabs>
          <w:tab w:val="left" w:pos="29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ЗА </w:t>
      </w:r>
      <w:r w:rsidR="009A6568"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ОСТВАРИВАЊЕ ПОМОЋИ ЗА </w:t>
      </w:r>
    </w:p>
    <w:p w:rsidR="009A6568" w:rsidRPr="00051D88" w:rsidRDefault="009A6568" w:rsidP="00183974">
      <w:pPr>
        <w:tabs>
          <w:tab w:val="left" w:pos="29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ОЗАКОЊЕЊЕ </w:t>
      </w:r>
      <w:r w:rsidR="00912354"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СТАНА</w:t>
      </w:r>
      <w:r w:rsidRPr="00051D88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ИЛИ ПОРОДИЧНЕ КУЋЕ</w:t>
      </w:r>
    </w:p>
    <w:p w:rsidR="00912354" w:rsidRPr="00051D88" w:rsidRDefault="00912354" w:rsidP="0018397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912354" w:rsidRPr="00051D88" w:rsidRDefault="00912354" w:rsidP="0018397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9A6568" w:rsidRPr="00051D88" w:rsidRDefault="00912354" w:rsidP="0018397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</w:rPr>
        <w:t>I</w:t>
      </w:r>
      <w:r w:rsidR="009A6568"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912354" w:rsidRPr="00051D88" w:rsidRDefault="00183974" w:rsidP="001839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912354"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озивају се заинтересована лица да </w:t>
      </w:r>
      <w:r w:rsidR="002F744C" w:rsidRPr="00051D88">
        <w:rPr>
          <w:rFonts w:ascii="Times New Roman" w:hAnsi="Times New Roman" w:cs="Times New Roman"/>
          <w:sz w:val="23"/>
          <w:szCs w:val="23"/>
          <w:lang w:val="ru-RU"/>
        </w:rPr>
        <w:t>поднесу захтев</w:t>
      </w:r>
      <w:r w:rsidR="00912354"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 за </w:t>
      </w:r>
      <w:r w:rsidR="009A6568" w:rsidRPr="00051D88">
        <w:rPr>
          <w:rFonts w:ascii="Times New Roman" w:hAnsi="Times New Roman" w:cs="Times New Roman"/>
          <w:sz w:val="23"/>
          <w:szCs w:val="23"/>
          <w:lang w:val="ru-RU"/>
        </w:rPr>
        <w:t>остваривање помоћи за озакоњење стана или породичне куће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 као вид стамбене подршке, </w:t>
      </w:r>
      <w:r w:rsidR="008268A2" w:rsidRPr="00051D88">
        <w:rPr>
          <w:rFonts w:ascii="Times New Roman" w:hAnsi="Times New Roman" w:cs="Times New Roman"/>
          <w:sz w:val="23"/>
          <w:szCs w:val="23"/>
          <w:lang w:val="sr-Cyrl-RS"/>
        </w:rPr>
        <w:t>под којом се подразумева</w:t>
      </w:r>
      <w:r w:rsidR="008268A2"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 израда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 техничке и геодетске документације за озакоњење стана или породичне куће</w:t>
      </w:r>
      <w:r w:rsidR="00912354" w:rsidRPr="00051D88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9D7C4C" w:rsidRPr="00051D88" w:rsidRDefault="009D7C4C" w:rsidP="001839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D7C4C" w:rsidRPr="00051D88" w:rsidRDefault="009D7C4C" w:rsidP="009D7C4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</w:rPr>
        <w:t>II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9D7C4C" w:rsidRPr="00051D88" w:rsidRDefault="009D7C4C" w:rsidP="009D7C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>Поступак спроводи Комисија за озакоњење стана или породичне куће (у даљем тексту: Комисија).</w:t>
      </w:r>
    </w:p>
    <w:p w:rsidR="009D7C4C" w:rsidRPr="00051D88" w:rsidRDefault="009D7C4C" w:rsidP="009D7C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D7C4C" w:rsidRPr="00051D88" w:rsidRDefault="009D7C4C" w:rsidP="00F6452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51D88">
        <w:rPr>
          <w:rFonts w:ascii="Times New Roman" w:hAnsi="Times New Roman" w:cs="Times New Roman"/>
          <w:sz w:val="23"/>
          <w:szCs w:val="23"/>
        </w:rPr>
        <w:t>III.</w:t>
      </w:r>
    </w:p>
    <w:p w:rsidR="00255360" w:rsidRPr="00051D88" w:rsidRDefault="00255360" w:rsidP="00255360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Захтев може поднети лице које: </w:t>
      </w:r>
    </w:p>
    <w:p w:rsidR="00255360" w:rsidRPr="00051D88" w:rsidRDefault="00255360" w:rsidP="00255360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>је држављан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 Републике Србије,</w:t>
      </w:r>
    </w:p>
    <w:p w:rsidR="00255360" w:rsidRPr="00051D88" w:rsidRDefault="00255360" w:rsidP="00255360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>са члановима свог породичног домаћинства има пребивалиште на територији Града Новог Сада,</w:t>
      </w:r>
    </w:p>
    <w:p w:rsidR="00255360" w:rsidRPr="00051D88" w:rsidRDefault="00255360" w:rsidP="00255360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>са члановима свог породичног домаћинства нема у својини стан односно породичну кућу на територији Републике Србије,</w:t>
      </w:r>
    </w:p>
    <w:p w:rsidR="00255360" w:rsidRPr="00051D88" w:rsidRDefault="00255360" w:rsidP="00255360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са члановима свог породичног домаћинства станује у стану или породичној кући изграђеној супротно прописима којима се уређује изградња објекта, а која се налази на земљишту у његовој својини, </w:t>
      </w:r>
    </w:p>
    <w:p w:rsidR="00255360" w:rsidRPr="00051D88" w:rsidRDefault="00255360" w:rsidP="00255360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је код надлежног органа поднело захтев за озакоњење 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>стана или породичне куће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</w:p>
    <w:p w:rsidR="00255360" w:rsidRPr="00051D88" w:rsidRDefault="00255360" w:rsidP="00255360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да се стан или породична кућа за које је поднет захтев за озакоњење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могу озаконити.</w:t>
      </w:r>
    </w:p>
    <w:p w:rsidR="00172FEF" w:rsidRPr="00051D88" w:rsidRDefault="00172FEF" w:rsidP="001839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626992" w:rsidRPr="00051D88" w:rsidRDefault="00F6452A" w:rsidP="0018397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</w:rPr>
        <w:t>IV</w:t>
      </w:r>
      <w:r w:rsidR="00626992"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55360" w:rsidRPr="00051D88" w:rsidRDefault="00255360" w:rsidP="002553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>Чланом породичног домаћинства подносиоца захтева сматрају се лица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која 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>заједно станују са подносиоцем захтева и то:</w:t>
      </w:r>
    </w:p>
    <w:p w:rsidR="00255360" w:rsidRPr="00051D88" w:rsidRDefault="00255360" w:rsidP="00255360">
      <w:pPr>
        <w:pStyle w:val="Pasussalisto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његов супружник и ванбрачни партнер, </w:t>
      </w:r>
    </w:p>
    <w:p w:rsidR="00255360" w:rsidRPr="00051D88" w:rsidRDefault="00255360" w:rsidP="00255360">
      <w:pPr>
        <w:pStyle w:val="Pasussalisto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деца рођена у браку или ван брака, усвојена или пасторчад, </w:t>
      </w:r>
    </w:p>
    <w:p w:rsidR="00255360" w:rsidRPr="00051D88" w:rsidRDefault="00255360" w:rsidP="00255360">
      <w:pPr>
        <w:pStyle w:val="Pasussalisto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родитељи подносиоца захтева или његовог супружника или ванбрачног партнера који немају решену стамбену потребу и </w:t>
      </w:r>
    </w:p>
    <w:p w:rsidR="00255360" w:rsidRPr="00051D88" w:rsidRDefault="00255360" w:rsidP="00255360">
      <w:pPr>
        <w:pStyle w:val="Pasussalistom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>друга лица која су подносилац захтева или његов супружник или ванбрачни партнер дужни по закону да издржавају, а који најмање две године имају пријављено пребивалиште на истој адреси пре објављивања Јавног позива.</w:t>
      </w:r>
    </w:p>
    <w:p w:rsidR="00255360" w:rsidRPr="00051D88" w:rsidRDefault="00255360" w:rsidP="002553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>Родитељем који сам врши родитељско право сматра се у случају: 1) када је други родитељ непознат, 2) када је други родитељ преминуо, 3) када је други родитељ потпуно лишен родитељског права односно пословне способности, 4) када само он живи са дететом, а суд још није донео одлуку о вршењу родитељског права, 5) на основу одлуке суда када не води заједнички живот са другим родитељем, а нису закључили споразум о вршењу родитељског права, 6) на основу одлуке суда када не води заједнички живот са другим родитељем, а закључили су споразум о заједничком или самосталном вршењу родитељског права који по процени суда није у најбољем интересу детета, 7) на основу одлуке суда када не води заједнички живот са другим родитељем, а закључили су споразум о самосталном вршењу родитељског права који је по процени суда у најбољем интересу детета.</w:t>
      </w:r>
    </w:p>
    <w:p w:rsidR="00BE4775" w:rsidRPr="00051D88" w:rsidRDefault="00F6452A" w:rsidP="0018397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</w:rPr>
        <w:lastRenderedPageBreak/>
        <w:t>V</w:t>
      </w:r>
      <w:r w:rsidR="008700D2"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8700D2" w:rsidRPr="00051D88" w:rsidRDefault="008700D2" w:rsidP="009D7C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Latn-RS"/>
        </w:rPr>
        <w:tab/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Границе прихода као услов за остваривање помоћи за озакоњење стана или </w:t>
      </w:r>
      <w:r w:rsidR="009D7C4C" w:rsidRPr="00051D88">
        <w:rPr>
          <w:rFonts w:ascii="Times New Roman" w:hAnsi="Times New Roman" w:cs="Times New Roman"/>
          <w:sz w:val="23"/>
          <w:szCs w:val="23"/>
          <w:lang w:val="sr-Cyrl-RS"/>
        </w:rPr>
        <w:t>породичне куће износе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:  </w:t>
      </w:r>
    </w:p>
    <w:p w:rsidR="00644A40" w:rsidRPr="00051D88" w:rsidRDefault="00644A40" w:rsidP="009D7C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Koordinatnamreatabele"/>
        <w:tblW w:w="5000" w:type="pct"/>
        <w:tblInd w:w="0" w:type="dxa"/>
        <w:tblLook w:val="04A0" w:firstRow="1" w:lastRow="0" w:firstColumn="1" w:lastColumn="0" w:noHBand="0" w:noVBand="1"/>
      </w:tblPr>
      <w:tblGrid>
        <w:gridCol w:w="2989"/>
        <w:gridCol w:w="3132"/>
        <w:gridCol w:w="3273"/>
      </w:tblGrid>
      <w:tr w:rsidR="0012085B" w:rsidRPr="0012085B" w:rsidTr="0012085B">
        <w:tc>
          <w:tcPr>
            <w:tcW w:w="1591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Број чланова домаћинства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Максимални приход по домаћинству у динарима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Максимални приход по домаћинству у динарима за особе са инвалидитетом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одрасла особа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5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.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042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42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5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.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042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42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1 одрасла особа и </w:t>
            </w:r>
          </w:p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дете до 14 година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2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.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563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62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70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.</w:t>
            </w: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084,83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1 одрасла особа и </w:t>
            </w:r>
          </w:p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 деце до 14 година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70.084,83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87.606,04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1 одрасла особа и </w:t>
            </w:r>
          </w:p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 деце до 14 година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87.606,04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105.127,25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1 одрасла особа и </w:t>
            </w:r>
          </w:p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 деце до 14 година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105.127,25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122.648,45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 одрасле особе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59.572,11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77.093,31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2 одрасле особе и </w:t>
            </w:r>
          </w:p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дете до 14 година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77.093,31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94.614,52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2 одрасле особе и </w:t>
            </w:r>
          </w:p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 деце до 14 година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94.614,52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112.135,73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2 одрасле особе и </w:t>
            </w:r>
          </w:p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 деце до 14 година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112.135,73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129.656,94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 одрасле особе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84.101,80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101.623,00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3 одрасле особе и </w:t>
            </w:r>
          </w:p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дете до 14 година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101.623,00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119.144,21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3 одрасле особе и </w:t>
            </w:r>
          </w:p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 деце до 14 година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119.144,21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136.665,42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 одрасле особе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108.631,49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126.152,69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4 одрасле особе и </w:t>
            </w:r>
          </w:p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дете до 14 година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126.152,69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143.673,90</w:t>
            </w:r>
          </w:p>
        </w:tc>
      </w:tr>
      <w:tr w:rsidR="0012085B" w:rsidRPr="0012085B" w:rsidTr="0012085B">
        <w:tc>
          <w:tcPr>
            <w:tcW w:w="1591" w:type="pct"/>
          </w:tcPr>
          <w:p w:rsidR="0012085B" w:rsidRPr="0012085B" w:rsidRDefault="0012085B" w:rsidP="001208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 одраслих особа</w:t>
            </w:r>
          </w:p>
        </w:tc>
        <w:tc>
          <w:tcPr>
            <w:tcW w:w="1667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133.161,18</w:t>
            </w:r>
          </w:p>
        </w:tc>
        <w:tc>
          <w:tcPr>
            <w:tcW w:w="1742" w:type="pct"/>
            <w:vAlign w:val="center"/>
          </w:tcPr>
          <w:p w:rsidR="0012085B" w:rsidRPr="0012085B" w:rsidRDefault="0012085B" w:rsidP="0012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2085B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150.682,38</w:t>
            </w:r>
          </w:p>
        </w:tc>
      </w:tr>
    </w:tbl>
    <w:p w:rsidR="006618D6" w:rsidRPr="00051D88" w:rsidRDefault="006618D6" w:rsidP="00DC03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C03F1" w:rsidRPr="00051D88" w:rsidRDefault="00DC03F1" w:rsidP="00DC03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ab/>
        <w:t>Приходи подносиоца захтева заједно са приходима чланова његовог породичног домаћинства не смеју да прелазе границе прихода по овом члану, а</w:t>
      </w: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val="sr-Cyrl-RS" w:eastAsia="sr-Latn-RS"/>
        </w:rPr>
        <w:t xml:space="preserve"> под приходима се подразумева </w:t>
      </w: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просечан месечни приход породичног домаћинства </w:t>
      </w: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val="sr-Cyrl-RS" w:eastAsia="sr-Latn-RS"/>
        </w:rPr>
        <w:t xml:space="preserve">подносиоца захтева </w:t>
      </w: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остварен у периоду од шест месеци који претходе месецу у коме је расписан Јавни позив.</w:t>
      </w:r>
    </w:p>
    <w:p w:rsidR="00DC03F1" w:rsidRPr="00051D88" w:rsidRDefault="00DC03F1" w:rsidP="00DC0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Под приходима </w:t>
      </w: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val="sr-Cyrl-RS" w:eastAsia="sr-Latn-RS"/>
        </w:rPr>
        <w:t>се</w:t>
      </w: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сматрају: </w:t>
      </w:r>
    </w:p>
    <w:p w:rsidR="00DC03F1" w:rsidRPr="00051D88" w:rsidRDefault="00DC03F1" w:rsidP="00DC03F1">
      <w:pPr>
        <w:pStyle w:val="Pasussalisto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примања и приходи који се остварују у месечним износима и то зарада, односно плата или накнада зараде, односно накнада плате, уговора о делу, пензија; </w:t>
      </w:r>
    </w:p>
    <w:p w:rsidR="00DC03F1" w:rsidRPr="00051D88" w:rsidRDefault="00DC03F1" w:rsidP="00DC03F1">
      <w:pPr>
        <w:pStyle w:val="Pasussalisto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приход од регистрованог пољопривредног газдинства; </w:t>
      </w:r>
    </w:p>
    <w:p w:rsidR="00DC03F1" w:rsidRPr="00051D88" w:rsidRDefault="00DC03F1" w:rsidP="00DC03F1">
      <w:pPr>
        <w:pStyle w:val="Pasussalisto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приход по основу обављања регистроване предузетничке делатности; </w:t>
      </w:r>
    </w:p>
    <w:p w:rsidR="00DC03F1" w:rsidRPr="00051D88" w:rsidRDefault="00DC03F1" w:rsidP="00DC03F1">
      <w:pPr>
        <w:pStyle w:val="Pasussalisto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приходи у виду добити или дивиденди кроз чланство у привредном друштву; </w:t>
      </w:r>
    </w:p>
    <w:p w:rsidR="00DC03F1" w:rsidRPr="00051D88" w:rsidRDefault="00DC03F1" w:rsidP="00DC03F1">
      <w:pPr>
        <w:pStyle w:val="Pasussalisto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други приходи у складу са законом. </w:t>
      </w:r>
    </w:p>
    <w:p w:rsidR="00DC03F1" w:rsidRPr="00051D88" w:rsidRDefault="00DC03F1" w:rsidP="00DC0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Под приходима </w:t>
      </w: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val="sr-Cyrl-RS" w:eastAsia="sr-Latn-RS"/>
        </w:rPr>
        <w:t>се</w:t>
      </w:r>
      <w:r w:rsidRPr="00051D88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не сматрају примања која се остварују по основу инвалидитета. </w:t>
      </w:r>
    </w:p>
    <w:p w:rsidR="00DC03F1" w:rsidRPr="00051D88" w:rsidRDefault="00DC03F1" w:rsidP="00DC0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</w:p>
    <w:p w:rsidR="006462C7" w:rsidRPr="00051D88" w:rsidRDefault="00912354" w:rsidP="009D7C4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</w:rPr>
        <w:t>V</w:t>
      </w:r>
      <w:r w:rsidR="00F6452A" w:rsidRPr="00051D88">
        <w:rPr>
          <w:rFonts w:ascii="Times New Roman" w:hAnsi="Times New Roman" w:cs="Times New Roman"/>
          <w:sz w:val="23"/>
          <w:szCs w:val="23"/>
        </w:rPr>
        <w:t>I</w:t>
      </w:r>
      <w:r w:rsidR="008700D2"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55360" w:rsidRPr="00051D88" w:rsidRDefault="00255360" w:rsidP="002553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>Рок за подношење захтева је 30 дана од дана објављивања Јавног позива</w:t>
      </w:r>
      <w:r w:rsidRPr="00051D88">
        <w:rPr>
          <w:rFonts w:ascii="Times New Roman" w:hAnsi="Times New Roman" w:cs="Times New Roman"/>
          <w:sz w:val="23"/>
          <w:szCs w:val="23"/>
          <w:lang w:val="sr-Latn-RS"/>
        </w:rPr>
        <w:t xml:space="preserve">,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рачунајући од наредног дана од дана објављивања Јавног позива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255360" w:rsidRDefault="00255360" w:rsidP="00255360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  <w:lang w:val="ru-RU"/>
        </w:rPr>
      </w:pPr>
    </w:p>
    <w:p w:rsidR="00AD3B3E" w:rsidRDefault="00AD3B3E" w:rsidP="00255360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  <w:lang w:val="ru-RU"/>
        </w:rPr>
      </w:pPr>
    </w:p>
    <w:p w:rsidR="00AD3B3E" w:rsidRPr="00051D88" w:rsidRDefault="00AD3B3E" w:rsidP="00255360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  <w:lang w:val="ru-RU"/>
        </w:rPr>
      </w:pPr>
    </w:p>
    <w:p w:rsidR="00255360" w:rsidRPr="00051D88" w:rsidRDefault="00255360" w:rsidP="002553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</w:rPr>
        <w:lastRenderedPageBreak/>
        <w:t>VII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55360" w:rsidRPr="00051D88" w:rsidRDefault="00255360" w:rsidP="002553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Захтеви се са документацијом прописаном Јавним позивом подносе </w:t>
      </w:r>
      <w:r w:rsidRPr="00051D88">
        <w:rPr>
          <w:rFonts w:ascii="Times New Roman" w:hAnsi="Times New Roman" w:cs="Times New Roman"/>
          <w:sz w:val="23"/>
          <w:szCs w:val="23"/>
        </w:rPr>
        <w:t>K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>омисиј</w:t>
      </w:r>
      <w:r w:rsidRPr="00051D88">
        <w:rPr>
          <w:rFonts w:ascii="Times New Roman" w:hAnsi="Times New Roman" w:cs="Times New Roman"/>
          <w:sz w:val="23"/>
          <w:szCs w:val="23"/>
          <w:lang w:val="sr-Latn-RS"/>
        </w:rPr>
        <w:t>и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путем Градске управе за имовину и имовинско-правне послове (у даљем тексту: Градска управа), 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у затвореним ковертама путем поште или писарнице Градске управе на адреси Нови Сад, Народног фронта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број 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53, са назнаком: </w:t>
      </w:r>
      <w:r w:rsidRPr="00051D88">
        <w:rPr>
          <w:rFonts w:ascii="Times New Roman" w:hAnsi="Times New Roman" w:cs="Times New Roman"/>
          <w:sz w:val="23"/>
          <w:szCs w:val="23"/>
          <w:lang w:val="sr-Latn-RS"/>
        </w:rPr>
        <w:t>„</w:t>
      </w:r>
      <w:r w:rsidRPr="00051D88">
        <w:rPr>
          <w:rFonts w:ascii="Times New Roman" w:hAnsi="Times New Roman" w:cs="Times New Roman"/>
          <w:sz w:val="23"/>
          <w:szCs w:val="23"/>
          <w:lang w:val="sr-Cyrl-CS"/>
        </w:rPr>
        <w:t xml:space="preserve">Захтев за Јавни позив за </w:t>
      </w:r>
      <w:r w:rsidRPr="00051D88">
        <w:rPr>
          <w:rFonts w:ascii="Times New Roman" w:hAnsi="Times New Roman" w:cs="Times New Roman"/>
          <w:sz w:val="23"/>
          <w:szCs w:val="23"/>
          <w:lang w:val="sr-Latn-RS"/>
        </w:rPr>
        <w:t>o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закоњење </w:t>
      </w:r>
      <w:r w:rsidRPr="00051D88">
        <w:rPr>
          <w:rFonts w:ascii="Times New Roman" w:hAnsi="Times New Roman" w:cs="Times New Roman"/>
          <w:sz w:val="23"/>
          <w:szCs w:val="23"/>
          <w:lang w:val="sr-Cyrl-CS"/>
        </w:rPr>
        <w:t>стана или породичне куће</w:t>
      </w:r>
      <w:r w:rsidRPr="00051D88">
        <w:rPr>
          <w:rFonts w:ascii="Times New Roman" w:hAnsi="Times New Roman" w:cs="Times New Roman"/>
          <w:sz w:val="23"/>
          <w:szCs w:val="23"/>
          <w:lang w:val="sr-Latn-RS"/>
        </w:rPr>
        <w:t>“.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255360" w:rsidRPr="00051D88" w:rsidRDefault="00255360" w:rsidP="00255360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051D88">
        <w:rPr>
          <w:rFonts w:ascii="Times New Roman" w:hAnsi="Times New Roman" w:cs="Times New Roman"/>
          <w:sz w:val="23"/>
          <w:szCs w:val="23"/>
          <w:lang w:val="sr-Cyrl-CS"/>
        </w:rPr>
        <w:t xml:space="preserve">На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затвореној </w:t>
      </w:r>
      <w:r w:rsidRPr="00051D88">
        <w:rPr>
          <w:rFonts w:ascii="Times New Roman" w:hAnsi="Times New Roman" w:cs="Times New Roman"/>
          <w:sz w:val="23"/>
          <w:szCs w:val="23"/>
          <w:lang w:val="sr-Cyrl-CS"/>
        </w:rPr>
        <w:t xml:space="preserve">коверти треба да буде наведено име, презиме, адреса и контакт телефон подносиоца захтева. </w:t>
      </w:r>
    </w:p>
    <w:p w:rsidR="00255360" w:rsidRPr="00051D88" w:rsidRDefault="00255360" w:rsidP="00255360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051D88">
        <w:rPr>
          <w:rFonts w:ascii="Times New Roman" w:hAnsi="Times New Roman" w:cs="Times New Roman"/>
          <w:sz w:val="23"/>
          <w:szCs w:val="23"/>
          <w:lang w:val="sr-Cyrl-CS"/>
        </w:rPr>
        <w:t>Захтеве могу поднети само физичка лица</w:t>
      </w:r>
      <w:r w:rsidRPr="00051D88">
        <w:rPr>
          <w:rFonts w:ascii="Times New Roman" w:hAnsi="Times New Roman" w:cs="Times New Roman"/>
          <w:sz w:val="23"/>
          <w:szCs w:val="23"/>
          <w:lang w:val="fr-FR"/>
        </w:rPr>
        <w:t>.</w:t>
      </w:r>
    </w:p>
    <w:p w:rsidR="00255360" w:rsidRPr="00051D88" w:rsidRDefault="00255360" w:rsidP="00255360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Захтеви се подносе на обрасцима који се могу преузети на писарници Градске управе у Новом Саду, Народног фронта број 53, </w:t>
      </w:r>
      <w:r w:rsidR="00535FA8" w:rsidRPr="00051D88">
        <w:rPr>
          <w:rFonts w:ascii="Times New Roman" w:hAnsi="Times New Roman" w:cs="Times New Roman"/>
          <w:sz w:val="23"/>
          <w:szCs w:val="23"/>
        </w:rPr>
        <w:t>на сајту Града Новог Сада</w:t>
      </w:r>
      <w:r w:rsidR="00535FA8"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hyperlink r:id="rId7" w:history="1">
        <w:r w:rsidR="00535FA8" w:rsidRPr="00051D88">
          <w:rPr>
            <w:rStyle w:val="Hiperveza"/>
            <w:rFonts w:ascii="Times New Roman" w:hAnsi="Times New Roman" w:cs="Times New Roman"/>
            <w:color w:val="auto"/>
            <w:sz w:val="23"/>
            <w:szCs w:val="23"/>
            <w:u w:val="none"/>
            <w:lang w:val="sr-Latn-CS"/>
          </w:rPr>
          <w:t>www.novisad.rs</w:t>
        </w:r>
      </w:hyperlink>
      <w:r w:rsidR="00535FA8" w:rsidRPr="00051D88">
        <w:rPr>
          <w:rStyle w:val="Hiperveza"/>
          <w:rFonts w:ascii="Times New Roman" w:hAnsi="Times New Roman" w:cs="Times New Roman"/>
          <w:color w:val="auto"/>
          <w:sz w:val="23"/>
          <w:szCs w:val="23"/>
          <w:u w:val="none"/>
          <w:lang w:val="sr-Cyrl-RS"/>
        </w:rPr>
        <w:t xml:space="preserve"> и на сајту Градске управе </w:t>
      </w:r>
      <w:r w:rsidR="00535FA8" w:rsidRPr="00051D88">
        <w:rPr>
          <w:rStyle w:val="Hiperveza"/>
          <w:rFonts w:ascii="Times New Roman" w:hAnsi="Times New Roman" w:cs="Times New Roman"/>
          <w:color w:val="auto"/>
          <w:sz w:val="23"/>
          <w:szCs w:val="23"/>
          <w:u w:val="none"/>
        </w:rPr>
        <w:t>www.imovina.novisad.rs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255360" w:rsidRPr="00051D88" w:rsidRDefault="00255360" w:rsidP="002553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5360" w:rsidRPr="00051D88" w:rsidRDefault="00255360" w:rsidP="002553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51D88">
        <w:rPr>
          <w:rFonts w:ascii="Times New Roman" w:hAnsi="Times New Roman" w:cs="Times New Roman"/>
          <w:sz w:val="23"/>
          <w:szCs w:val="23"/>
        </w:rPr>
        <w:t>VIII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55360" w:rsidRPr="00051D88" w:rsidRDefault="00255360" w:rsidP="00255360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ab/>
        <w:t>К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>омисија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051D88">
        <w:rPr>
          <w:rFonts w:ascii="Times New Roman" w:hAnsi="Times New Roman" w:cs="Times New Roman"/>
          <w:sz w:val="23"/>
          <w:szCs w:val="23"/>
        </w:rPr>
        <w:t xml:space="preserve">врши бодовање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потпуних и благовремених </w:t>
      </w:r>
      <w:r w:rsidRPr="00051D88">
        <w:rPr>
          <w:rFonts w:ascii="Times New Roman" w:hAnsi="Times New Roman" w:cs="Times New Roman"/>
          <w:sz w:val="23"/>
          <w:szCs w:val="23"/>
        </w:rPr>
        <w:t xml:space="preserve">захтева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који </w:t>
      </w:r>
      <w:r w:rsidRPr="00051D88">
        <w:rPr>
          <w:rFonts w:ascii="Times New Roman" w:hAnsi="Times New Roman" w:cs="Times New Roman"/>
          <w:sz w:val="23"/>
          <w:szCs w:val="23"/>
        </w:rPr>
        <w:t xml:space="preserve">испуњавају услове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из Јавног позива </w:t>
      </w:r>
      <w:r w:rsidRPr="00051D88">
        <w:rPr>
          <w:rFonts w:ascii="Times New Roman" w:hAnsi="Times New Roman" w:cs="Times New Roman"/>
          <w:sz w:val="23"/>
          <w:szCs w:val="23"/>
        </w:rPr>
        <w:t xml:space="preserve">у складу са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Законом о становању и одржавању зграда („Службени гласник РС“, бр. 104/16 и 9/20-др.закон) и Правилником </w:t>
      </w:r>
      <w:r w:rsidRPr="00051D88">
        <w:rPr>
          <w:rFonts w:ascii="Times New Roman" w:eastAsia="Times New Roman" w:hAnsi="Times New Roman" w:cs="Times New Roman"/>
          <w:sz w:val="23"/>
          <w:szCs w:val="23"/>
          <w:lang w:val="sr-Cyrl-RS" w:eastAsia="sr-Latn-CS"/>
        </w:rPr>
        <w:t>о мерилима за утврђивање реда првенства за доделу стамбене подршке („Службени гласник РС“, број 75/17)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55360" w:rsidRPr="00051D88" w:rsidRDefault="00255360" w:rsidP="00255360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ab/>
        <w:t>Неблаговремене захтеве Комисија неће разматрати, о чему ће обавестити подносиоца захтева.</w:t>
      </w:r>
    </w:p>
    <w:p w:rsidR="00255360" w:rsidRPr="00051D88" w:rsidRDefault="00255360" w:rsidP="00255360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            Уколико поднети захтев садржи формални недостатак који спречава поступање по истом или ако је неразимљив и непотпун, Комисија ће писаним путем позвати подносиоца захтева да у року од осам дана отклони недостатке. </w:t>
      </w:r>
    </w:p>
    <w:p w:rsidR="00255360" w:rsidRPr="00051D88" w:rsidRDefault="00255360" w:rsidP="00255360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У случају из претходног става, уколико подносилац захтева у остављеном року не отклони недостатке, Комисија тај захтев неће даље разматрати и бодовати, о чему ће обавестити подносиоца захтева.             </w:t>
      </w:r>
    </w:p>
    <w:p w:rsidR="00255360" w:rsidRPr="00051D88" w:rsidRDefault="00255360" w:rsidP="00255360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            З</w:t>
      </w:r>
      <w:r w:rsidRPr="00051D88">
        <w:rPr>
          <w:rFonts w:ascii="Times New Roman" w:hAnsi="Times New Roman" w:cs="Times New Roman"/>
          <w:sz w:val="23"/>
          <w:szCs w:val="23"/>
        </w:rPr>
        <w:t>ахтев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е</w:t>
      </w:r>
      <w:r w:rsidRPr="00051D88">
        <w:rPr>
          <w:rFonts w:ascii="Times New Roman" w:hAnsi="Times New Roman" w:cs="Times New Roman"/>
          <w:sz w:val="23"/>
          <w:szCs w:val="23"/>
        </w:rPr>
        <w:t xml:space="preserve"> који не испуњавају услове из Јавног позива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у складу са законом и подзаконским актима, Комисија неће бодовати, </w:t>
      </w:r>
      <w:r w:rsidRPr="00051D88">
        <w:rPr>
          <w:rFonts w:ascii="Times New Roman" w:hAnsi="Times New Roman" w:cs="Times New Roman"/>
          <w:sz w:val="23"/>
          <w:szCs w:val="23"/>
        </w:rPr>
        <w:t>о чему ће обавестити подносиоца захтева.</w:t>
      </w:r>
    </w:p>
    <w:p w:rsidR="00255360" w:rsidRPr="00051D88" w:rsidRDefault="00255360" w:rsidP="00255360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1D88">
        <w:rPr>
          <w:rFonts w:ascii="Times New Roman" w:hAnsi="Times New Roman" w:cs="Times New Roman"/>
          <w:sz w:val="23"/>
          <w:szCs w:val="23"/>
        </w:rPr>
        <w:tab/>
      </w:r>
    </w:p>
    <w:p w:rsidR="00255360" w:rsidRPr="00051D88" w:rsidRDefault="00255360" w:rsidP="002553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51D88">
        <w:rPr>
          <w:rFonts w:ascii="Times New Roman" w:hAnsi="Times New Roman" w:cs="Times New Roman"/>
          <w:sz w:val="23"/>
          <w:szCs w:val="23"/>
        </w:rPr>
        <w:t>IX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55360" w:rsidRPr="00051D88" w:rsidRDefault="00255360" w:rsidP="002553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051D88">
        <w:rPr>
          <w:rFonts w:ascii="Times New Roman" w:hAnsi="Times New Roman" w:cs="Times New Roman"/>
          <w:sz w:val="23"/>
          <w:szCs w:val="23"/>
        </w:rPr>
        <w:t>На основу спроведеног бодовања</w:t>
      </w:r>
      <w:r w:rsidR="009626A6"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захтева из тачке </w:t>
      </w:r>
      <w:r w:rsidR="009626A6" w:rsidRPr="00051D88">
        <w:rPr>
          <w:rFonts w:ascii="Times New Roman" w:hAnsi="Times New Roman" w:cs="Times New Roman"/>
          <w:sz w:val="23"/>
          <w:szCs w:val="23"/>
        </w:rPr>
        <w:t xml:space="preserve">VIII. </w:t>
      </w:r>
      <w:r w:rsidR="009626A6"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став 1. овог јавног позива,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К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>омисија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051D88">
        <w:rPr>
          <w:rFonts w:ascii="Times New Roman" w:hAnsi="Times New Roman" w:cs="Times New Roman"/>
          <w:sz w:val="23"/>
          <w:szCs w:val="23"/>
        </w:rPr>
        <w:t xml:space="preserve">сачињава Предлог листе реда првенства за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остваривање помоћи за озакоњење стана или породичне куће, који се објављује </w:t>
      </w:r>
      <w:r w:rsidRPr="00051D88">
        <w:rPr>
          <w:rFonts w:ascii="Times New Roman" w:hAnsi="Times New Roman" w:cs="Times New Roman"/>
          <w:sz w:val="23"/>
          <w:szCs w:val="23"/>
        </w:rPr>
        <w:t>у дневном листу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051D88">
        <w:rPr>
          <w:rFonts w:ascii="Times New Roman" w:hAnsi="Times New Roman" w:cs="Times New Roman"/>
          <w:sz w:val="23"/>
          <w:szCs w:val="23"/>
          <w:lang w:val="sr-Latn-RS"/>
        </w:rPr>
        <w:t>„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>Дневник</w:t>
      </w:r>
      <w:r w:rsidRPr="00051D88">
        <w:rPr>
          <w:rFonts w:ascii="Times New Roman" w:hAnsi="Times New Roman" w:cs="Times New Roman"/>
          <w:sz w:val="23"/>
          <w:szCs w:val="23"/>
          <w:lang w:val="sr-Latn-RS"/>
        </w:rPr>
        <w:t>“</w:t>
      </w:r>
      <w:r w:rsidR="009E0426" w:rsidRPr="00051D8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051D88">
        <w:rPr>
          <w:rFonts w:ascii="Times New Roman" w:hAnsi="Times New Roman" w:cs="Times New Roman"/>
          <w:sz w:val="23"/>
          <w:szCs w:val="23"/>
        </w:rPr>
        <w:t xml:space="preserve"> на сајту Града Новог Сада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E0426" w:rsidRPr="00051D88">
        <w:rPr>
          <w:rStyle w:val="Hiperveza"/>
          <w:rFonts w:ascii="Times New Roman" w:hAnsi="Times New Roman" w:cs="Times New Roman"/>
          <w:color w:val="auto"/>
          <w:sz w:val="23"/>
          <w:szCs w:val="23"/>
          <w:u w:val="none"/>
          <w:lang w:val="sr-Cyrl-RS"/>
        </w:rPr>
        <w:t>и на сајту Градске управе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55360" w:rsidRPr="00051D88" w:rsidRDefault="00255360" w:rsidP="002553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>За све додатне информације у вези са Јавним позивом подносилац захтева може да се обрати на телефоне број: 021/489-0011, 021/489-00-43, 021/489-0057 и 021/489-0093.</w:t>
      </w:r>
    </w:p>
    <w:p w:rsidR="00042895" w:rsidRPr="00051D88" w:rsidRDefault="00042895" w:rsidP="002553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55360" w:rsidRPr="00051D88" w:rsidRDefault="00255360" w:rsidP="002553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51D88">
        <w:rPr>
          <w:rFonts w:ascii="Times New Roman" w:hAnsi="Times New Roman" w:cs="Times New Roman"/>
          <w:sz w:val="23"/>
          <w:szCs w:val="23"/>
          <w:lang w:val="sr-Latn-RS"/>
        </w:rPr>
        <w:t>X.</w:t>
      </w:r>
    </w:p>
    <w:p w:rsidR="00255360" w:rsidRPr="00051D88" w:rsidRDefault="00255360" w:rsidP="00255360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1D88">
        <w:rPr>
          <w:rFonts w:ascii="Times New Roman" w:hAnsi="Times New Roman" w:cs="Times New Roman"/>
          <w:sz w:val="23"/>
          <w:szCs w:val="23"/>
        </w:rPr>
        <w:tab/>
        <w:t xml:space="preserve">На Предлог листе реда првенства за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остваривање помоћи за озакоњење стана или породичне куће</w:t>
      </w:r>
      <w:r w:rsidRPr="00051D88">
        <w:rPr>
          <w:rFonts w:ascii="Times New Roman" w:hAnsi="Times New Roman" w:cs="Times New Roman"/>
          <w:sz w:val="23"/>
          <w:szCs w:val="23"/>
        </w:rPr>
        <w:t xml:space="preserve"> подносилац захтева може да подносе приговор Градск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ом већу Града Новог Сада,</w:t>
      </w:r>
      <w:r w:rsidRPr="00051D88">
        <w:rPr>
          <w:rFonts w:ascii="Times New Roman" w:hAnsi="Times New Roman" w:cs="Times New Roman"/>
          <w:sz w:val="23"/>
          <w:szCs w:val="23"/>
        </w:rPr>
        <w:t xml:space="preserve"> у року од 15 дана од дана објављивања Предлога листе реда првенства. </w:t>
      </w:r>
    </w:p>
    <w:p w:rsidR="00255360" w:rsidRPr="00051D88" w:rsidRDefault="00255360" w:rsidP="00255360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ab/>
        <w:t>Приговор се подноси путем Градске управе, поштом на адресу Нови Сад, Народног фронта број 53, или путем писарнице Градске управе на истој адреси.</w:t>
      </w:r>
    </w:p>
    <w:p w:rsidR="00255360" w:rsidRPr="00051D88" w:rsidRDefault="00255360" w:rsidP="00255360">
      <w:pPr>
        <w:tabs>
          <w:tab w:val="left" w:pos="795"/>
        </w:tabs>
        <w:spacing w:after="0" w:line="240" w:lineRule="auto"/>
        <w:jc w:val="both"/>
        <w:rPr>
          <w:rStyle w:val="Hiperveza"/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Након доношења одлуке Градског већа Града Новог Сада о свим приговорима, Комисија утврђује Листу реда првенства за остваривање помоћи за озакоњење стана или породичне куће, која се објављује </w:t>
      </w:r>
      <w:r w:rsidRPr="00051D88">
        <w:rPr>
          <w:rFonts w:ascii="Times New Roman" w:hAnsi="Times New Roman" w:cs="Times New Roman"/>
          <w:sz w:val="23"/>
          <w:szCs w:val="23"/>
        </w:rPr>
        <w:t>у дневном листу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051D88">
        <w:rPr>
          <w:rFonts w:ascii="Times New Roman" w:hAnsi="Times New Roman" w:cs="Times New Roman"/>
          <w:sz w:val="23"/>
          <w:szCs w:val="23"/>
          <w:lang w:val="sr-Latn-RS"/>
        </w:rPr>
        <w:t>„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>Дневник</w:t>
      </w:r>
      <w:r w:rsidRPr="00051D88">
        <w:rPr>
          <w:rFonts w:ascii="Times New Roman" w:hAnsi="Times New Roman" w:cs="Times New Roman"/>
          <w:sz w:val="23"/>
          <w:szCs w:val="23"/>
          <w:lang w:val="sr-Latn-RS"/>
        </w:rPr>
        <w:t>“</w:t>
      </w:r>
      <w:r w:rsidR="00535FA8" w:rsidRPr="00051D8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051D88">
        <w:rPr>
          <w:rFonts w:ascii="Times New Roman" w:hAnsi="Times New Roman" w:cs="Times New Roman"/>
          <w:sz w:val="23"/>
          <w:szCs w:val="23"/>
        </w:rPr>
        <w:t xml:space="preserve"> на сајту Града Новог Сада</w:t>
      </w:r>
      <w:r w:rsidR="00535FA8"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и на сајту Градске управе</w:t>
      </w:r>
      <w:r w:rsidRPr="00051D88">
        <w:rPr>
          <w:rStyle w:val="Hiperveza"/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55360" w:rsidRPr="00051D88" w:rsidRDefault="00255360" w:rsidP="00255360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Style w:val="Hiperveza"/>
          <w:rFonts w:ascii="Times New Roman" w:hAnsi="Times New Roman" w:cs="Times New Roman"/>
          <w:color w:val="auto"/>
          <w:sz w:val="23"/>
          <w:szCs w:val="23"/>
          <w:u w:val="none"/>
          <w:lang w:val="sr-Cyrl-RS"/>
        </w:rPr>
        <w:tab/>
        <w:t>На</w:t>
      </w:r>
      <w:r w:rsidRPr="00051D88">
        <w:rPr>
          <w:sz w:val="23"/>
          <w:szCs w:val="23"/>
        </w:rPr>
        <w:t xml:space="preserve">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основу утврђене Листе реда првенства, Скупштина</w:t>
      </w:r>
      <w:r w:rsidR="0012085B"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Града Новог Сада доноси одлуку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за остваривање помоћи за озакоњење стана или породичне куће, која се објављује </w:t>
      </w:r>
      <w:r w:rsidRPr="00051D88">
        <w:rPr>
          <w:rFonts w:ascii="Times New Roman" w:hAnsi="Times New Roman" w:cs="Times New Roman"/>
          <w:sz w:val="23"/>
          <w:szCs w:val="23"/>
        </w:rPr>
        <w:t>у дневном листу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051D88">
        <w:rPr>
          <w:rFonts w:ascii="Times New Roman" w:hAnsi="Times New Roman" w:cs="Times New Roman"/>
          <w:sz w:val="23"/>
          <w:szCs w:val="23"/>
          <w:lang w:val="sr-Latn-RS"/>
        </w:rPr>
        <w:t>„</w:t>
      </w:r>
      <w:r w:rsidRPr="00051D88">
        <w:rPr>
          <w:rFonts w:ascii="Times New Roman" w:hAnsi="Times New Roman" w:cs="Times New Roman"/>
          <w:sz w:val="23"/>
          <w:szCs w:val="23"/>
          <w:lang w:val="ru-RU"/>
        </w:rPr>
        <w:t>Дневник</w:t>
      </w:r>
      <w:r w:rsidRPr="00051D88">
        <w:rPr>
          <w:rFonts w:ascii="Times New Roman" w:hAnsi="Times New Roman" w:cs="Times New Roman"/>
          <w:sz w:val="23"/>
          <w:szCs w:val="23"/>
          <w:lang w:val="sr-Latn-RS"/>
        </w:rPr>
        <w:t>“</w:t>
      </w:r>
      <w:r w:rsidR="00535FA8" w:rsidRPr="00051D8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051D88">
        <w:rPr>
          <w:rFonts w:ascii="Times New Roman" w:hAnsi="Times New Roman" w:cs="Times New Roman"/>
          <w:sz w:val="23"/>
          <w:szCs w:val="23"/>
        </w:rPr>
        <w:t xml:space="preserve"> на сајту Града Новог Сада</w:t>
      </w:r>
      <w:r w:rsidR="00535FA8"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и на сајту Градске управе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42895" w:rsidRDefault="00042895" w:rsidP="00255360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D3B3E" w:rsidRDefault="00AD3B3E" w:rsidP="00255360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D3B3E" w:rsidRPr="00051D88" w:rsidRDefault="00AD3B3E" w:rsidP="00255360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55360" w:rsidRPr="00051D88" w:rsidRDefault="00255360" w:rsidP="002553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</w:rPr>
        <w:lastRenderedPageBreak/>
        <w:t>XI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55360" w:rsidRPr="00051D88" w:rsidRDefault="00255360" w:rsidP="002553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На основу </w:t>
      </w:r>
      <w:r w:rsidR="0012085B"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правоснажне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Одлуке Скупштине Града Новог Сада за остваривање помоћи за озакоњење стана или породичне куће, </w:t>
      </w:r>
      <w:r w:rsidR="0012085B" w:rsidRPr="00051D88">
        <w:rPr>
          <w:rFonts w:ascii="Times New Roman" w:hAnsi="Times New Roman" w:cs="Times New Roman"/>
          <w:sz w:val="23"/>
          <w:szCs w:val="23"/>
          <w:lang w:val="sr-Cyrl-RS"/>
        </w:rPr>
        <w:t>закључује се уговор о остваривању помоћи за озакоњење стана или породичне куће, а израду техничке и геодетске документације за озакоњење стана или породичне куће вршиће пројектна организација која буде изабрана путем поступка јавних набавки за ову врсту посла од стране Градске управе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2085B" w:rsidRPr="00051D88" w:rsidRDefault="0012085B" w:rsidP="002553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55360" w:rsidRPr="00051D88" w:rsidRDefault="00255360" w:rsidP="002553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</w:rPr>
        <w:t>XII.</w:t>
      </w:r>
    </w:p>
    <w:p w:rsidR="00DC03F1" w:rsidRPr="00051D88" w:rsidRDefault="00DC03F1" w:rsidP="00DC03F1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051D88">
        <w:rPr>
          <w:rFonts w:ascii="Times New Roman" w:hAnsi="Times New Roman" w:cs="Times New Roman"/>
          <w:sz w:val="23"/>
          <w:szCs w:val="23"/>
          <w:lang w:val="sr-Cyrl-CS"/>
        </w:rPr>
        <w:t>Уз уредно попуњен захтев (Образац 1) подноси се и следећа документација:</w:t>
      </w:r>
    </w:p>
    <w:p w:rsidR="00DC03F1" w:rsidRPr="00051D88" w:rsidRDefault="00DC03F1" w:rsidP="00DC03F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lang w:val="sr-Cyrl-RS"/>
        </w:rPr>
      </w:pPr>
    </w:p>
    <w:p w:rsidR="00DC03F1" w:rsidRPr="00051D88" w:rsidRDefault="00DC03F1" w:rsidP="00DC03F1">
      <w:pPr>
        <w:pStyle w:val="Pasussalistom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>ЗА ПОДНОСИОЦА ЗАХТЕВА И ЧЛАНОВЕ ЊЕГОВОГ ДОМАЋИНСТВА:</w:t>
      </w:r>
    </w:p>
    <w:p w:rsidR="00DC03F1" w:rsidRPr="00051D88" w:rsidRDefault="00DC03F1" w:rsidP="00DC03F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lang w:val="sr-Cyrl-RS"/>
        </w:rPr>
      </w:pPr>
    </w:p>
    <w:p w:rsidR="00DC03F1" w:rsidRPr="00051D88" w:rsidRDefault="00DC03F1" w:rsidP="00DC03F1">
      <w:pPr>
        <w:pStyle w:val="Pasussalistom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>за подносиоца захтева:</w:t>
      </w:r>
    </w:p>
    <w:p w:rsidR="00DC03F1" w:rsidRPr="00051D88" w:rsidRDefault="00DC03F1" w:rsidP="00DC03F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tbl>
      <w:tblPr>
        <w:tblStyle w:val="Koordinatnamreatabele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4678"/>
        <w:gridCol w:w="3685"/>
      </w:tblGrid>
      <w:tr w:rsidR="00DC03F1" w:rsidRPr="00051D88" w:rsidTr="00DC03F1">
        <w:tc>
          <w:tcPr>
            <w:tcW w:w="851" w:type="dxa"/>
          </w:tcPr>
          <w:p w:rsidR="00DC03F1" w:rsidRPr="00051D88" w:rsidRDefault="00DC03F1" w:rsidP="00E5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Р.бр.</w:t>
            </w:r>
          </w:p>
        </w:tc>
        <w:tc>
          <w:tcPr>
            <w:tcW w:w="4678" w:type="dxa"/>
          </w:tcPr>
          <w:p w:rsidR="00DC03F1" w:rsidRPr="00051D88" w:rsidRDefault="00DC03F1" w:rsidP="00E5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Потребна документација</w:t>
            </w:r>
          </w:p>
        </w:tc>
        <w:tc>
          <w:tcPr>
            <w:tcW w:w="3685" w:type="dxa"/>
          </w:tcPr>
          <w:p w:rsidR="00DC03F1" w:rsidRPr="00051D88" w:rsidRDefault="00DC03F1" w:rsidP="00E5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Документ издаје</w:t>
            </w:r>
          </w:p>
        </w:tc>
      </w:tr>
      <w:tr w:rsidR="00DC03F1" w:rsidRPr="00051D88" w:rsidTr="00DC03F1">
        <w:tc>
          <w:tcPr>
            <w:tcW w:w="851" w:type="dxa"/>
          </w:tcPr>
          <w:p w:rsidR="00DC03F1" w:rsidRPr="00051D88" w:rsidRDefault="00DC03F1" w:rsidP="00DC03F1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678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Извод из матичне књиге рођених</w:t>
            </w:r>
          </w:p>
        </w:tc>
        <w:tc>
          <w:tcPr>
            <w:tcW w:w="3685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Градска управа за опште послове</w:t>
            </w:r>
          </w:p>
        </w:tc>
      </w:tr>
      <w:tr w:rsidR="00DC03F1" w:rsidRPr="00051D88" w:rsidTr="00DC03F1">
        <w:tc>
          <w:tcPr>
            <w:tcW w:w="851" w:type="dxa"/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678" w:type="dxa"/>
          </w:tcPr>
          <w:p w:rsidR="00DC03F1" w:rsidRPr="00051D88" w:rsidRDefault="00DC03F1" w:rsidP="00E54BE2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Уверење о држављанству </w:t>
            </w:r>
          </w:p>
          <w:p w:rsidR="00DC03F1" w:rsidRPr="00051D88" w:rsidRDefault="00DC03F1" w:rsidP="00E54BE2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(не старије од 6 месеци)</w:t>
            </w:r>
          </w:p>
        </w:tc>
        <w:tc>
          <w:tcPr>
            <w:tcW w:w="3685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Градска управа за опште послове</w:t>
            </w:r>
          </w:p>
        </w:tc>
      </w:tr>
      <w:tr w:rsidR="00DC03F1" w:rsidRPr="00051D88" w:rsidTr="00DC03F1">
        <w:tc>
          <w:tcPr>
            <w:tcW w:w="851" w:type="dxa"/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678" w:type="dxa"/>
          </w:tcPr>
          <w:p w:rsidR="00DC03F1" w:rsidRPr="00051D88" w:rsidRDefault="00DC03F1" w:rsidP="00DC03F1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Потврда о пребивалишту </w:t>
            </w:r>
          </w:p>
          <w:p w:rsidR="00DC03F1" w:rsidRPr="00051D88" w:rsidRDefault="00DC03F1" w:rsidP="00DC03F1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(не старија од 6 месеци)</w:t>
            </w:r>
          </w:p>
        </w:tc>
        <w:tc>
          <w:tcPr>
            <w:tcW w:w="3685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Министарство унутрашњих послова</w:t>
            </w:r>
          </w:p>
        </w:tc>
      </w:tr>
      <w:tr w:rsidR="00DC03F1" w:rsidRPr="00051D88" w:rsidTr="00DC03F1">
        <w:tc>
          <w:tcPr>
            <w:tcW w:w="851" w:type="dxa"/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678" w:type="dxa"/>
          </w:tcPr>
          <w:p w:rsidR="00DC03F1" w:rsidRPr="00051D88" w:rsidRDefault="00DC03F1" w:rsidP="00E54BE2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Потврда о приходима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потврда о незапослености, све за период од 6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месеци за месеце који претходе месецу у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коме је расписан Јавни позив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</w:p>
        </w:tc>
        <w:tc>
          <w:tcPr>
            <w:tcW w:w="3685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Послодавац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Фонд за пензијско и инвалидско осигурање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Национална служба за запошљавање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изјава о незапослености дата под кривичном и материјалном одговорношћу, оверена код Јавног бележника (Образац 2)</w:t>
            </w:r>
          </w:p>
        </w:tc>
      </w:tr>
      <w:tr w:rsidR="00DC03F1" w:rsidRPr="00051D88" w:rsidTr="00DC03F1">
        <w:trPr>
          <w:trHeight w:val="315"/>
        </w:trPr>
        <w:tc>
          <w:tcPr>
            <w:tcW w:w="851" w:type="dxa"/>
          </w:tcPr>
          <w:p w:rsidR="00DC03F1" w:rsidRPr="00051D88" w:rsidRDefault="00DC03F1" w:rsidP="00DC03F1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678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Уверење о имовном стању за територију Града Новог Сада</w:t>
            </w:r>
          </w:p>
        </w:tc>
        <w:tc>
          <w:tcPr>
            <w:tcW w:w="3685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Републички геодетски завод, Службе за катастар непокретности Нови Сад 1, 2 и 3</w:t>
            </w:r>
          </w:p>
        </w:tc>
      </w:tr>
      <w:tr w:rsidR="00DC03F1" w:rsidRPr="00051D88" w:rsidTr="00DC03F1">
        <w:trPr>
          <w:trHeight w:val="315"/>
        </w:trPr>
        <w:tc>
          <w:tcPr>
            <w:tcW w:w="851" w:type="dxa"/>
          </w:tcPr>
          <w:p w:rsidR="00DC03F1" w:rsidRPr="00051D88" w:rsidRDefault="00DC03F1" w:rsidP="00DC03F1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678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Доказ о имовном стању за територију Републике Србије</w:t>
            </w:r>
          </w:p>
        </w:tc>
        <w:tc>
          <w:tcPr>
            <w:tcW w:w="3685" w:type="dxa"/>
          </w:tcPr>
          <w:p w:rsidR="00DC03F1" w:rsidRPr="00051D88" w:rsidRDefault="00DC03F1" w:rsidP="009626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Изјава дата под кривичном и материјалном одговорношћу</w:t>
            </w:r>
            <w:r w:rsidR="009626A6"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да нема у својини стан или породичну кућу на територији Републике Србије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 оверена код Јавног бележника (Образац 3)</w:t>
            </w:r>
          </w:p>
        </w:tc>
      </w:tr>
      <w:tr w:rsidR="00DC03F1" w:rsidRPr="00051D88" w:rsidTr="00DC03F1">
        <w:tc>
          <w:tcPr>
            <w:tcW w:w="851" w:type="dxa"/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678" w:type="dxa"/>
          </w:tcPr>
          <w:p w:rsidR="00DC03F1" w:rsidRPr="00051D88" w:rsidRDefault="00DC03F1" w:rsidP="00E54BE2">
            <w:pPr>
              <w:pStyle w:val="Bezrazmaka"/>
              <w:ind w:left="288" w:hanging="28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Доказ о власништву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на земљишту на коме </w:t>
            </w:r>
          </w:p>
          <w:p w:rsidR="00DC03F1" w:rsidRPr="00051D88" w:rsidRDefault="00DC03F1" w:rsidP="00E54BE2">
            <w:pPr>
              <w:pStyle w:val="Bezrazmaka"/>
              <w:ind w:left="288" w:hanging="28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је изграђен стан или породична кућа</w:t>
            </w:r>
          </w:p>
          <w:p w:rsidR="00DC03F1" w:rsidRPr="00051D88" w:rsidRDefault="00DC03F1" w:rsidP="00DC03F1">
            <w:pPr>
              <w:pStyle w:val="Bezrazmaka"/>
              <w:ind w:left="288" w:hanging="28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супротно прописима којима се уређује</w:t>
            </w:r>
          </w:p>
          <w:p w:rsidR="00DC03F1" w:rsidRPr="00051D88" w:rsidRDefault="00DC03F1" w:rsidP="00DC03F1">
            <w:pPr>
              <w:pStyle w:val="Bezrazmaka"/>
              <w:ind w:left="288" w:hanging="288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изградња објеката</w:t>
            </w:r>
          </w:p>
        </w:tc>
        <w:tc>
          <w:tcPr>
            <w:tcW w:w="3685" w:type="dxa"/>
          </w:tcPr>
          <w:p w:rsidR="00DC03F1" w:rsidRPr="00051D88" w:rsidRDefault="00DC03F1" w:rsidP="009626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Републички геодетски завод,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9626A6"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Службе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за катастар непокретности Нови Сад 1, 2 и 3</w:t>
            </w:r>
          </w:p>
        </w:tc>
      </w:tr>
      <w:tr w:rsidR="00DC03F1" w:rsidRPr="00051D88" w:rsidTr="00DC03F1">
        <w:tc>
          <w:tcPr>
            <w:tcW w:w="851" w:type="dxa"/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678" w:type="dxa"/>
          </w:tcPr>
          <w:p w:rsidR="00DC03F1" w:rsidRPr="00051D88" w:rsidRDefault="00DC03F1" w:rsidP="00E54BE2">
            <w:pPr>
              <w:pStyle w:val="Bezrazmaka"/>
              <w:ind w:left="288" w:hanging="288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оказ да је поднет захтев за озакоњење</w:t>
            </w:r>
          </w:p>
          <w:p w:rsidR="00DC03F1" w:rsidRPr="00051D88" w:rsidRDefault="00DC03F1" w:rsidP="00DC03F1">
            <w:pPr>
              <w:pStyle w:val="Bezrazmaka"/>
              <w:ind w:left="288" w:hanging="288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стана или породичне куће </w:t>
            </w:r>
          </w:p>
        </w:tc>
        <w:tc>
          <w:tcPr>
            <w:tcW w:w="3685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Градска управа за урбанизам и грађевинске послове</w:t>
            </w:r>
          </w:p>
        </w:tc>
      </w:tr>
      <w:tr w:rsidR="00DC03F1" w:rsidRPr="00051D88" w:rsidTr="00DC03F1">
        <w:tc>
          <w:tcPr>
            <w:tcW w:w="851" w:type="dxa"/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678" w:type="dxa"/>
          </w:tcPr>
          <w:p w:rsidR="00DC03F1" w:rsidRPr="00051D88" w:rsidRDefault="00DC03F1" w:rsidP="00DC03F1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оказ да се стан или породична кућа за које је поднет захтев за озакоњење могу озаконити</w:t>
            </w:r>
          </w:p>
        </w:tc>
        <w:tc>
          <w:tcPr>
            <w:tcW w:w="3685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Градска управа за урбанизам и грађевинске послове</w:t>
            </w:r>
          </w:p>
        </w:tc>
      </w:tr>
      <w:tr w:rsidR="00DC03F1" w:rsidRPr="00051D88" w:rsidTr="00DC03F1">
        <w:tc>
          <w:tcPr>
            <w:tcW w:w="851" w:type="dxa"/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678" w:type="dxa"/>
          </w:tcPr>
          <w:p w:rsidR="00DC03F1" w:rsidRPr="00051D88" w:rsidRDefault="00DC03F1" w:rsidP="00E5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Родитељ који сам врши родитељско право</w:t>
            </w:r>
          </w:p>
          <w:p w:rsidR="00DC03F1" w:rsidRPr="00051D88" w:rsidRDefault="00DC03F1" w:rsidP="00E54BE2">
            <w:pPr>
              <w:pStyle w:val="Bezrazmaka"/>
              <w:ind w:left="288" w:hanging="288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685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-Извод из матичне књиге рођених за децу без утврђеног очинства  уколико је други родитељ непознат  – издаје Градска управа за опште послове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</w:p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-Изјава дата под кривичном и материјалном одговорношћу,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lastRenderedPageBreak/>
              <w:t xml:space="preserve">оверена код Јавног бележника да живи са дететом/децом уколико суд још није донео одлуку о вршењу родитељског права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</w:p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-Одлука надлежног суда уколико подносилац захтева не води заједнички живот са другим родитељем, а нису закључили споразум о вршењу родитељског права или су закључили споразум о заједничком или самосталном вршењу родитељског права који по процени суда није у најбољем интересу детета или су закључили споразум о самосталном вршењу родитељског права који је по процени суда у најбољем интересу детета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</w:p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-Извод из матичне књиге умрлих за другог родитеља или решење надлежног органа о проглашењу другог родитеља као несталог лица умрлим уколико је други родитељ преминуо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</w:p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-Изјава дата под кривичном и материјалном одговорношћу, оверена код Јавног бележника да сам врши родитељско право уколико је други родитељ потпуно лишен родитељског права односно пословне способности</w:t>
            </w:r>
          </w:p>
        </w:tc>
      </w:tr>
    </w:tbl>
    <w:p w:rsidR="009626A6" w:rsidRPr="00051D88" w:rsidRDefault="009626A6" w:rsidP="00DC0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DC03F1" w:rsidRPr="00051D88" w:rsidRDefault="00DC03F1" w:rsidP="00DC03F1">
      <w:pPr>
        <w:pStyle w:val="Pasussalisto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за сваког члана породичног домаћинства подносиоца захтева:</w:t>
      </w:r>
    </w:p>
    <w:p w:rsidR="00DC03F1" w:rsidRPr="00051D88" w:rsidRDefault="00DC03F1" w:rsidP="00DC03F1">
      <w:pPr>
        <w:pStyle w:val="Pasussalistom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tbl>
      <w:tblPr>
        <w:tblStyle w:val="Koordinatnamreatabele"/>
        <w:tblW w:w="9385" w:type="dxa"/>
        <w:tblInd w:w="-34" w:type="dxa"/>
        <w:tblLook w:val="04A0" w:firstRow="1" w:lastRow="0" w:firstColumn="1" w:lastColumn="0" w:noHBand="0" w:noVBand="1"/>
      </w:tblPr>
      <w:tblGrid>
        <w:gridCol w:w="738"/>
        <w:gridCol w:w="4820"/>
        <w:gridCol w:w="3827"/>
      </w:tblGrid>
      <w:tr w:rsidR="00DC03F1" w:rsidRPr="00051D88" w:rsidTr="00E54BE2">
        <w:tc>
          <w:tcPr>
            <w:tcW w:w="738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Р.бр.</w:t>
            </w:r>
          </w:p>
        </w:tc>
        <w:tc>
          <w:tcPr>
            <w:tcW w:w="4820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3827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 xml:space="preserve">                Документ издаје</w:t>
            </w:r>
          </w:p>
        </w:tc>
      </w:tr>
      <w:tr w:rsidR="00DC03F1" w:rsidRPr="00051D88" w:rsidTr="00E54BE2">
        <w:tc>
          <w:tcPr>
            <w:tcW w:w="738" w:type="dxa"/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820" w:type="dxa"/>
          </w:tcPr>
          <w:p w:rsidR="00DC03F1" w:rsidRPr="00051D88" w:rsidRDefault="00DC03F1" w:rsidP="00E54BE2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Извод из матичне књиге рођених </w:t>
            </w:r>
          </w:p>
        </w:tc>
        <w:tc>
          <w:tcPr>
            <w:tcW w:w="3827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Градска управа за опште послове</w:t>
            </w:r>
          </w:p>
        </w:tc>
      </w:tr>
      <w:tr w:rsidR="00DC03F1" w:rsidRPr="00051D88" w:rsidTr="00E54BE2">
        <w:trPr>
          <w:trHeight w:val="459"/>
        </w:trPr>
        <w:tc>
          <w:tcPr>
            <w:tcW w:w="738" w:type="dxa"/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820" w:type="dxa"/>
          </w:tcPr>
          <w:p w:rsidR="00DC03F1" w:rsidRPr="00051D88" w:rsidRDefault="00DC03F1" w:rsidP="00DC03F1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Потврда о пребивалишту </w:t>
            </w:r>
          </w:p>
          <w:p w:rsidR="00DC03F1" w:rsidRPr="00051D88" w:rsidRDefault="00DC03F1" w:rsidP="00DC03F1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(не старија од 6  месеци) </w:t>
            </w:r>
          </w:p>
        </w:tc>
        <w:tc>
          <w:tcPr>
            <w:tcW w:w="3827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Министарство унутрашњих послова</w:t>
            </w:r>
          </w:p>
        </w:tc>
      </w:tr>
      <w:tr w:rsidR="00DC03F1" w:rsidRPr="00051D88" w:rsidTr="00E54BE2">
        <w:tc>
          <w:tcPr>
            <w:tcW w:w="738" w:type="dxa"/>
            <w:tcBorders>
              <w:bottom w:val="single" w:sz="4" w:space="0" w:color="auto"/>
            </w:tcBorders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C03F1" w:rsidRPr="00051D88" w:rsidRDefault="00DC03F1" w:rsidP="00E54BE2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Потврда о приходима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потврда о незапослености, све за период од 6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месеци за месеце који претходе месецу у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коме је расписан Јавни позив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Послодавац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Фонд за пензијско и инвалидско осигурање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Национална служба за запошљавање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изјава о незапослености дата под кривичном и материјалном одговорношћу, оверена код Јавног бележника (Образац 2)</w:t>
            </w:r>
          </w:p>
        </w:tc>
      </w:tr>
      <w:tr w:rsidR="00DC03F1" w:rsidRPr="00051D88" w:rsidTr="00E54BE2">
        <w:trPr>
          <w:trHeight w:val="315"/>
        </w:trPr>
        <w:tc>
          <w:tcPr>
            <w:tcW w:w="738" w:type="dxa"/>
          </w:tcPr>
          <w:p w:rsidR="00DC03F1" w:rsidRPr="00051D88" w:rsidRDefault="00DC03F1" w:rsidP="00DC03F1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820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Уверење о имовном стању за територију Града Новог Сада</w:t>
            </w:r>
          </w:p>
        </w:tc>
        <w:tc>
          <w:tcPr>
            <w:tcW w:w="3827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Републички геодетски завод, Службе за катастар непокретности Нови Сад 1, 2 и 3</w:t>
            </w:r>
          </w:p>
        </w:tc>
      </w:tr>
      <w:tr w:rsidR="00DC03F1" w:rsidRPr="00051D88" w:rsidTr="00E54BE2">
        <w:trPr>
          <w:trHeight w:val="315"/>
        </w:trPr>
        <w:tc>
          <w:tcPr>
            <w:tcW w:w="738" w:type="dxa"/>
          </w:tcPr>
          <w:p w:rsidR="00DC03F1" w:rsidRPr="00051D88" w:rsidRDefault="00DC03F1" w:rsidP="00DC03F1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820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Доказ о имовном стању за територију Републике Србије</w:t>
            </w:r>
          </w:p>
        </w:tc>
        <w:tc>
          <w:tcPr>
            <w:tcW w:w="3827" w:type="dxa"/>
          </w:tcPr>
          <w:p w:rsidR="00DC03F1" w:rsidRPr="00051D88" w:rsidRDefault="009626A6" w:rsidP="009626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Изјава дата под кривичном и материјалном одговорношћу да нема у својини стан или породичну кућу на територији Републике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lastRenderedPageBreak/>
              <w:t xml:space="preserve">Србије, оверена код Јавног бележника (Образац 3, за малолетна лица изјаву </w:t>
            </w:r>
            <w:r w:rsidR="00DC03F1"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даје подносилац захтева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)</w:t>
            </w:r>
          </w:p>
        </w:tc>
      </w:tr>
      <w:tr w:rsidR="00DC03F1" w:rsidRPr="00051D88" w:rsidTr="00E54BE2">
        <w:tc>
          <w:tcPr>
            <w:tcW w:w="738" w:type="dxa"/>
            <w:tcBorders>
              <w:bottom w:val="single" w:sz="4" w:space="0" w:color="auto"/>
            </w:tcBorders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C03F1" w:rsidRPr="00051D88" w:rsidRDefault="00DC03F1" w:rsidP="00E54BE2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За члана породичног домаћинства узраста 14-26 година:</w:t>
            </w:r>
            <w:r w:rsidRPr="00051D8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потврда о приходима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потврда о незапослености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потврда да имају статус редовног ученика/редовног студента, све за период од 6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месеци за месеце који претходе месецу у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коме је расписан Јавни позив,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03F1" w:rsidRPr="00051D88" w:rsidRDefault="00DC03F1" w:rsidP="00E54BE2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-Послодавац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Републички фонд за пензијско и инвалидско осигурање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Национална служба за запошљавање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</w:p>
          <w:p w:rsidR="00DC03F1" w:rsidRPr="00051D88" w:rsidRDefault="00DC03F1" w:rsidP="00E54BE2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-изјава дата под кривичном и материјалном одговорношћу, оверена од стране Јавног бележника да је лице било незапослено и да није остваривало приходе (Образац 2, за малолетна лица изјаву даје подносилац захтева)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</w:p>
          <w:p w:rsidR="00DC03F1" w:rsidRPr="00051D88" w:rsidRDefault="00DC03F1" w:rsidP="00E54BE2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-потврда основне/средње школе/факултета</w:t>
            </w:r>
          </w:p>
        </w:tc>
      </w:tr>
      <w:tr w:rsidR="00DC03F1" w:rsidRPr="00051D88" w:rsidTr="00E54BE2">
        <w:tc>
          <w:tcPr>
            <w:tcW w:w="738" w:type="dxa"/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820" w:type="dxa"/>
          </w:tcPr>
          <w:p w:rsidR="00DC03F1" w:rsidRPr="00051D88" w:rsidRDefault="00DC03F1" w:rsidP="00E54BE2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Извод из матичне књиге венчаних за брачног партнера подносиоца захтева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оверена изјава о постојању ванбрачне заједнице </w:t>
            </w:r>
          </w:p>
        </w:tc>
        <w:tc>
          <w:tcPr>
            <w:tcW w:w="3827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Градска управа за опште послове 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изјава подносиоца захтева и ванбрачног партнера дата под кривичном и материјалном одговорношћу, оверена код Јавног бележника (Образац 4)</w:t>
            </w:r>
          </w:p>
        </w:tc>
      </w:tr>
      <w:tr w:rsidR="00DC03F1" w:rsidRPr="00051D88" w:rsidTr="00E54BE2">
        <w:tc>
          <w:tcPr>
            <w:tcW w:w="738" w:type="dxa"/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ar-SA"/>
              </w:rPr>
            </w:pPr>
          </w:p>
        </w:tc>
        <w:tc>
          <w:tcPr>
            <w:tcW w:w="4820" w:type="dxa"/>
          </w:tcPr>
          <w:p w:rsidR="00DC03F1" w:rsidRPr="00051D88" w:rsidRDefault="00DC03F1" w:rsidP="00E54BE2">
            <w:pPr>
              <w:pStyle w:val="Bezrazmaka"/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ar-SA"/>
              </w:rPr>
            </w:pPr>
            <w:r w:rsidRPr="00051D88"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ar-SA"/>
              </w:rPr>
              <w:t xml:space="preserve">За усвојену децу подносиоца захтева </w:t>
            </w:r>
            <w:r w:rsidR="00D61348" w:rsidRPr="00051D88"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ar-SA"/>
              </w:rPr>
              <w:t>-</w:t>
            </w:r>
            <w:r w:rsidRPr="00051D88"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ar-SA"/>
              </w:rPr>
              <w:t>решење</w:t>
            </w:r>
          </w:p>
        </w:tc>
        <w:tc>
          <w:tcPr>
            <w:tcW w:w="3827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Центар за социјални рад Града Новог Сада</w:t>
            </w:r>
          </w:p>
        </w:tc>
      </w:tr>
      <w:tr w:rsidR="00DC03F1" w:rsidRPr="00051D88" w:rsidTr="00E54BE2">
        <w:tc>
          <w:tcPr>
            <w:tcW w:w="738" w:type="dxa"/>
          </w:tcPr>
          <w:p w:rsidR="00DC03F1" w:rsidRPr="00051D88" w:rsidRDefault="00DC03F1" w:rsidP="00DC03F1">
            <w:pPr>
              <w:pStyle w:val="Bezrazmak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820" w:type="dxa"/>
          </w:tcPr>
          <w:p w:rsidR="00DC03F1" w:rsidRPr="00051D88" w:rsidRDefault="00DC03F1" w:rsidP="00E54BE2">
            <w:pPr>
              <w:pStyle w:val="Bezrazmaka"/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ar-SA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За лица која су подносилац захтева и чланови његовог породичног домаћинства дужни по закону да издржавају - пресуда</w:t>
            </w:r>
          </w:p>
        </w:tc>
        <w:tc>
          <w:tcPr>
            <w:tcW w:w="3827" w:type="dxa"/>
          </w:tcPr>
          <w:p w:rsidR="00DC03F1" w:rsidRPr="00051D88" w:rsidRDefault="00DC03F1" w:rsidP="00E54B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051D8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Надлежни суд</w:t>
            </w:r>
          </w:p>
        </w:tc>
      </w:tr>
    </w:tbl>
    <w:p w:rsidR="00051D88" w:rsidRPr="00051D88" w:rsidRDefault="00051D88" w:rsidP="00DC03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51D88" w:rsidRPr="00051D88" w:rsidRDefault="00051D88" w:rsidP="00051D8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*НАПОМЕНА: </w:t>
      </w:r>
    </w:p>
    <w:p w:rsidR="00051D88" w:rsidRPr="00051D88" w:rsidRDefault="00051D88" w:rsidP="00051D8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>- документи из напред наведених табела подносе се у оригиналу или копијама овереним код Јавног бележника,</w:t>
      </w:r>
    </w:p>
    <w:p w:rsidR="00051D88" w:rsidRPr="00051D88" w:rsidRDefault="00051D88" w:rsidP="00051D8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>- у</w:t>
      </w:r>
      <w:r w:rsidRPr="00051D88">
        <w:rPr>
          <w:rFonts w:ascii="Times New Roman" w:hAnsi="Times New Roman" w:cs="Times New Roman"/>
          <w:sz w:val="23"/>
          <w:szCs w:val="23"/>
        </w:rPr>
        <w:t xml:space="preserve"> складу са чланом 103. став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051D88">
        <w:rPr>
          <w:rFonts w:ascii="Times New Roman" w:hAnsi="Times New Roman" w:cs="Times New Roman"/>
          <w:sz w:val="23"/>
          <w:szCs w:val="23"/>
        </w:rPr>
        <w:t>1. Закона о општем управном поступку („Службени гласник РС“, бр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Pr="00051D88">
        <w:rPr>
          <w:rFonts w:ascii="Times New Roman" w:hAnsi="Times New Roman" w:cs="Times New Roman"/>
          <w:sz w:val="23"/>
          <w:szCs w:val="23"/>
        </w:rPr>
        <w:t xml:space="preserve"> 18/16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и 95/18-аутентично тумачење</w:t>
      </w:r>
      <w:r w:rsidRPr="00051D88">
        <w:rPr>
          <w:rFonts w:ascii="Times New Roman" w:hAnsi="Times New Roman" w:cs="Times New Roman"/>
          <w:sz w:val="23"/>
          <w:szCs w:val="23"/>
        </w:rPr>
        <w:t>)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, К</w:t>
      </w:r>
      <w:r w:rsidRPr="00051D88">
        <w:rPr>
          <w:rFonts w:ascii="Times New Roman" w:hAnsi="Times New Roman" w:cs="Times New Roman"/>
          <w:sz w:val="23"/>
          <w:szCs w:val="23"/>
        </w:rPr>
        <w:t>омисија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може путем Градске управе </w:t>
      </w:r>
      <w:r w:rsidRPr="00051D88">
        <w:rPr>
          <w:rFonts w:ascii="Times New Roman" w:hAnsi="Times New Roman" w:cs="Times New Roman"/>
          <w:sz w:val="23"/>
          <w:szCs w:val="23"/>
        </w:rPr>
        <w:t>по службеној дужности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051D88">
        <w:rPr>
          <w:rFonts w:ascii="Times New Roman" w:hAnsi="Times New Roman" w:cs="Times New Roman"/>
          <w:sz w:val="23"/>
          <w:szCs w:val="23"/>
        </w:rPr>
        <w:t xml:space="preserve">прибавити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следећу документацију за подносиоца захтева и чланове његовог домаћинства: </w:t>
      </w:r>
    </w:p>
    <w:p w:rsidR="00051D88" w:rsidRPr="00051D88" w:rsidRDefault="00051D88" w:rsidP="00051D88">
      <w:pPr>
        <w:pStyle w:val="Pasussalisto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извод из матичне књиге рођених, </w:t>
      </w:r>
    </w:p>
    <w:p w:rsidR="00051D88" w:rsidRPr="00051D88" w:rsidRDefault="00051D88" w:rsidP="00051D88">
      <w:pPr>
        <w:pStyle w:val="Pasussalisto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уверење о држављанству, </w:t>
      </w:r>
    </w:p>
    <w:p w:rsidR="00051D88" w:rsidRPr="00051D88" w:rsidRDefault="00051D88" w:rsidP="00051D88">
      <w:pPr>
        <w:pStyle w:val="Pasussalisto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потврду о пребивалишту, </w:t>
      </w:r>
    </w:p>
    <w:p w:rsidR="00051D88" w:rsidRPr="00051D88" w:rsidRDefault="00051D88" w:rsidP="00051D88">
      <w:pPr>
        <w:pStyle w:val="Pasussalisto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>уверења о имовном стању за територију Града Новог Сада,</w:t>
      </w:r>
    </w:p>
    <w:p w:rsidR="00051D88" w:rsidRPr="00051D88" w:rsidRDefault="00051D88" w:rsidP="00051D88">
      <w:pPr>
        <w:pStyle w:val="Pasussalisto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>извод из матичне књиге венчаних,</w:t>
      </w:r>
    </w:p>
    <w:p w:rsidR="00051D88" w:rsidRPr="00051D88" w:rsidRDefault="00051D88" w:rsidP="00051D8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>осим у</w:t>
      </w:r>
      <w:r w:rsidRPr="00051D88">
        <w:rPr>
          <w:rFonts w:ascii="Times New Roman" w:hAnsi="Times New Roman" w:cs="Times New Roman"/>
          <w:sz w:val="23"/>
          <w:szCs w:val="23"/>
        </w:rPr>
        <w:t xml:space="preserve">колико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подносилац захтева</w:t>
      </w:r>
      <w:r w:rsidRPr="00051D88">
        <w:rPr>
          <w:rFonts w:ascii="Times New Roman" w:hAnsi="Times New Roman" w:cs="Times New Roman"/>
          <w:sz w:val="23"/>
          <w:szCs w:val="23"/>
        </w:rPr>
        <w:t xml:space="preserve"> у складу са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ставом 3.</w:t>
      </w:r>
      <w:r w:rsidRPr="00051D88">
        <w:rPr>
          <w:rFonts w:ascii="Times New Roman" w:hAnsi="Times New Roman" w:cs="Times New Roman"/>
          <w:sz w:val="23"/>
          <w:szCs w:val="23"/>
        </w:rPr>
        <w:t xml:space="preserve"> 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истог члана изричито изјави да ће ту документацију прибавити сам.</w:t>
      </w:r>
    </w:p>
    <w:p w:rsidR="00535FA8" w:rsidRPr="00051D88" w:rsidRDefault="00535FA8" w:rsidP="00DC03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626A6" w:rsidRPr="00051D88" w:rsidRDefault="009626A6" w:rsidP="00DC03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55360" w:rsidRPr="00051D88" w:rsidRDefault="00255360" w:rsidP="00255360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>ЗА МЕРИЛА РЕДА ПРВЕНСТВА ПРЕМА УТВРЂЕНИМ КРИТЕРИЈУМИМА У СКЛАДУ СА ПРАВИЛНИКОМ О МЕРИЛИМА ЗА УТВРЂИВАЊЕ РЕДА ПРВЕНСТВА ЗА ДОДЕЛУ СТАМБЕНЕ ПОДРШКЕ („СЛУЖБЕНИ ГЛАСНИК РС“, БРОЈ 75/17) И ТО:</w:t>
      </w:r>
    </w:p>
    <w:p w:rsidR="00255360" w:rsidRPr="00051D88" w:rsidRDefault="00255360" w:rsidP="0025536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255360" w:rsidRPr="00051D88" w:rsidRDefault="00255360" w:rsidP="00255360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051D88">
        <w:rPr>
          <w:rFonts w:ascii="Times New Roman" w:hAnsi="Times New Roman" w:cs="Times New Roman"/>
          <w:sz w:val="23"/>
          <w:szCs w:val="23"/>
          <w:lang w:val="sr-Cyrl-CS"/>
        </w:rPr>
        <w:t>За утврђивање реда првенства за решавање стамбене потребе по овом јавном позиву одређују се мерила према следећим критеријумима:</w:t>
      </w:r>
    </w:p>
    <w:p w:rsidR="00255360" w:rsidRPr="00051D88" w:rsidRDefault="00255360" w:rsidP="00255360">
      <w:pPr>
        <w:pStyle w:val="Pasussalistom"/>
        <w:numPr>
          <w:ilvl w:val="1"/>
          <w:numId w:val="18"/>
        </w:numPr>
        <w:spacing w:after="0" w:line="240" w:lineRule="auto"/>
        <w:ind w:right="4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051D88">
        <w:rPr>
          <w:rFonts w:ascii="Times New Roman" w:hAnsi="Times New Roman" w:cs="Times New Roman"/>
          <w:sz w:val="23"/>
          <w:szCs w:val="23"/>
          <w:lang w:val="sr-Cyrl-CS"/>
        </w:rPr>
        <w:lastRenderedPageBreak/>
        <w:t>здравствено стање,</w:t>
      </w:r>
    </w:p>
    <w:p w:rsidR="00255360" w:rsidRPr="00051D88" w:rsidRDefault="00255360" w:rsidP="00255360">
      <w:pPr>
        <w:pStyle w:val="Pasussalistom"/>
        <w:numPr>
          <w:ilvl w:val="1"/>
          <w:numId w:val="18"/>
        </w:numPr>
        <w:spacing w:after="0" w:line="240" w:lineRule="auto"/>
        <w:ind w:right="4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051D88">
        <w:rPr>
          <w:rFonts w:ascii="Times New Roman" w:hAnsi="Times New Roman" w:cs="Times New Roman"/>
          <w:sz w:val="23"/>
          <w:szCs w:val="23"/>
          <w:lang w:val="sr-Cyrl-CS"/>
        </w:rPr>
        <w:t>инвалидност и телесно оштећење</w:t>
      </w:r>
      <w:r w:rsidR="00051D88" w:rsidRPr="00051D88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255360" w:rsidRDefault="00255360" w:rsidP="002553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AD3B3E" w:rsidRDefault="00AD3B3E" w:rsidP="002553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255360" w:rsidRPr="00051D88" w:rsidRDefault="00255360" w:rsidP="00051D88">
      <w:pPr>
        <w:pStyle w:val="Pasussalistom"/>
        <w:numPr>
          <w:ilvl w:val="1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Документација за мерило према критеријуму здравственог стања подносиоца захтева и чланова његовог породичног домаћинства (само за лица са тешком болешћу која немају статус особе са инвалидитетом): </w:t>
      </w:r>
    </w:p>
    <w:p w:rsidR="00255360" w:rsidRPr="00051D88" w:rsidRDefault="00255360" w:rsidP="00255360">
      <w:pPr>
        <w:pStyle w:val="Pasussalistom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255360" w:rsidRPr="00051D88" w:rsidRDefault="00255360" w:rsidP="00255360">
      <w:pPr>
        <w:pStyle w:val="Pasussalisto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>извештај лекарске комисије или налаз конзилијума лекара или друга медицинска документација којом се доказује постојање тешке болести.</w:t>
      </w:r>
    </w:p>
    <w:p w:rsidR="00255360" w:rsidRPr="00051D88" w:rsidRDefault="00255360" w:rsidP="002553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55360" w:rsidRPr="00051D88" w:rsidRDefault="00255360" w:rsidP="002553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</w:pPr>
      <w:r w:rsidRPr="00051D88">
        <w:rPr>
          <w:rFonts w:ascii="Times New Roman" w:hAnsi="Times New Roman" w:cs="Times New Roman"/>
          <w:sz w:val="23"/>
          <w:szCs w:val="23"/>
          <w:lang w:val="sr-Cyrl-RS"/>
        </w:rPr>
        <w:t>*</w:t>
      </w:r>
      <w:r w:rsidRPr="00051D88">
        <w:rPr>
          <w:rFonts w:ascii="Times New Roman" w:hAnsi="Times New Roman" w:cs="Times New Roman"/>
          <w:sz w:val="23"/>
          <w:szCs w:val="23"/>
          <w:u w:val="single"/>
          <w:lang w:val="sr-Cyrl-RS"/>
        </w:rPr>
        <w:t>НАПОМЕНА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>: т</w:t>
      </w:r>
      <w:r w:rsidRPr="00051D88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ешком болешћу</w:t>
      </w:r>
      <w:r w:rsidRPr="00051D88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 </w:t>
      </w:r>
      <w:r w:rsidRPr="00051D88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сматрају се: малигне болести, теже болести крви, инсулин зависни дијабетис мелитус, хронична бубрежна инсуфицијенција на дијализи и после транплантације, тешке урођене и стечене срчане мане, тешки облици астме, хронична неспецифична болест плућа, активна туберкулоза, системске аутоимуне болести, прогресивна неуромишићна обољења, епилепсија, тежи душевни поремећаји и друга тешка обољења</w:t>
      </w:r>
      <w:r w:rsidRPr="00051D88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.</w:t>
      </w:r>
    </w:p>
    <w:p w:rsidR="00255360" w:rsidRDefault="00255360" w:rsidP="002553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</w:pPr>
    </w:p>
    <w:p w:rsidR="00AD3B3E" w:rsidRPr="00051D88" w:rsidRDefault="00AD3B3E" w:rsidP="002553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</w:pPr>
    </w:p>
    <w:p w:rsidR="00255360" w:rsidRPr="00051D88" w:rsidRDefault="00255360" w:rsidP="00255360">
      <w:pPr>
        <w:pStyle w:val="Pasussalistom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Документација за мерило према критеријуму инвалидности и телесног оштећења подносиоца захтева и чланова његовог породичног домаћинства (само за лица са статусом особе са инвалидитетом): </w:t>
      </w:r>
    </w:p>
    <w:p w:rsidR="00255360" w:rsidRPr="00051D88" w:rsidRDefault="00255360" w:rsidP="00255360">
      <w:pPr>
        <w:pStyle w:val="Pasussalistom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2D061A" w:rsidRPr="00051D88" w:rsidRDefault="002D061A" w:rsidP="002D061A">
      <w:pPr>
        <w:pStyle w:val="Pasussalisto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u w:val="single"/>
          <w:lang w:val="sr-Cyrl-RS"/>
        </w:rPr>
        <w:t>за особе са инвалидитетом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- решење Фонда за пензијско и инвалидско осигурање или решење Националне службе за запошљавање,</w:t>
      </w:r>
    </w:p>
    <w:p w:rsidR="002D061A" w:rsidRPr="00051D88" w:rsidRDefault="002D061A" w:rsidP="002D061A">
      <w:pPr>
        <w:pStyle w:val="Pasussalisto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u w:val="single"/>
          <w:lang w:val="sr-Cyrl-RS"/>
        </w:rPr>
        <w:t>за особе са телесним оштећењем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- решење Републичког фонда за пензијско и инвалидско осигурање, </w:t>
      </w:r>
    </w:p>
    <w:p w:rsidR="002D061A" w:rsidRPr="00051D88" w:rsidRDefault="002D061A" w:rsidP="002D061A">
      <w:pPr>
        <w:pStyle w:val="Pasussalisto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sz w:val="23"/>
          <w:szCs w:val="23"/>
          <w:u w:val="single"/>
          <w:lang w:val="sr-Cyrl-RS"/>
        </w:rPr>
        <w:t>за особе са психофизичком ометеношћу</w:t>
      </w:r>
      <w:r w:rsidRPr="00051D88">
        <w:rPr>
          <w:rFonts w:ascii="Times New Roman" w:hAnsi="Times New Roman" w:cs="Times New Roman"/>
          <w:sz w:val="23"/>
          <w:szCs w:val="23"/>
          <w:lang w:val="sr-Cyrl-RS"/>
        </w:rPr>
        <w:t xml:space="preserve"> - мишљење надлежног органа или  комисије, </w:t>
      </w:r>
    </w:p>
    <w:p w:rsidR="002D061A" w:rsidRPr="00C475D5" w:rsidRDefault="002D061A" w:rsidP="002D061A">
      <w:pPr>
        <w:pStyle w:val="Pasussalisto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475D5">
        <w:rPr>
          <w:rFonts w:ascii="Times New Roman" w:hAnsi="Times New Roman" w:cs="Times New Roman"/>
          <w:sz w:val="23"/>
          <w:szCs w:val="23"/>
          <w:u w:val="single"/>
          <w:lang w:val="sr-Cyrl-RS"/>
        </w:rPr>
        <w:t>за ратне војне инвалиде</w:t>
      </w:r>
      <w:r w:rsidRPr="00C475D5">
        <w:rPr>
          <w:rFonts w:ascii="Times New Roman" w:hAnsi="Times New Roman" w:cs="Times New Roman"/>
          <w:sz w:val="23"/>
          <w:szCs w:val="23"/>
          <w:lang w:val="sr-Cyrl-RS"/>
        </w:rPr>
        <w:t xml:space="preserve"> – решење </w:t>
      </w:r>
      <w:r w:rsidR="00C475D5" w:rsidRPr="00C475D5">
        <w:rPr>
          <w:rFonts w:ascii="Times New Roman" w:hAnsi="Times New Roman" w:cs="Times New Roman"/>
          <w:sz w:val="23"/>
          <w:szCs w:val="23"/>
          <w:lang w:val="sr-Cyrl-RS"/>
        </w:rPr>
        <w:t xml:space="preserve">Управе за </w:t>
      </w:r>
      <w:r w:rsidRPr="00C475D5">
        <w:rPr>
          <w:rFonts w:ascii="Times New Roman" w:hAnsi="Times New Roman" w:cs="Times New Roman"/>
          <w:sz w:val="23"/>
          <w:szCs w:val="23"/>
          <w:lang w:val="sr-Cyrl-RS"/>
        </w:rPr>
        <w:t>борачко-инвалидску заштиту Града Новог Сада.</w:t>
      </w:r>
    </w:p>
    <w:p w:rsidR="009626A6" w:rsidRDefault="009626A6" w:rsidP="00FD751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3B3E" w:rsidRDefault="00AD3B3E" w:rsidP="00FD751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3B3E" w:rsidRPr="00051D88" w:rsidRDefault="00AD3B3E" w:rsidP="00FD751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42895" w:rsidRPr="00051D88" w:rsidRDefault="00042895" w:rsidP="0004289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>РЕПУБЛИКА СРБИЈА</w:t>
      </w: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ab/>
        <w:t xml:space="preserve">   </w:t>
      </w: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ab/>
        <w:t>Председник Комисије</w:t>
      </w:r>
    </w:p>
    <w:p w:rsidR="00042895" w:rsidRPr="00A40B0B" w:rsidRDefault="00042895" w:rsidP="0004289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АУТОНОМНА ПОКРАЈИНА ВОЈВОДИНА </w:t>
      </w: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ab/>
        <w:t xml:space="preserve">     </w:t>
      </w: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ab/>
        <w:t xml:space="preserve">      </w:t>
      </w:r>
      <w:r w:rsidR="00A40B0B">
        <w:rPr>
          <w:rFonts w:ascii="Times New Roman" w:hAnsi="Times New Roman" w:cs="Times New Roman"/>
          <w:b/>
          <w:sz w:val="23"/>
          <w:szCs w:val="23"/>
          <w:lang w:val="sr-Cyrl-RS"/>
        </w:rPr>
        <w:t>Вера Зорић, с.р.</w:t>
      </w:r>
      <w:bookmarkStart w:id="0" w:name="_GoBack"/>
      <w:bookmarkEnd w:id="0"/>
    </w:p>
    <w:p w:rsidR="00042895" w:rsidRPr="00051D88" w:rsidRDefault="00042895" w:rsidP="0004289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>ГРАД НОВИ САД</w:t>
      </w:r>
    </w:p>
    <w:p w:rsidR="00042895" w:rsidRPr="00051D88" w:rsidRDefault="00042895" w:rsidP="0004289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КОМИСИЈА ЗА ОЗАКОЊЕЊЕ </w:t>
      </w:r>
    </w:p>
    <w:p w:rsidR="00042895" w:rsidRPr="00051D88" w:rsidRDefault="00042895" w:rsidP="0004289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>СТАНА ИЛИ ПОРОДИЧНЕ КУЋЕ</w:t>
      </w:r>
    </w:p>
    <w:p w:rsidR="00042895" w:rsidRPr="00051D88" w:rsidRDefault="00042895" w:rsidP="0004289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Број: </w:t>
      </w:r>
      <w:r w:rsidR="00A40B0B">
        <w:rPr>
          <w:rFonts w:ascii="Times New Roman" w:hAnsi="Times New Roman" w:cs="Times New Roman"/>
          <w:b/>
          <w:sz w:val="23"/>
          <w:szCs w:val="23"/>
        </w:rPr>
        <w:t>XXV-020-124/21</w:t>
      </w: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                                                                                                </w:t>
      </w:r>
    </w:p>
    <w:p w:rsidR="00042895" w:rsidRPr="00A40B0B" w:rsidRDefault="00042895" w:rsidP="0004289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Датум: </w:t>
      </w:r>
      <w:r w:rsidR="00A40B0B">
        <w:rPr>
          <w:rFonts w:ascii="Times New Roman" w:hAnsi="Times New Roman" w:cs="Times New Roman"/>
          <w:b/>
          <w:sz w:val="23"/>
          <w:szCs w:val="23"/>
        </w:rPr>
        <w:t xml:space="preserve">12.05.2021. </w:t>
      </w:r>
      <w:r w:rsidR="00A40B0B">
        <w:rPr>
          <w:rFonts w:ascii="Times New Roman" w:hAnsi="Times New Roman" w:cs="Times New Roman"/>
          <w:b/>
          <w:sz w:val="23"/>
          <w:szCs w:val="23"/>
          <w:lang w:val="sr-Cyrl-RS"/>
        </w:rPr>
        <w:t>године</w:t>
      </w:r>
    </w:p>
    <w:p w:rsidR="00042895" w:rsidRPr="00051D88" w:rsidRDefault="00042895" w:rsidP="0004289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51D88">
        <w:rPr>
          <w:rFonts w:ascii="Times New Roman" w:hAnsi="Times New Roman" w:cs="Times New Roman"/>
          <w:b/>
          <w:sz w:val="23"/>
          <w:szCs w:val="23"/>
          <w:lang w:val="sr-Cyrl-RS"/>
        </w:rPr>
        <w:t>НОВИ САД</w:t>
      </w:r>
    </w:p>
    <w:p w:rsidR="00042895" w:rsidRPr="00051D88" w:rsidRDefault="00042895" w:rsidP="00FD751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042895" w:rsidRPr="00051D88" w:rsidSect="009626A6">
      <w:pgSz w:w="12240" w:h="15840"/>
      <w:pgMar w:top="851" w:right="1418" w:bottom="851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95" w:rsidRDefault="00DC7295" w:rsidP="009A6568">
      <w:pPr>
        <w:spacing w:after="0" w:line="240" w:lineRule="auto"/>
      </w:pPr>
      <w:r>
        <w:separator/>
      </w:r>
    </w:p>
  </w:endnote>
  <w:endnote w:type="continuationSeparator" w:id="0">
    <w:p w:rsidR="00DC7295" w:rsidRDefault="00DC7295" w:rsidP="009A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95" w:rsidRDefault="00DC7295" w:rsidP="009A6568">
      <w:pPr>
        <w:spacing w:after="0" w:line="240" w:lineRule="auto"/>
      </w:pPr>
      <w:r>
        <w:separator/>
      </w:r>
    </w:p>
  </w:footnote>
  <w:footnote w:type="continuationSeparator" w:id="0">
    <w:p w:rsidR="00DC7295" w:rsidRDefault="00DC7295" w:rsidP="009A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23F"/>
    <w:multiLevelType w:val="hybridMultilevel"/>
    <w:tmpl w:val="D43EE81A"/>
    <w:lvl w:ilvl="0" w:tplc="A3487F5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5E43"/>
    <w:multiLevelType w:val="hybridMultilevel"/>
    <w:tmpl w:val="21588452"/>
    <w:lvl w:ilvl="0" w:tplc="2E8C379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35ED"/>
    <w:multiLevelType w:val="hybridMultilevel"/>
    <w:tmpl w:val="F79A76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672"/>
    <w:multiLevelType w:val="hybridMultilevel"/>
    <w:tmpl w:val="8328FC00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C2A09"/>
    <w:multiLevelType w:val="hybridMultilevel"/>
    <w:tmpl w:val="B5C60518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707A"/>
    <w:multiLevelType w:val="hybridMultilevel"/>
    <w:tmpl w:val="9982B734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2052D"/>
    <w:multiLevelType w:val="hybridMultilevel"/>
    <w:tmpl w:val="900E139A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40B3"/>
    <w:multiLevelType w:val="multilevel"/>
    <w:tmpl w:val="91666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9F5FEF"/>
    <w:multiLevelType w:val="hybridMultilevel"/>
    <w:tmpl w:val="4BD8FF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A768C"/>
    <w:multiLevelType w:val="hybridMultilevel"/>
    <w:tmpl w:val="5AF495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197D"/>
    <w:multiLevelType w:val="hybridMultilevel"/>
    <w:tmpl w:val="172C448E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40466"/>
    <w:multiLevelType w:val="multilevel"/>
    <w:tmpl w:val="D632C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6C4C94"/>
    <w:multiLevelType w:val="hybridMultilevel"/>
    <w:tmpl w:val="F79A76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3E7F"/>
    <w:multiLevelType w:val="hybridMultilevel"/>
    <w:tmpl w:val="87122A94"/>
    <w:lvl w:ilvl="0" w:tplc="E17836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030CD"/>
    <w:multiLevelType w:val="hybridMultilevel"/>
    <w:tmpl w:val="5776D1A8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44276"/>
    <w:multiLevelType w:val="hybridMultilevel"/>
    <w:tmpl w:val="B9F8DC8A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F0528"/>
    <w:multiLevelType w:val="hybridMultilevel"/>
    <w:tmpl w:val="F79A76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97005"/>
    <w:multiLevelType w:val="hybridMultilevel"/>
    <w:tmpl w:val="E700AD28"/>
    <w:lvl w:ilvl="0" w:tplc="219CB72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7F0B"/>
    <w:multiLevelType w:val="hybridMultilevel"/>
    <w:tmpl w:val="2DD47210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F7BF5"/>
    <w:multiLevelType w:val="hybridMultilevel"/>
    <w:tmpl w:val="6F42D07E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E6019"/>
    <w:multiLevelType w:val="hybridMultilevel"/>
    <w:tmpl w:val="F81A9E44"/>
    <w:lvl w:ilvl="0" w:tplc="7DE6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3F0806"/>
    <w:multiLevelType w:val="multilevel"/>
    <w:tmpl w:val="F81A9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D00BA9"/>
    <w:multiLevelType w:val="multilevel"/>
    <w:tmpl w:val="A8425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3335480"/>
    <w:multiLevelType w:val="hybridMultilevel"/>
    <w:tmpl w:val="110AED96"/>
    <w:lvl w:ilvl="0" w:tplc="C688C4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45FF4"/>
    <w:multiLevelType w:val="hybridMultilevel"/>
    <w:tmpl w:val="994C7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3C6"/>
    <w:multiLevelType w:val="hybridMultilevel"/>
    <w:tmpl w:val="F684F0AA"/>
    <w:lvl w:ilvl="0" w:tplc="A26451B4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C1A4A"/>
    <w:multiLevelType w:val="hybridMultilevel"/>
    <w:tmpl w:val="6A8E25D6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A0511"/>
    <w:multiLevelType w:val="hybridMultilevel"/>
    <w:tmpl w:val="7776695E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3411F"/>
    <w:multiLevelType w:val="hybridMultilevel"/>
    <w:tmpl w:val="3F34101A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06275"/>
    <w:multiLevelType w:val="hybridMultilevel"/>
    <w:tmpl w:val="F79A76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9243D"/>
    <w:multiLevelType w:val="hybridMultilevel"/>
    <w:tmpl w:val="D828FB38"/>
    <w:lvl w:ilvl="0" w:tplc="09880E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19"/>
  </w:num>
  <w:num w:numId="5">
    <w:abstractNumId w:val="3"/>
  </w:num>
  <w:num w:numId="6">
    <w:abstractNumId w:val="24"/>
  </w:num>
  <w:num w:numId="7">
    <w:abstractNumId w:val="5"/>
  </w:num>
  <w:num w:numId="8">
    <w:abstractNumId w:val="2"/>
  </w:num>
  <w:num w:numId="9">
    <w:abstractNumId w:val="9"/>
  </w:num>
  <w:num w:numId="10">
    <w:abstractNumId w:val="23"/>
  </w:num>
  <w:num w:numId="11">
    <w:abstractNumId w:val="13"/>
  </w:num>
  <w:num w:numId="12">
    <w:abstractNumId w:val="30"/>
  </w:num>
  <w:num w:numId="13">
    <w:abstractNumId w:val="29"/>
  </w:num>
  <w:num w:numId="14">
    <w:abstractNumId w:val="16"/>
  </w:num>
  <w:num w:numId="15">
    <w:abstractNumId w:val="15"/>
  </w:num>
  <w:num w:numId="16">
    <w:abstractNumId w:val="8"/>
  </w:num>
  <w:num w:numId="17">
    <w:abstractNumId w:val="10"/>
  </w:num>
  <w:num w:numId="18">
    <w:abstractNumId w:val="22"/>
  </w:num>
  <w:num w:numId="19">
    <w:abstractNumId w:val="12"/>
  </w:num>
  <w:num w:numId="20">
    <w:abstractNumId w:val="0"/>
  </w:num>
  <w:num w:numId="21">
    <w:abstractNumId w:val="1"/>
  </w:num>
  <w:num w:numId="22">
    <w:abstractNumId w:val="17"/>
  </w:num>
  <w:num w:numId="23">
    <w:abstractNumId w:val="27"/>
  </w:num>
  <w:num w:numId="24">
    <w:abstractNumId w:val="6"/>
  </w:num>
  <w:num w:numId="25">
    <w:abstractNumId w:val="4"/>
  </w:num>
  <w:num w:numId="26">
    <w:abstractNumId w:val="14"/>
  </w:num>
  <w:num w:numId="27">
    <w:abstractNumId w:val="18"/>
  </w:num>
  <w:num w:numId="28">
    <w:abstractNumId w:val="26"/>
  </w:num>
  <w:num w:numId="29">
    <w:abstractNumId w:val="11"/>
  </w:num>
  <w:num w:numId="30">
    <w:abstractNumId w:val="28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54"/>
    <w:rsid w:val="00042895"/>
    <w:rsid w:val="00051D88"/>
    <w:rsid w:val="000934FD"/>
    <w:rsid w:val="000A03BB"/>
    <w:rsid w:val="000A3177"/>
    <w:rsid w:val="000E4031"/>
    <w:rsid w:val="0012085B"/>
    <w:rsid w:val="00152DDF"/>
    <w:rsid w:val="00172FEF"/>
    <w:rsid w:val="00183974"/>
    <w:rsid w:val="001B0B17"/>
    <w:rsid w:val="00255360"/>
    <w:rsid w:val="002B313F"/>
    <w:rsid w:val="002B3466"/>
    <w:rsid w:val="002D061A"/>
    <w:rsid w:val="002F744C"/>
    <w:rsid w:val="003017FE"/>
    <w:rsid w:val="0036461C"/>
    <w:rsid w:val="003711EE"/>
    <w:rsid w:val="003978DF"/>
    <w:rsid w:val="003F45B7"/>
    <w:rsid w:val="0043415A"/>
    <w:rsid w:val="004E5FCD"/>
    <w:rsid w:val="004E6212"/>
    <w:rsid w:val="00535FA8"/>
    <w:rsid w:val="005840B2"/>
    <w:rsid w:val="00596BC9"/>
    <w:rsid w:val="005A4607"/>
    <w:rsid w:val="005B7BB3"/>
    <w:rsid w:val="00620FB4"/>
    <w:rsid w:val="00626992"/>
    <w:rsid w:val="00626B57"/>
    <w:rsid w:val="006377FA"/>
    <w:rsid w:val="00644A40"/>
    <w:rsid w:val="006450CA"/>
    <w:rsid w:val="006462C7"/>
    <w:rsid w:val="006618D6"/>
    <w:rsid w:val="006953FC"/>
    <w:rsid w:val="006B283A"/>
    <w:rsid w:val="006C1A6C"/>
    <w:rsid w:val="006C5BEF"/>
    <w:rsid w:val="00705E74"/>
    <w:rsid w:val="007418A5"/>
    <w:rsid w:val="0074501E"/>
    <w:rsid w:val="00754B38"/>
    <w:rsid w:val="00801291"/>
    <w:rsid w:val="00820F59"/>
    <w:rsid w:val="00823FD3"/>
    <w:rsid w:val="008268A2"/>
    <w:rsid w:val="008629B8"/>
    <w:rsid w:val="00867CE1"/>
    <w:rsid w:val="008700D2"/>
    <w:rsid w:val="008721D4"/>
    <w:rsid w:val="0088744B"/>
    <w:rsid w:val="008F6A01"/>
    <w:rsid w:val="008F710D"/>
    <w:rsid w:val="00912354"/>
    <w:rsid w:val="00912D93"/>
    <w:rsid w:val="009416FF"/>
    <w:rsid w:val="009626A6"/>
    <w:rsid w:val="009A6568"/>
    <w:rsid w:val="009C47E8"/>
    <w:rsid w:val="009D1F46"/>
    <w:rsid w:val="009D2E55"/>
    <w:rsid w:val="009D7C4C"/>
    <w:rsid w:val="009E0426"/>
    <w:rsid w:val="00A010C1"/>
    <w:rsid w:val="00A118B6"/>
    <w:rsid w:val="00A306B9"/>
    <w:rsid w:val="00A3629A"/>
    <w:rsid w:val="00A40B0B"/>
    <w:rsid w:val="00A70231"/>
    <w:rsid w:val="00A81641"/>
    <w:rsid w:val="00AC752A"/>
    <w:rsid w:val="00AD3B3E"/>
    <w:rsid w:val="00B009ED"/>
    <w:rsid w:val="00B13A62"/>
    <w:rsid w:val="00B76399"/>
    <w:rsid w:val="00BB2C48"/>
    <w:rsid w:val="00BE4775"/>
    <w:rsid w:val="00BF1597"/>
    <w:rsid w:val="00C02D9C"/>
    <w:rsid w:val="00C05A30"/>
    <w:rsid w:val="00C475D5"/>
    <w:rsid w:val="00C81D38"/>
    <w:rsid w:val="00C87B72"/>
    <w:rsid w:val="00CA241A"/>
    <w:rsid w:val="00CA78E4"/>
    <w:rsid w:val="00D068E4"/>
    <w:rsid w:val="00D23338"/>
    <w:rsid w:val="00D42073"/>
    <w:rsid w:val="00D61348"/>
    <w:rsid w:val="00DC03F1"/>
    <w:rsid w:val="00DC7295"/>
    <w:rsid w:val="00DE25A0"/>
    <w:rsid w:val="00DE708D"/>
    <w:rsid w:val="00F23D0A"/>
    <w:rsid w:val="00F6164D"/>
    <w:rsid w:val="00F6452A"/>
    <w:rsid w:val="00FB4767"/>
    <w:rsid w:val="00FD7511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AD1CAB"/>
  <w15:chartTrackingRefBased/>
  <w15:docId w15:val="{F7A6B1FC-2E26-4739-BE40-18B219CD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31"/>
    <w:pPr>
      <w:spacing w:after="200" w:line="27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912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12354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A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A6568"/>
  </w:style>
  <w:style w:type="paragraph" w:styleId="Podnojestranice">
    <w:name w:val="footer"/>
    <w:basedOn w:val="Normal"/>
    <w:link w:val="PodnojestraniceChar"/>
    <w:uiPriority w:val="99"/>
    <w:unhideWhenUsed/>
    <w:rsid w:val="009A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A6568"/>
  </w:style>
  <w:style w:type="character" w:styleId="Hiperveza">
    <w:name w:val="Hyperlink"/>
    <w:basedOn w:val="Podrazumevanifontpasusa"/>
    <w:uiPriority w:val="99"/>
    <w:semiHidden/>
    <w:unhideWhenUsed/>
    <w:rsid w:val="00705E74"/>
    <w:rPr>
      <w:color w:val="0563C1" w:themeColor="hyperlink"/>
      <w:u w:val="single"/>
    </w:rPr>
  </w:style>
  <w:style w:type="paragraph" w:styleId="Teloteksta">
    <w:name w:val="Body Text"/>
    <w:basedOn w:val="Normal"/>
    <w:link w:val="TelotekstaChar"/>
    <w:uiPriority w:val="1"/>
    <w:semiHidden/>
    <w:unhideWhenUsed/>
    <w:qFormat/>
    <w:rsid w:val="00D23338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uiPriority w:val="1"/>
    <w:semiHidden/>
    <w:rsid w:val="00D23338"/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801291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3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3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is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2368</Words>
  <Characters>13502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Baljošević</dc:creator>
  <cp:keywords/>
  <dc:description/>
  <cp:lastModifiedBy>Jovana Popovic</cp:lastModifiedBy>
  <cp:revision>14</cp:revision>
  <cp:lastPrinted>2021-04-09T11:48:00Z</cp:lastPrinted>
  <dcterms:created xsi:type="dcterms:W3CDTF">2020-01-13T14:20:00Z</dcterms:created>
  <dcterms:modified xsi:type="dcterms:W3CDTF">2021-05-13T11:57:00Z</dcterms:modified>
</cp:coreProperties>
</file>